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bug-log"/>
    <w:p>
      <w:pPr>
        <w:pStyle w:val="Heading1"/>
      </w:pPr>
      <w:r>
        <w:t xml:space="preserve">Bug Log</w:t>
      </w:r>
    </w:p>
    <w:p>
      <w:r>
        <w:pict>
          <v:rect style="width:0;height:1.5pt" o:hralign="center" o:hrstd="t" o:hr="t"/>
        </w:pict>
      </w:r>
    </w:p>
    <w:bookmarkStart w:id="15" w:name="X9258b05a0d4e319f2bf5ec41de17fa135c17a0c"/>
    <w:p>
      <w:pPr>
        <w:pStyle w:val="Heading2"/>
      </w:pPr>
      <w:r>
        <w:t xml:space="preserve">BUG-001: Clerk Auth Flow — Sign-In/Sign-Out Redirect Loop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2026-03-16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Resolved</w:t>
      </w:r>
    </w:p>
    <w:bookmarkStart w:id="9" w:name="symptom"/>
    <w:p>
      <w:pPr>
        <w:pStyle w:val="Heading3"/>
      </w:pPr>
      <w:r>
        <w:t xml:space="preserve">Symptom</w:t>
      </w:r>
    </w:p>
    <w:p>
      <w:pPr>
        <w:pStyle w:val="FirstParagraph"/>
      </w:pPr>
      <w:r>
        <w:t xml:space="preserve">After signing in with Clerk, users were not redirected to the dashboard. After signing out, users were taken back to the admin page instead of the sign-in page — the sign-out appeared to do nothing.</w:t>
      </w:r>
    </w:p>
    <w:bookmarkEnd w:id="9"/>
    <w:bookmarkStart w:id="10" w:name="root-cause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Three separate issues compounded into one broken auth flow: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Middleware file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proxy.ts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middleware.ts</w:t>
      </w:r>
    </w:p>
    <w:p>
      <w:pPr>
        <w:pStyle w:val="Compact"/>
        <w:numPr>
          <w:ilvl w:val="1"/>
          <w:numId w:val="1002"/>
        </w:numPr>
      </w:pPr>
      <w:r>
        <w:t xml:space="preserve">Next.js 16 supports both</w:t>
      </w:r>
      <w:r>
        <w:t xml:space="preserve"> </w:t>
      </w:r>
      <w:r>
        <w:rPr>
          <w:rStyle w:val="VerbatimChar"/>
        </w:rPr>
        <w:t xml:space="preserve">proxy.ts</w:t>
      </w:r>
      <w:r>
        <w:t xml:space="preserve"> </w:t>
      </w:r>
      <w:r>
        <w:t xml:space="preserve">(new convention) and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(deprecated but functional). The file was initially named</w:t>
      </w:r>
      <w:r>
        <w:t xml:space="preserve"> </w:t>
      </w:r>
      <w:r>
        <w:rPr>
          <w:rStyle w:val="VerbatimChar"/>
        </w:rPr>
        <w:t xml:space="preserve">proxy.ts</w:t>
      </w:r>
      <w:r>
        <w:t xml:space="preserve"> </w:t>
      </w:r>
      <w:r>
        <w:t xml:space="preserve">but wasn’t executing. Renaming to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fixed middleware execution.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Clerk redirect configuration</w:t>
      </w:r>
    </w:p>
    <w:p>
      <w:pPr>
        <w:pStyle w:val="Compact"/>
        <w:numPr>
          <w:ilvl w:val="1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&lt;SignIn /&gt;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&lt;SignUp /&gt;</w:t>
      </w:r>
      <w:r>
        <w:t xml:space="preserve"> </w:t>
      </w:r>
      <w:r>
        <w:t xml:space="preserve">components had no</w:t>
      </w:r>
      <w:r>
        <w:t xml:space="preserve"> </w:t>
      </w:r>
      <w:r>
        <w:rPr>
          <w:rStyle w:val="VerbatimChar"/>
        </w:rPr>
        <w:t xml:space="preserve">forceRedirectUrl</w:t>
      </w:r>
      <w:r>
        <w:t xml:space="preserve"> </w:t>
      </w:r>
      <w:r>
        <w:t xml:space="preserve">prop, so Clerk didn’t know where to send users after authentication.</w:t>
      </w:r>
    </w:p>
    <w:p>
      <w:pPr>
        <w:pStyle w:val="Compact"/>
        <w:numPr>
          <w:ilvl w:val="1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&lt;ClerkProvider&gt;</w:t>
      </w:r>
      <w:r>
        <w:t xml:space="preserve"> </w:t>
      </w:r>
      <w:r>
        <w:t xml:space="preserve">had no</w:t>
      </w:r>
      <w:r>
        <w:t xml:space="preserve"> </w:t>
      </w:r>
      <w:r>
        <w:rPr>
          <w:rStyle w:val="VerbatimChar"/>
        </w:rPr>
        <w:t xml:space="preserve">afterSignOutUrl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signInFallbackRedirectUrl</w:t>
      </w:r>
      <w:r>
        <w:t xml:space="preserve">, so sign-out didn’t redirect to</w:t>
      </w:r>
      <w:r>
        <w:t xml:space="preserve"> </w:t>
      </w:r>
      <w:r>
        <w:rPr>
          <w:rStyle w:val="VerbatimChar"/>
        </w:rPr>
        <w:t xml:space="preserve">/sign-in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Sign-out 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router.replace('/')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 Clerk’s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signOut()</w:t>
      </w:r>
    </w:p>
    <w:p>
      <w:pPr>
        <w:pStyle w:val="Compact"/>
        <w:numPr>
          <w:ilvl w:val="1"/>
          <w:numId w:val="1004"/>
        </w:numPr>
      </w:pPr>
      <w:r>
        <w:t xml:space="preserve">The original sign-out button just navigated away without clearing the Clerk session. The middleware then saw the user as still authenticated and let them through.</w:t>
      </w:r>
    </w:p>
    <w:bookmarkEnd w:id="10"/>
    <w:bookmarkStart w:id="11" w:name="fix"/>
    <w:p>
      <w:pPr>
        <w:pStyle w:val="Heading3"/>
      </w:pPr>
      <w:r>
        <w:t xml:space="preserve">Fix</w:t>
      </w:r>
    </w:p>
    <w:p>
      <w:pPr>
        <w:pStyle w:val="FirstParagraph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src/app/sign-in/[[...sign-in]]/page.tsx</w:t>
      </w:r>
    </w:p>
    <w:p>
      <w:pPr>
        <w:pStyle w:val="SourceCode"/>
      </w:pPr>
      <w:r>
        <w:rPr>
          <w:rStyle w:val="VerbatimChar"/>
        </w:rPr>
        <w:t xml:space="preserve">// Before</w:t>
      </w:r>
      <w:r>
        <w:br/>
      </w:r>
      <w:r>
        <w:rPr>
          <w:rStyle w:val="VerbatimChar"/>
        </w:rPr>
        <w:t xml:space="preserve">&lt;SignIn /&gt;</w:t>
      </w:r>
      <w:r>
        <w:br/>
      </w:r>
      <w:r>
        <w:br/>
      </w:r>
      <w:r>
        <w:rPr>
          <w:rStyle w:val="VerbatimChar"/>
        </w:rPr>
        <w:t xml:space="preserve">// After</w:t>
      </w:r>
      <w:r>
        <w:br/>
      </w:r>
      <w:r>
        <w:rPr>
          <w:rStyle w:val="VerbatimChar"/>
        </w:rPr>
        <w:t xml:space="preserve">&lt;SignIn forceRedirectUrl="/admin/overview" /&gt;</w:t>
      </w:r>
    </w:p>
    <w:p>
      <w:pPr>
        <w:pStyle w:val="FirstParagraph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src/app/sign-up/[[...sign-up]]/page.tsx</w:t>
      </w:r>
    </w:p>
    <w:p>
      <w:pPr>
        <w:pStyle w:val="SourceCode"/>
      </w:pPr>
      <w:r>
        <w:rPr>
          <w:rStyle w:val="VerbatimChar"/>
        </w:rPr>
        <w:t xml:space="preserve">// Before</w:t>
      </w:r>
      <w:r>
        <w:br/>
      </w:r>
      <w:r>
        <w:rPr>
          <w:rStyle w:val="VerbatimChar"/>
        </w:rPr>
        <w:t xml:space="preserve">&lt;SignUp /&gt;</w:t>
      </w:r>
      <w:r>
        <w:br/>
      </w:r>
      <w:r>
        <w:br/>
      </w:r>
      <w:r>
        <w:rPr>
          <w:rStyle w:val="VerbatimChar"/>
        </w:rPr>
        <w:t xml:space="preserve">// After</w:t>
      </w:r>
      <w:r>
        <w:br/>
      </w:r>
      <w:r>
        <w:rPr>
          <w:rStyle w:val="VerbatimChar"/>
        </w:rPr>
        <w:t xml:space="preserve">&lt;SignUp forceRedirectUrl="/admin/overview" /&gt;</w:t>
      </w:r>
    </w:p>
    <w:p>
      <w:pPr>
        <w:pStyle w:val="FirstParagraph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src/app/layout.tsx</w:t>
      </w:r>
    </w:p>
    <w:p>
      <w:pPr>
        <w:pStyle w:val="SourceCode"/>
      </w:pPr>
      <w:r>
        <w:rPr>
          <w:rStyle w:val="VerbatimChar"/>
        </w:rPr>
        <w:t xml:space="preserve">// Before</w:t>
      </w:r>
      <w:r>
        <w:br/>
      </w:r>
      <w:r>
        <w:rPr>
          <w:rStyle w:val="VerbatimChar"/>
        </w:rPr>
        <w:t xml:space="preserve">&lt;ClerkProvider&gt;</w:t>
      </w:r>
      <w:r>
        <w:br/>
      </w:r>
      <w:r>
        <w:br/>
      </w:r>
      <w:r>
        <w:rPr>
          <w:rStyle w:val="VerbatimChar"/>
        </w:rPr>
        <w:t xml:space="preserve">// After</w:t>
      </w:r>
      <w:r>
        <w:br/>
      </w:r>
      <w:r>
        <w:rPr>
          <w:rStyle w:val="VerbatimChar"/>
        </w:rPr>
        <w:t xml:space="preserve">&lt;ClerkProvider</w:t>
      </w:r>
      <w:r>
        <w:br/>
      </w:r>
      <w:r>
        <w:rPr>
          <w:rStyle w:val="VerbatimChar"/>
        </w:rPr>
        <w:t xml:space="preserve">  afterSignOutUrl="/sign-in"</w:t>
      </w:r>
      <w:r>
        <w:br/>
      </w:r>
      <w:r>
        <w:rPr>
          <w:rStyle w:val="VerbatimChar"/>
        </w:rPr>
        <w:t xml:space="preserve">  signInFallbackRedirectUrl="/admin/overview"</w:t>
      </w:r>
      <w:r>
        <w:br/>
      </w:r>
      <w:r>
        <w:rPr>
          <w:rStyle w:val="VerbatimChar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src/app/admin/more/page.tsx</w:t>
      </w:r>
      <w:r>
        <w:rPr>
          <w:b/>
          <w:bCs/>
        </w:rPr>
        <w:t xml:space="preserve"> </w:t>
      </w:r>
      <w:r>
        <w:rPr>
          <w:b/>
          <w:bCs/>
        </w:rPr>
        <w:t xml:space="preserve">(sign-out button)</w:t>
      </w:r>
    </w:p>
    <w:p>
      <w:pPr>
        <w:pStyle w:val="SourceCode"/>
      </w:pPr>
      <w:r>
        <w:rPr>
          <w:rStyle w:val="VerbatimChar"/>
        </w:rPr>
        <w:t xml:space="preserve">// Before</w:t>
      </w:r>
      <w:r>
        <w:br/>
      </w:r>
      <w:r>
        <w:rPr>
          <w:rStyle w:val="VerbatimChar"/>
        </w:rPr>
        <w:t xml:space="preserve">onClick={() =&gt; router.replace('/')}</w:t>
      </w:r>
      <w:r>
        <w:br/>
      </w:r>
      <w:r>
        <w:br/>
      </w:r>
      <w:r>
        <w:rPr>
          <w:rStyle w:val="VerbatimChar"/>
        </w:rPr>
        <w:t xml:space="preserve">// After</w:t>
      </w:r>
      <w:r>
        <w:br/>
      </w:r>
      <w:r>
        <w:rPr>
          <w:rStyle w:val="VerbatimChar"/>
        </w:rPr>
        <w:t xml:space="preserve">onClick={async () =&gt; {</w:t>
      </w:r>
      <w:r>
        <w:br/>
      </w:r>
      <w:r>
        <w:rPr>
          <w:rStyle w:val="VerbatimChar"/>
        </w:rPr>
        <w:t xml:space="preserve">  if (window.confirm('Are you sure you want to sign out?')) {</w:t>
      </w:r>
      <w:r>
        <w:br/>
      </w:r>
      <w:r>
        <w:rPr>
          <w:rStyle w:val="VerbatimChar"/>
        </w:rPr>
        <w:t xml:space="preserve">    await signOut();</w:t>
      </w:r>
      <w:r>
        <w:br/>
      </w:r>
      <w:r>
        <w:rPr>
          <w:rStyle w:val="VerbatimChar"/>
        </w:rPr>
        <w:t xml:space="preserve">    window.location.href = '/sign-in';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}}</w:t>
      </w:r>
    </w:p>
    <w:p>
      <w:pPr>
        <w:pStyle w:val="FirstParagraph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src/middleware.ts</w:t>
      </w:r>
      <w:r>
        <w:rPr>
          <w:b/>
          <w:bCs/>
        </w:rPr>
        <w:t xml:space="preserve"> </w:t>
      </w:r>
      <w:r>
        <w:rPr>
          <w:b/>
          <w:bCs/>
        </w:rPr>
        <w:t xml:space="preserve">(renamed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src/proxy.ts</w:t>
      </w:r>
      <w:r>
        <w:rPr>
          <w:b/>
          <w:bCs/>
        </w:rPr>
        <w:t xml:space="preserve">)</w:t>
      </w:r>
      <w:r>
        <w:t xml:space="preserve"> </w:t>
      </w:r>
      <w:r>
        <w:t xml:space="preserve">- Renamed file so Next.js would recognize and execute the Clerk middleware.</w:t>
      </w:r>
    </w:p>
    <w:p>
      <w:pPr>
        <w:pStyle w:val="BodyText"/>
      </w:pPr>
      <w:r>
        <w:rPr>
          <w:b/>
          <w:bCs/>
        </w:rPr>
        <w:t xml:space="preserve">Environment variables added (local + Vercel):</w:t>
      </w:r>
    </w:p>
    <w:p>
      <w:pPr>
        <w:pStyle w:val="SourceCode"/>
      </w:pPr>
      <w:r>
        <w:rPr>
          <w:rStyle w:val="VerbatimChar"/>
        </w:rPr>
        <w:t xml:space="preserve">NEXT_PUBLIC_CLERK_AFTER_SIGN_IN_URL=/admin/overview</w:t>
      </w:r>
      <w:r>
        <w:br/>
      </w:r>
      <w:r>
        <w:rPr>
          <w:rStyle w:val="VerbatimChar"/>
        </w:rPr>
        <w:t xml:space="preserve">NEXT_PUBLIC_CLERK_AFTER_SIGN_UP_URL=/admin/overview</w:t>
      </w:r>
    </w:p>
    <w:bookmarkEnd w:id="11"/>
    <w:bookmarkStart w:id="12" w:name="correct-auth-flow-after-fix"/>
    <w:p>
      <w:pPr>
        <w:pStyle w:val="Heading3"/>
      </w:pPr>
      <w:r>
        <w:t xml:space="preserve">Correct Auth Flow After Fix</w:t>
      </w:r>
    </w:p>
    <w:p>
      <w:pPr>
        <w:pStyle w:val="Compact"/>
        <w:numPr>
          <w:ilvl w:val="0"/>
          <w:numId w:val="1005"/>
        </w:numPr>
      </w:pPr>
      <w:r>
        <w:t xml:space="preserve">Unauthenticated user visits any route → middleware calls</w:t>
      </w:r>
      <w:r>
        <w:t xml:space="preserve"> </w:t>
      </w:r>
      <w:r>
        <w:rPr>
          <w:rStyle w:val="VerbatimChar"/>
        </w:rPr>
        <w:t xml:space="preserve">auth.protect()</w:t>
      </w:r>
      <w:r>
        <w:t xml:space="preserve"> </w:t>
      </w:r>
      <w:r>
        <w:t xml:space="preserve">→ redirects to</w:t>
      </w:r>
      <w:r>
        <w:t xml:space="preserve"> </w:t>
      </w:r>
      <w:r>
        <w:rPr>
          <w:rStyle w:val="VerbatimChar"/>
        </w:rPr>
        <w:t xml:space="preserve">/sign-in</w:t>
      </w:r>
    </w:p>
    <w:p>
      <w:pPr>
        <w:pStyle w:val="Compact"/>
        <w:numPr>
          <w:ilvl w:val="0"/>
          <w:numId w:val="1005"/>
        </w:numPr>
      </w:pPr>
      <w:r>
        <w:t xml:space="preserve">User signs in via Clerk →</w:t>
      </w:r>
      <w:r>
        <w:t xml:space="preserve"> </w:t>
      </w:r>
      <w:r>
        <w:rPr>
          <w:rStyle w:val="VerbatimChar"/>
        </w:rPr>
        <w:t xml:space="preserve">forceRedirectUrl</w:t>
      </w:r>
      <w:r>
        <w:t xml:space="preserve"> </w:t>
      </w:r>
      <w:r>
        <w:t xml:space="preserve">sends them to</w:t>
      </w:r>
      <w:r>
        <w:t xml:space="preserve"> </w:t>
      </w:r>
      <w:r>
        <w:rPr>
          <w:rStyle w:val="VerbatimChar"/>
        </w:rPr>
        <w:t xml:space="preserve">/admin/overview</w:t>
      </w:r>
    </w:p>
    <w:p>
      <w:pPr>
        <w:pStyle w:val="Compact"/>
        <w:numPr>
          <w:ilvl w:val="0"/>
          <w:numId w:val="1005"/>
        </w:numPr>
      </w:pPr>
      <w:r>
        <w:t xml:space="preserve">User clicks Sign Out →</w:t>
      </w:r>
      <w:r>
        <w:t xml:space="preserve"> </w:t>
      </w:r>
      <w:r>
        <w:rPr>
          <w:rStyle w:val="VerbatimChar"/>
        </w:rPr>
        <w:t xml:space="preserve">signOut()</w:t>
      </w:r>
      <w:r>
        <w:t xml:space="preserve"> </w:t>
      </w:r>
      <w:r>
        <w:t xml:space="preserve">clears Clerk session →</w:t>
      </w:r>
      <w:r>
        <w:t xml:space="preserve"> </w:t>
      </w:r>
      <w:r>
        <w:rPr>
          <w:rStyle w:val="VerbatimChar"/>
        </w:rPr>
        <w:t xml:space="preserve">window.location.href</w:t>
      </w:r>
      <w:r>
        <w:t xml:space="preserve"> </w:t>
      </w:r>
      <w:r>
        <w:t xml:space="preserve">navigates to</w:t>
      </w:r>
      <w:r>
        <w:t xml:space="preserve"> </w:t>
      </w:r>
      <w:r>
        <w:rPr>
          <w:rStyle w:val="VerbatimChar"/>
        </w:rPr>
        <w:t xml:space="preserve">/sign-in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afterSignOutUrl="/sign-in"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ClerkProvider</w:t>
      </w:r>
      <w:r>
        <w:t xml:space="preserve"> </w:t>
      </w:r>
      <w:r>
        <w:t xml:space="preserve">acts as a safety net for any other sign-out triggers</w:t>
      </w:r>
    </w:p>
    <w:bookmarkEnd w:id="12"/>
    <w:bookmarkStart w:id="13" w:name="lessons-learned"/>
    <w:p>
      <w:pPr>
        <w:pStyle w:val="Heading3"/>
      </w:pPr>
      <w:r>
        <w:t xml:space="preserve">Lessons Learned</w:t>
      </w:r>
    </w:p>
    <w:p>
      <w:pPr>
        <w:pStyle w:val="Compact"/>
        <w:numPr>
          <w:ilvl w:val="0"/>
          <w:numId w:val="1006"/>
        </w:numPr>
      </w:pPr>
      <w:r>
        <w:t xml:space="preserve">Always check the</w:t>
      </w:r>
      <w:r>
        <w:t xml:space="preserve"> </w:t>
      </w:r>
      <w:r>
        <w:rPr>
          <w:b/>
          <w:bCs/>
        </w:rPr>
        <w:t xml:space="preserve">file naming convention</w:t>
      </w:r>
      <w:r>
        <w:t xml:space="preserve"> </w:t>
      </w:r>
      <w:r>
        <w:t xml:space="preserve">for your framework version. Next.js 16 prefers</w:t>
      </w:r>
      <w:r>
        <w:t xml:space="preserve"> </w:t>
      </w:r>
      <w:r>
        <w:rPr>
          <w:rStyle w:val="VerbatimChar"/>
        </w:rPr>
        <w:t xml:space="preserve">proxy.ts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Clerk requires</w:t>
      </w:r>
      <w:r>
        <w:t xml:space="preserve"> </w:t>
      </w:r>
      <w:r>
        <w:rPr>
          <w:b/>
          <w:bCs/>
        </w:rPr>
        <w:t xml:space="preserve">explicit redirect URLs</w:t>
      </w:r>
      <w:r>
        <w:t xml:space="preserve"> </w:t>
      </w:r>
      <w:r>
        <w:t xml:space="preserve">— don’t assume it will figure out where to go after sign-in/sign-out.</w:t>
      </w:r>
    </w:p>
    <w:p>
      <w:pPr>
        <w:pStyle w:val="Compact"/>
        <w:numPr>
          <w:ilvl w:val="0"/>
          <w:numId w:val="1006"/>
        </w:numPr>
      </w:pPr>
      <w:r>
        <w:t xml:space="preserve">Sign-out must call Clerk’s</w:t>
      </w:r>
      <w:r>
        <w:t xml:space="preserve"> </w:t>
      </w:r>
      <w:r>
        <w:rPr>
          <w:rStyle w:val="VerbatimChar"/>
        </w:rPr>
        <w:t xml:space="preserve">signOut()</w:t>
      </w:r>
      <w:r>
        <w:t xml:space="preserve"> </w:t>
      </w:r>
      <w:r>
        <w:t xml:space="preserve">to clear the session cookie, not just navigate away.</w:t>
      </w:r>
    </w:p>
    <w:p>
      <w:pPr>
        <w:pStyle w:val="Compact"/>
        <w:numPr>
          <w:ilvl w:val="0"/>
          <w:numId w:val="1006"/>
        </w:numPr>
      </w:pPr>
      <w:r>
        <w:t xml:space="preserve">When debugging auth issues, check: (1) is middleware running? (2) are env vars present? (3) are redirect URLs configured?</w:t>
      </w:r>
    </w:p>
    <w:bookmarkEnd w:id="13"/>
    <w:bookmarkStart w:id="14" w:name="related-commits"/>
    <w:p>
      <w:pPr>
        <w:pStyle w:val="Heading3"/>
      </w:pPr>
      <w:r>
        <w:t xml:space="preserve">Related Commits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ba14f0d</w:t>
      </w:r>
      <w:r>
        <w:t xml:space="preserve"> </w:t>
      </w:r>
      <w:r>
        <w:t xml:space="preserve">— fix: rename proxy.ts to middleware.ts and simplify root redirect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dc6226f</w:t>
      </w:r>
      <w:r>
        <w:t xml:space="preserve"> </w:t>
      </w:r>
      <w:r>
        <w:t xml:space="preserve">— fix: sign out uses Clerk signOut instead of navigating to /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8f68af0</w:t>
      </w:r>
      <w:r>
        <w:t xml:space="preserve"> </w:t>
      </w:r>
      <w:r>
        <w:t xml:space="preserve">— fix: configure Clerk redirect URLs for sign-in/sign-out flow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b79e52d2b5e09ff61ef9d762626a426df38c8ac"/>
    <w:p>
      <w:pPr>
        <w:pStyle w:val="Heading2"/>
      </w:pPr>
      <w:r>
        <w:t xml:space="preserve">BUG-002: All Users See</w:t>
      </w:r>
      <w:r>
        <w:t xml:space="preserve"> </w:t>
      </w:r>
      <w:r>
        <w:t xml:space="preserve">“Sunday Okeke”</w:t>
      </w:r>
      <w:r>
        <w:t xml:space="preserve"> </w:t>
      </w:r>
      <w:r>
        <w:t xml:space="preserve">as Admin Name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2026-03-16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Resolved</w:t>
      </w:r>
    </w:p>
    <w:bookmarkStart w:id="16" w:name="symptom-1"/>
    <w:p>
      <w:pPr>
        <w:pStyle w:val="Heading3"/>
      </w:pPr>
      <w:r>
        <w:t xml:space="preserve">Symptom</w:t>
      </w:r>
    </w:p>
    <w:p>
      <w:pPr>
        <w:pStyle w:val="FirstParagraph"/>
      </w:pPr>
      <w:r>
        <w:t xml:space="preserve">Every user who signs up or signs in sees</w:t>
      </w:r>
      <w:r>
        <w:t xml:space="preserve"> </w:t>
      </w:r>
      <w:r>
        <w:t xml:space="preserve">“Sunday Okeke”</w:t>
      </w:r>
      <w:r>
        <w:t xml:space="preserve"> </w:t>
      </w:r>
      <w:r>
        <w:t xml:space="preserve">as the admin name in the overview greeting, profile card, and sidebar — regardless of who they actually are.</w:t>
      </w:r>
    </w:p>
    <w:bookmarkEnd w:id="16"/>
    <w:bookmarkStart w:id="17" w:name="root-cause-1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The demo/seed data in</w:t>
      </w:r>
      <w:r>
        <w:t xml:space="preserve"> </w:t>
      </w:r>
      <w:r>
        <w:rPr>
          <w:rStyle w:val="VerbatimChar"/>
        </w:rPr>
        <w:t xml:space="preserve">AppContext.tsx</w:t>
      </w:r>
      <w:r>
        <w:t xml:space="preserve"> </w:t>
      </w:r>
      <w:r>
        <w:t xml:space="preserve">has a hardcoded constant: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DEMO_ADMIN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'Sunday Okeke'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value is stored in</w:t>
      </w:r>
      <w:r>
        <w:t xml:space="preserve"> </w:t>
      </w:r>
      <w:r>
        <w:rPr>
          <w:rStyle w:val="VerbatimChar"/>
        </w:rPr>
        <w:t xml:space="preserve">state.onboarding.adminName</w:t>
      </w:r>
      <w:r>
        <w:t xml:space="preserve"> </w:t>
      </w:r>
      <w:r>
        <w:t xml:space="preserve">and used by</w:t>
      </w:r>
      <w:r>
        <w:t xml:space="preserve"> </w:t>
      </w:r>
      <w:r>
        <w:rPr>
          <w:rStyle w:val="VerbatimChar"/>
        </w:rPr>
        <w:t xml:space="preserve">useCurrentName()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selectors.ts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useCurrentName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state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useApp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onboarding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All pages and components that call</w:t>
      </w:r>
      <w:r>
        <w:t xml:space="preserve"> </w:t>
      </w:r>
      <w:r>
        <w:rPr>
          <w:rStyle w:val="VerbatimChar"/>
        </w:rPr>
        <w:t xml:space="preserve">useCurrentName()</w:t>
      </w:r>
      <w:r>
        <w:t xml:space="preserve"> </w:t>
      </w:r>
      <w:r>
        <w:t xml:space="preserve">display the hardcoded seed name instead of the actual signed-in Clerk user’s name.</w:t>
      </w:r>
    </w:p>
    <w:bookmarkEnd w:id="17"/>
    <w:bookmarkStart w:id="18" w:name="fix-1"/>
    <w:p>
      <w:pPr>
        <w:pStyle w:val="Heading3"/>
      </w:pPr>
      <w:r>
        <w:t xml:space="preserve">Fix</w:t>
      </w:r>
    </w:p>
    <w:p>
      <w:pPr>
        <w:pStyle w:val="FirstParagraph"/>
      </w:pPr>
      <w:r>
        <w:t xml:space="preserve">Updated pages to prefer the Clerk session user’s name over the seed data name:</w:t>
      </w:r>
    </w:p>
    <w:p>
      <w:pPr>
        <w:pStyle w:val="BodyText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src/app/admin/overview/page.tsx</w:t>
      </w:r>
    </w:p>
    <w:p>
      <w:pPr>
        <w:pStyle w:val="SourceCode"/>
      </w:pPr>
      <w:r>
        <w:rPr>
          <w:rStyle w:val="VerbatimChar"/>
        </w:rPr>
        <w:t xml:space="preserve">// Before</w:t>
      </w:r>
      <w:r>
        <w:br/>
      </w:r>
      <w:r>
        <w:rPr>
          <w:rStyle w:val="VerbatimChar"/>
        </w:rPr>
        <w:t xml:space="preserve">const name = useCurrentName(); // Always returns "Sunday Okeke"</w:t>
      </w:r>
      <w:r>
        <w:br/>
      </w:r>
      <w:r>
        <w:br/>
      </w:r>
      <w:r>
        <w:rPr>
          <w:rStyle w:val="VerbatimChar"/>
        </w:rPr>
        <w:t xml:space="preserve">// After</w:t>
      </w:r>
      <w:r>
        <w:br/>
      </w:r>
      <w:r>
        <w:rPr>
          <w:rStyle w:val="VerbatimChar"/>
        </w:rPr>
        <w:t xml:space="preserve">const { user: sessionUser } = useSession();</w:t>
      </w:r>
      <w:r>
        <w:br/>
      </w:r>
      <w:r>
        <w:rPr>
          <w:rStyle w:val="VerbatimChar"/>
        </w:rPr>
        <w:t xml:space="preserve">const demoName = useCurrentName();</w:t>
      </w:r>
      <w:r>
        <w:br/>
      </w:r>
      <w:r>
        <w:rPr>
          <w:rStyle w:val="VerbatimChar"/>
        </w:rPr>
        <w:t xml:space="preserve">const name = sessionUser?.name || demoName; // Uses Clerk user name</w:t>
      </w:r>
    </w:p>
    <w:p>
      <w:pPr>
        <w:pStyle w:val="FirstParagraph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src/app/admin/more/page.tsx</w:t>
      </w:r>
      <w:r>
        <w:t xml:space="preserve"> </w:t>
      </w:r>
      <w:r>
        <w:t xml:space="preserve">(already fixed)</w:t>
      </w:r>
    </w:p>
    <w:p>
      <w:pPr>
        <w:pStyle w:val="SourceCode"/>
      </w:pPr>
      <w:r>
        <w:rPr>
          <w:rStyle w:val="VerbatimChar"/>
        </w:rPr>
        <w:t xml:space="preserve">const { user } = useSession();</w:t>
      </w:r>
      <w:r>
        <w:br/>
      </w:r>
      <w:r>
        <w:rPr>
          <w:rStyle w:val="VerbatimChar"/>
        </w:rPr>
        <w:t xml:space="preserve">const displayName = user?.name || state.onboarding.adminName || 'Admin';</w:t>
      </w:r>
    </w:p>
    <w:p>
      <w:pPr>
        <w:pStyle w:val="FirstParagraph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src/app/admin/layout.tsx</w:t>
      </w:r>
      <w:r>
        <w:t xml:space="preserve"> </w:t>
      </w:r>
      <w:r>
        <w:t xml:space="preserve">(sidebar user info)</w:t>
      </w:r>
    </w:p>
    <w:p>
      <w:pPr>
        <w:pStyle w:val="SourceCode"/>
      </w:pPr>
      <w:r>
        <w:rPr>
          <w:rStyle w:val="VerbatimChar"/>
        </w:rPr>
        <w:t xml:space="preserve">// Uses session user directly</w:t>
      </w:r>
      <w:r>
        <w:br/>
      </w:r>
      <w:r>
        <w:rPr>
          <w:rStyle w:val="VerbatimChar"/>
        </w:rPr>
        <w:t xml:space="preserve">{user &amp;&amp; (</w:t>
      </w:r>
      <w:r>
        <w:br/>
      </w:r>
      <w:r>
        <w:rPr>
          <w:rStyle w:val="VerbatimChar"/>
        </w:rPr>
        <w:t xml:space="preserve">  &lt;p&gt;{user.name}&lt;/p&gt;</w:t>
      </w:r>
      <w:r>
        <w:br/>
      </w:r>
      <w:r>
        <w:rPr>
          <w:rStyle w:val="VerbatimChar"/>
        </w:rPr>
        <w:t xml:space="preserve">  &lt;p&gt;{user.email}&lt;/p&gt;</w:t>
      </w:r>
      <w:r>
        <w:br/>
      </w:r>
      <w:r>
        <w:rPr>
          <w:rStyle w:val="VerbatimChar"/>
        </w:rPr>
        <w:t xml:space="preserve">)}</w:t>
      </w:r>
    </w:p>
    <w:bookmarkEnd w:id="18"/>
    <w:bookmarkStart w:id="19" w:name="lessons-learned-1"/>
    <w:p>
      <w:pPr>
        <w:pStyle w:val="Heading3"/>
      </w:pPr>
      <w:r>
        <w:t xml:space="preserve">Lessons Learned</w:t>
      </w:r>
    </w:p>
    <w:p>
      <w:pPr>
        <w:pStyle w:val="Compact"/>
        <w:numPr>
          <w:ilvl w:val="0"/>
          <w:numId w:val="1008"/>
        </w:numPr>
      </w:pPr>
      <w:r>
        <w:t xml:space="preserve">Seed/demo data should never be treated as the source of truth for user identity once real auth is in place.</w:t>
      </w:r>
    </w:p>
    <w:p>
      <w:pPr>
        <w:pStyle w:val="Compact"/>
        <w:numPr>
          <w:ilvl w:val="0"/>
          <w:numId w:val="1008"/>
        </w:numPr>
      </w:pPr>
      <w:r>
        <w:t xml:space="preserve">When migrating from demo mode to real auth, audit everywhere</w:t>
      </w:r>
      <w:r>
        <w:t xml:space="preserve"> </w:t>
      </w:r>
      <w:r>
        <w:rPr>
          <w:rStyle w:val="VerbatimChar"/>
        </w:rPr>
        <w:t xml:space="preserve">useCurrentName()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state.onboarding.adminName</w:t>
      </w:r>
      <w:r>
        <w:t xml:space="preserve"> </w:t>
      </w:r>
      <w:r>
        <w:t xml:space="preserve">are used.</w:t>
      </w:r>
    </w:p>
    <w:p>
      <w:pPr>
        <w:pStyle w:val="Compact"/>
        <w:numPr>
          <w:ilvl w:val="0"/>
          <w:numId w:val="1008"/>
        </w:numPr>
      </w:pPr>
      <w:r>
        <w:t xml:space="preserve">The session provider (</w:t>
      </w:r>
      <w:r>
        <w:rPr>
          <w:rStyle w:val="VerbatimChar"/>
        </w:rPr>
        <w:t xml:space="preserve">useSession()</w:t>
      </w:r>
      <w:r>
        <w:t xml:space="preserve">) should be the single source of truth for the signed-in user’s identity.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X726b26daeb3edbb508dc135399ae6ff6cc21aa8"/>
    <w:p>
      <w:pPr>
        <w:pStyle w:val="Heading2"/>
      </w:pPr>
      <w:r>
        <w:t xml:space="preserve">BUG-003: Custom Sign-In Redirects to Clerk’s Hosted Form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2026-03-16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Resolved</w:t>
      </w:r>
    </w:p>
    <w:bookmarkStart w:id="21" w:name="symptom-2"/>
    <w:p>
      <w:pPr>
        <w:pStyle w:val="Heading3"/>
      </w:pPr>
      <w:r>
        <w:t xml:space="preserve">Symptom</w:t>
      </w:r>
    </w:p>
    <w:p>
      <w:pPr>
        <w:pStyle w:val="FirstParagraph"/>
      </w:pPr>
      <w:r>
        <w:t xml:space="preserve">After replacing the default</w:t>
      </w:r>
      <w:r>
        <w:t xml:space="preserve"> </w:t>
      </w:r>
      <w:r>
        <w:rPr>
          <w:rStyle w:val="VerbatimChar"/>
        </w:rPr>
        <w:t xml:space="preserve">&lt;SignIn /&gt;</w:t>
      </w:r>
      <w:r>
        <w:t xml:space="preserve"> </w:t>
      </w:r>
      <w:r>
        <w:t xml:space="preserve">component with a fully custom sign-in form (using</w:t>
      </w:r>
      <w:r>
        <w:t xml:space="preserve"> </w:t>
      </w:r>
      <w:r>
        <w:rPr>
          <w:rStyle w:val="VerbatimChar"/>
        </w:rPr>
        <w:t xml:space="preserve">useSignIn</w:t>
      </w:r>
      <w:r>
        <w:t xml:space="preserve"> </w:t>
      </w:r>
      <w:r>
        <w:t xml:space="preserve">hooks), unauthenticated users visiting any protected route were redirected to Clerk’s hosted sign-in page (</w:t>
      </w:r>
      <w:r>
        <w:rPr>
          <w:rStyle w:val="VerbatimChar"/>
        </w:rPr>
        <w:t xml:space="preserve">accounts.dev</w:t>
      </w:r>
      <w:r>
        <w:t xml:space="preserve">) instead of the custom</w:t>
      </w:r>
      <w:r>
        <w:t xml:space="preserve"> </w:t>
      </w:r>
      <w:r>
        <w:rPr>
          <w:rStyle w:val="VerbatimChar"/>
        </w:rPr>
        <w:t xml:space="preserve">/sign-in</w:t>
      </w:r>
      <w:r>
        <w:t xml:space="preserve"> </w:t>
      </w:r>
      <w:r>
        <w:t xml:space="preserve">page.</w:t>
      </w:r>
    </w:p>
    <w:bookmarkEnd w:id="21"/>
    <w:bookmarkStart w:id="22" w:name="root-cause-2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&lt;ClerkProvider&gt;</w:t>
      </w:r>
      <w:r>
        <w:t xml:space="preserve"> </w:t>
      </w:r>
      <w:r>
        <w:t xml:space="preserve">was missing the</w:t>
      </w:r>
      <w:r>
        <w:t xml:space="preserve"> </w:t>
      </w:r>
      <w:r>
        <w:rPr>
          <w:rStyle w:val="VerbatimChar"/>
        </w:rPr>
        <w:t xml:space="preserve">signInUrl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signUpUrl</w:t>
      </w:r>
      <w:r>
        <w:t xml:space="preserve"> </w:t>
      </w:r>
      <w:r>
        <w:t xml:space="preserve">props. Without these, Clerk’s middleware (</w:t>
      </w:r>
      <w:r>
        <w:rPr>
          <w:rStyle w:val="VerbatimChar"/>
        </w:rPr>
        <w:t xml:space="preserve">auth.protect()</w:t>
      </w:r>
      <w:r>
        <w:t xml:space="preserve">) doesn’t know about the custom sign-in page and falls back to redirecting users to Clerk’s hosted authentication UI.</w:t>
      </w:r>
    </w:p>
    <w:p>
      <w:pPr>
        <w:pStyle w:val="BodyText"/>
      </w:pPr>
      <w:r>
        <w:t xml:space="preserve">When using Clerk’s pre-built</w:t>
      </w:r>
      <w:r>
        <w:t xml:space="preserve"> </w:t>
      </w:r>
      <w:r>
        <w:rPr>
          <w:rStyle w:val="VerbatimChar"/>
        </w:rPr>
        <w:t xml:space="preserve">&lt;SignIn /&gt;</w:t>
      </w:r>
      <w:r>
        <w:t xml:space="preserve"> </w:t>
      </w:r>
      <w:r>
        <w:t xml:space="preserve">component, this worked by coincidence because the component itself handled the redirect. With a custom form using</w:t>
      </w:r>
      <w:r>
        <w:t xml:space="preserve"> </w:t>
      </w:r>
      <w:r>
        <w:rPr>
          <w:rStyle w:val="VerbatimChar"/>
        </w:rPr>
        <w:t xml:space="preserve">useSignIn</w:t>
      </w:r>
      <w:r>
        <w:t xml:space="preserve">/</w:t>
      </w:r>
      <w:r>
        <w:rPr>
          <w:rStyle w:val="VerbatimChar"/>
        </w:rPr>
        <w:t xml:space="preserve">useSignUp</w:t>
      </w:r>
      <w:r>
        <w:t xml:space="preserve"> </w:t>
      </w:r>
      <w:r>
        <w:t xml:space="preserve">hooks, the provider must be explicitly told where the custom pages live.</w:t>
      </w:r>
    </w:p>
    <w:bookmarkEnd w:id="22"/>
    <w:bookmarkStart w:id="23" w:name="fix-2"/>
    <w:p>
      <w:pPr>
        <w:pStyle w:val="Heading3"/>
      </w:pPr>
      <w:r>
        <w:t xml:space="preserve">Fix</w:t>
      </w:r>
    </w:p>
    <w:p>
      <w:pPr>
        <w:pStyle w:val="FirstParagraph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src/app/layout.tsx</w:t>
      </w:r>
    </w:p>
    <w:p>
      <w:pPr>
        <w:pStyle w:val="SourceCode"/>
      </w:pPr>
      <w:r>
        <w:rPr>
          <w:rStyle w:val="VerbatimChar"/>
        </w:rPr>
        <w:t xml:space="preserve">// Before</w:t>
      </w:r>
      <w:r>
        <w:br/>
      </w:r>
      <w:r>
        <w:rPr>
          <w:rStyle w:val="VerbatimChar"/>
        </w:rPr>
        <w:t xml:space="preserve">&lt;ClerkProvider</w:t>
      </w:r>
      <w:r>
        <w:br/>
      </w:r>
      <w:r>
        <w:rPr>
          <w:rStyle w:val="VerbatimChar"/>
        </w:rPr>
        <w:t xml:space="preserve">  afterSignOutUrl="/sign-in"</w:t>
      </w:r>
      <w:r>
        <w:br/>
      </w:r>
      <w:r>
        <w:rPr>
          <w:rStyle w:val="VerbatimChar"/>
        </w:rPr>
        <w:t xml:space="preserve">  signInFallbackRedirectUrl="/admin/overview"</w:t>
      </w:r>
      <w:r>
        <w:br/>
      </w:r>
      <w:r>
        <w:rPr>
          <w:rStyle w:val="VerbatimChar"/>
        </w:rPr>
        <w:t xml:space="preserve">&gt;</w:t>
      </w:r>
      <w:r>
        <w:br/>
      </w:r>
      <w:r>
        <w:br/>
      </w:r>
      <w:r>
        <w:rPr>
          <w:rStyle w:val="VerbatimChar"/>
        </w:rPr>
        <w:t xml:space="preserve">// After</w:t>
      </w:r>
      <w:r>
        <w:br/>
      </w:r>
      <w:r>
        <w:rPr>
          <w:rStyle w:val="VerbatimChar"/>
        </w:rPr>
        <w:t xml:space="preserve">&lt;ClerkProvider</w:t>
      </w:r>
      <w:r>
        <w:br/>
      </w:r>
      <w:r>
        <w:rPr>
          <w:rStyle w:val="VerbatimChar"/>
        </w:rPr>
        <w:t xml:space="preserve">  signInUrl="/sign-in"</w:t>
      </w:r>
      <w:r>
        <w:br/>
      </w:r>
      <w:r>
        <w:rPr>
          <w:rStyle w:val="VerbatimChar"/>
        </w:rPr>
        <w:t xml:space="preserve">  signUpUrl="/sign-up"</w:t>
      </w:r>
      <w:r>
        <w:br/>
      </w:r>
      <w:r>
        <w:rPr>
          <w:rStyle w:val="VerbatimChar"/>
        </w:rPr>
        <w:t xml:space="preserve">  signInFallbackRedirectUrl="/admin/overview"</w:t>
      </w:r>
      <w:r>
        <w:br/>
      </w:r>
      <w:r>
        <w:rPr>
          <w:rStyle w:val="VerbatimChar"/>
        </w:rPr>
        <w:t xml:space="preserve">  signUpFallbackRedirectUrl="/admin/overview"</w:t>
      </w:r>
      <w:r>
        <w:br/>
      </w:r>
      <w:r>
        <w:rPr>
          <w:rStyle w:val="VerbatimChar"/>
        </w:rPr>
        <w:t xml:space="preserve">  afterSignOutUrl="/sign-in"</w:t>
      </w:r>
      <w:r>
        <w:br/>
      </w:r>
      <w:r>
        <w:rPr>
          <w:rStyle w:val="VerbatimChar"/>
        </w:rPr>
        <w:t xml:space="preserve">&gt;</w:t>
      </w:r>
    </w:p>
    <w:bookmarkEnd w:id="23"/>
    <w:bookmarkStart w:id="24" w:name="correct-auth-flow-after-fix-1"/>
    <w:p>
      <w:pPr>
        <w:pStyle w:val="Heading3"/>
      </w:pPr>
      <w:r>
        <w:t xml:space="preserve">Correct Auth Flow After Fix</w:t>
      </w:r>
    </w:p>
    <w:p>
      <w:pPr>
        <w:pStyle w:val="Compact"/>
        <w:numPr>
          <w:ilvl w:val="0"/>
          <w:numId w:val="1009"/>
        </w:numPr>
      </w:pPr>
      <w:r>
        <w:t xml:space="preserve">Unauthenticated user visits any protected route → middleware calls</w:t>
      </w:r>
      <w:r>
        <w:t xml:space="preserve"> </w:t>
      </w:r>
      <w:r>
        <w:rPr>
          <w:rStyle w:val="VerbatimChar"/>
        </w:rPr>
        <w:t xml:space="preserve">auth.protect()</w:t>
      </w:r>
      <w:r>
        <w:t xml:space="preserve"> </w:t>
      </w:r>
      <w:r>
        <w:t xml:space="preserve">→ redirects to</w:t>
      </w:r>
      <w:r>
        <w:t xml:space="preserve"> </w:t>
      </w:r>
      <w:r>
        <w:rPr>
          <w:rStyle w:val="VerbatimChar"/>
        </w:rPr>
        <w:t xml:space="preserve">/sign-in</w:t>
      </w:r>
      <w:r>
        <w:t xml:space="preserve"> </w:t>
      </w:r>
      <w:r>
        <w:t xml:space="preserve">(custom page)</w:t>
      </w:r>
    </w:p>
    <w:p>
      <w:pPr>
        <w:pStyle w:val="Compact"/>
        <w:numPr>
          <w:ilvl w:val="0"/>
          <w:numId w:val="1009"/>
        </w:numPr>
      </w:pPr>
      <w:r>
        <w:t xml:space="preserve">User signs in via custom form →</w:t>
      </w:r>
      <w:r>
        <w:t xml:space="preserve"> </w:t>
      </w:r>
      <w:r>
        <w:rPr>
          <w:rStyle w:val="VerbatimChar"/>
        </w:rPr>
        <w:t xml:space="preserve">signIn.create()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signIn.password()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signIn.finalize()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router.push('/admin/overview')</w:t>
      </w:r>
    </w:p>
    <w:p>
      <w:pPr>
        <w:pStyle w:val="Compact"/>
        <w:numPr>
          <w:ilvl w:val="0"/>
          <w:numId w:val="1009"/>
        </w:numPr>
      </w:pPr>
      <w:r>
        <w:t xml:space="preserve">Google OAuth flow →</w:t>
      </w:r>
      <w:r>
        <w:t xml:space="preserve"> </w:t>
      </w:r>
      <w:r>
        <w:rPr>
          <w:rStyle w:val="VerbatimChar"/>
        </w:rPr>
        <w:t xml:space="preserve">signIn.sso()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/sign-in/sso-callback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/admin/overview</w:t>
      </w:r>
    </w:p>
    <w:bookmarkEnd w:id="24"/>
    <w:bookmarkStart w:id="25" w:name="lessons-learned-2"/>
    <w:p>
      <w:pPr>
        <w:pStyle w:val="Heading3"/>
      </w:pPr>
      <w:r>
        <w:t xml:space="preserve">Lessons Learned</w:t>
      </w:r>
    </w:p>
    <w:p>
      <w:pPr>
        <w:pStyle w:val="Compact"/>
        <w:numPr>
          <w:ilvl w:val="0"/>
          <w:numId w:val="1010"/>
        </w:numPr>
      </w:pPr>
      <w:r>
        <w:t xml:space="preserve">When replacing Clerk’s pre-built</w:t>
      </w:r>
      <w:r>
        <w:t xml:space="preserve"> </w:t>
      </w:r>
      <w:r>
        <w:rPr>
          <w:rStyle w:val="VerbatimChar"/>
        </w:rPr>
        <w:t xml:space="preserve">&lt;SignIn /&gt;</w:t>
      </w:r>
      <w:r>
        <w:t xml:space="preserve">/</w:t>
      </w:r>
      <w:r>
        <w:rPr>
          <w:rStyle w:val="VerbatimChar"/>
        </w:rPr>
        <w:t xml:space="preserve">&lt;SignUp /&gt;</w:t>
      </w:r>
      <w:r>
        <w:t xml:space="preserve"> </w:t>
      </w:r>
      <w:r>
        <w:t xml:space="preserve">components with custom forms, you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signInUrl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signUpUrl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&lt;ClerkProvider&gt;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env vars</w:t>
      </w:r>
      <w:r>
        <w:t xml:space="preserve"> </w:t>
      </w:r>
      <w:r>
        <w:rPr>
          <w:rStyle w:val="VerbatimChar"/>
        </w:rPr>
        <w:t xml:space="preserve">NEXT_PUBLIC_CLERK_SIGN_IN_URL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NEXT_PUBLIC_CLERK_SIGN_UP_URL</w:t>
      </w:r>
      <w:r>
        <w:t xml:space="preserve"> </w:t>
      </w:r>
      <w:r>
        <w:t xml:space="preserve">alone are not sufficient — the</w:t>
      </w:r>
      <w:r>
        <w:t xml:space="preserve"> </w:t>
      </w:r>
      <w:r>
        <w:rPr>
          <w:rStyle w:val="VerbatimChar"/>
        </w:rPr>
        <w:t xml:space="preserve">&lt;ClerkProvider&gt;</w:t>
      </w:r>
      <w:r>
        <w:t xml:space="preserve"> </w:t>
      </w:r>
      <w:r>
        <w:t xml:space="preserve">props are what Clerk’s client-side routing uses.</w:t>
      </w:r>
    </w:p>
    <w:p>
      <w:pPr>
        <w:pStyle w:val="Compact"/>
        <w:numPr>
          <w:ilvl w:val="0"/>
          <w:numId w:val="1010"/>
        </w:numPr>
      </w:pPr>
      <w:r>
        <w:t xml:space="preserve">Always test the full flow from an unauthenticated state (incognito window) after switching to custom auth forms.</w:t>
      </w:r>
    </w:p>
    <w:bookmarkEnd w:id="25"/>
    <w:bookmarkStart w:id="26" w:name="related-commits-1"/>
    <w:p>
      <w:pPr>
        <w:pStyle w:val="Heading3"/>
      </w:pPr>
      <w:r>
        <w:t xml:space="preserve">Related Commits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132f1f8</w:t>
      </w:r>
      <w:r>
        <w:t xml:space="preserve"> </w:t>
      </w:r>
      <w:r>
        <w:t xml:space="preserve">— fix: add signInUrl/signUpUrl to ClerkProvider to prevent redirect to hosted form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X0b5b282828c6fbc31b064f422e34463021ad07a"/>
    <w:p>
      <w:pPr>
        <w:pStyle w:val="Heading2"/>
      </w:pPr>
      <w:r>
        <w:t xml:space="preserve">BUG-004: Custom Sign-In and Sign-Up Bounce Back to Sign-In After Success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2026-03-16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Resolved</w:t>
      </w:r>
    </w:p>
    <w:bookmarkStart w:id="28" w:name="symptom-3"/>
    <w:p>
      <w:pPr>
        <w:pStyle w:val="Heading3"/>
      </w:pPr>
      <w:r>
        <w:t xml:space="preserve">Symptom</w:t>
      </w:r>
    </w:p>
    <w:p>
      <w:pPr>
        <w:pStyle w:val="FirstParagraph"/>
      </w:pPr>
      <w:r>
        <w:t xml:space="preserve">After entering valid credentials in the custom sign-in form, the app would appear to succeed and then land back on the Clerk sign-in form instead of staying in the app. The same risk existed on the custom sign-up flow after email verification completed.</w:t>
      </w:r>
    </w:p>
    <w:bookmarkEnd w:id="28"/>
    <w:bookmarkStart w:id="29" w:name="root-cause-3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The custom auth pages were finalizing the Clerk session and then immediately pushing to a middleware-protected route:</w:t>
      </w:r>
    </w:p>
    <w:p>
      <w:pPr>
        <w:pStyle w:val="SourceCode"/>
      </w:pPr>
      <w:r>
        <w:rPr>
          <w:rStyle w:val="VerbatimChar"/>
        </w:rPr>
        <w:t xml:space="preserve">await signIn.finalize();</w:t>
      </w:r>
      <w:r>
        <w:br/>
      </w:r>
      <w:r>
        <w:rPr>
          <w:rStyle w:val="VerbatimChar"/>
        </w:rPr>
        <w:t xml:space="preserve">router.push('/admin/overview');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await signUp.finalize();</w:t>
      </w:r>
      <w:r>
        <w:br/>
      </w:r>
      <w:r>
        <w:rPr>
          <w:rStyle w:val="VerbatimChar"/>
        </w:rPr>
        <w:t xml:space="preserve">router.push('/admin/overview');</w:t>
      </w:r>
    </w:p>
    <w:p>
      <w:pPr>
        <w:pStyle w:val="FirstParagraph"/>
      </w:pPr>
      <w:r>
        <w:t xml:space="preserve">This created a race condition:</w:t>
      </w:r>
    </w:p>
    <w:p>
      <w:pPr>
        <w:pStyle w:val="Compact"/>
        <w:numPr>
          <w:ilvl w:val="0"/>
          <w:numId w:val="1012"/>
        </w:numPr>
      </w:pPr>
      <w:r>
        <w:t xml:space="preserve">The client finished</w:t>
      </w:r>
      <w:r>
        <w:t xml:space="preserve"> </w:t>
      </w:r>
      <w:r>
        <w:rPr>
          <w:rStyle w:val="VerbatimChar"/>
        </w:rPr>
        <w:t xml:space="preserve">finalize()</w:t>
      </w:r>
    </w:p>
    <w:p>
      <w:pPr>
        <w:pStyle w:val="Compact"/>
        <w:numPr>
          <w:ilvl w:val="0"/>
          <w:numId w:val="1012"/>
        </w:numPr>
      </w:pPr>
      <w:r>
        <w:t xml:space="preserve">The browser immediately navigated to</w:t>
      </w:r>
      <w:r>
        <w:t xml:space="preserve"> </w:t>
      </w:r>
      <w:r>
        <w:rPr>
          <w:rStyle w:val="VerbatimChar"/>
        </w:rPr>
        <w:t xml:space="preserve">/admin/overview</w:t>
      </w:r>
    </w:p>
    <w:p>
      <w:pPr>
        <w:pStyle w:val="Compact"/>
        <w:numPr>
          <w:ilvl w:val="0"/>
          <w:numId w:val="1012"/>
        </w:numPr>
      </w:pPr>
      <w:r>
        <w:t xml:space="preserve">Clerk middleware on the server checked auth for that request</w:t>
      </w:r>
    </w:p>
    <w:p>
      <w:pPr>
        <w:pStyle w:val="Compact"/>
        <w:numPr>
          <w:ilvl w:val="0"/>
          <w:numId w:val="1012"/>
        </w:numPr>
      </w:pPr>
      <w:r>
        <w:t xml:space="preserve">In some cases the session cookie was not yet fully visible to the server</w:t>
      </w:r>
    </w:p>
    <w:p>
      <w:pPr>
        <w:pStyle w:val="Compact"/>
        <w:numPr>
          <w:ilvl w:val="0"/>
          <w:numId w:val="1012"/>
        </w:numPr>
      </w:pPr>
      <w:r>
        <w:t xml:space="preserve">Middleware treated the request as unauthenticated and redirected back to</w:t>
      </w:r>
      <w:r>
        <w:t xml:space="preserve"> </w:t>
      </w:r>
      <w:r>
        <w:rPr>
          <w:rStyle w:val="VerbatimChar"/>
        </w:rPr>
        <w:t xml:space="preserve">/sign-in</w:t>
      </w:r>
    </w:p>
    <w:p>
      <w:pPr>
        <w:pStyle w:val="FirstParagraph"/>
      </w:pPr>
      <w:r>
        <w:t xml:space="preserve">So the issue was not bad credentials or bad Clerk keys. It was a timing bug between custom auth completion and the first request to a protected route.</w:t>
      </w:r>
    </w:p>
    <w:bookmarkEnd w:id="29"/>
    <w:bookmarkStart w:id="30" w:name="fix-3"/>
    <w:p>
      <w:pPr>
        <w:pStyle w:val="Heading3"/>
      </w:pPr>
      <w:r>
        <w:t xml:space="preserve">Fix</w:t>
      </w:r>
    </w:p>
    <w:p>
      <w:pPr>
        <w:pStyle w:val="FirstParagraph"/>
      </w:pPr>
      <w:r>
        <w:t xml:space="preserve">We changed both custom auth pages to let Clerk control the final session activation and navigation step through</w:t>
      </w:r>
      <w:r>
        <w:t xml:space="preserve"> </w:t>
      </w:r>
      <w:r>
        <w:rPr>
          <w:rStyle w:val="VerbatimChar"/>
        </w:rPr>
        <w:t xml:space="preserve">finalize({ navigate })</w:t>
      </w:r>
      <w:r>
        <w:t xml:space="preserve"> </w:t>
      </w:r>
      <w:r>
        <w:t xml:space="preserve">instead of manually calling</w:t>
      </w:r>
      <w:r>
        <w:t xml:space="preserve"> </w:t>
      </w:r>
      <w:r>
        <w:rPr>
          <w:rStyle w:val="VerbatimChar"/>
        </w:rPr>
        <w:t xml:space="preserve">router.push()</w:t>
      </w:r>
      <w:r>
        <w:t xml:space="preserve"> </w:t>
      </w:r>
      <w:r>
        <w:t xml:space="preserve">right after finalization.</w:t>
      </w:r>
    </w:p>
    <w:p>
      <w:pPr>
        <w:pStyle w:val="BodyText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src/app/sign-in/[[...sign-in]]/page.tsx</w:t>
      </w:r>
    </w:p>
    <w:p>
      <w:pPr>
        <w:pStyle w:val="SourceCode"/>
      </w:pPr>
      <w:r>
        <w:rPr>
          <w:rStyle w:val="VerbatimChar"/>
        </w:rPr>
        <w:t xml:space="preserve">// Before</w:t>
      </w:r>
      <w:r>
        <w:br/>
      </w:r>
      <w:r>
        <w:rPr>
          <w:rStyle w:val="VerbatimChar"/>
        </w:rPr>
        <w:t xml:space="preserve">await signIn.finalize();</w:t>
      </w:r>
      <w:r>
        <w:br/>
      </w:r>
      <w:r>
        <w:rPr>
          <w:rStyle w:val="VerbatimChar"/>
        </w:rPr>
        <w:t xml:space="preserve">router.push('/admin/overview');</w:t>
      </w:r>
      <w:r>
        <w:br/>
      </w:r>
      <w:r>
        <w:br/>
      </w:r>
      <w:r>
        <w:rPr>
          <w:rStyle w:val="VerbatimChar"/>
        </w:rPr>
        <w:t xml:space="preserve">// After</w:t>
      </w:r>
      <w:r>
        <w:br/>
      </w:r>
      <w:r>
        <w:rPr>
          <w:rStyle w:val="VerbatimChar"/>
        </w:rPr>
        <w:t xml:space="preserve">await signIn.finalize({</w:t>
      </w:r>
      <w:r>
        <w:br/>
      </w:r>
      <w:r>
        <w:rPr>
          <w:rStyle w:val="VerbatimChar"/>
        </w:rPr>
        <w:t xml:space="preserve">  navigate: async ({ decorateUrl }) =&gt; {</w:t>
      </w:r>
      <w:r>
        <w:br/>
      </w:r>
      <w:r>
        <w:rPr>
          <w:rStyle w:val="VerbatimChar"/>
        </w:rPr>
        <w:t xml:space="preserve">    const targetUrl = decorateUrl(POST_SIGN_IN_URL);</w:t>
      </w:r>
      <w:r>
        <w:br/>
      </w:r>
      <w:r>
        <w:rPr>
          <w:rStyle w:val="VerbatimChar"/>
        </w:rPr>
        <w:t xml:space="preserve">    if (/^https?:\/\//.test(targetUrl)) {</w:t>
      </w:r>
      <w:r>
        <w:br/>
      </w:r>
      <w:r>
        <w:rPr>
          <w:rStyle w:val="VerbatimChar"/>
        </w:rPr>
        <w:t xml:space="preserve">      window.location.assign(targetUrl);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router.replace(targetUrl);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src/app/sign-up/[[...sign-up]]/page.tsx</w:t>
      </w:r>
    </w:p>
    <w:p>
      <w:pPr>
        <w:pStyle w:val="SourceCode"/>
      </w:pPr>
      <w:r>
        <w:rPr>
          <w:rStyle w:val="VerbatimChar"/>
        </w:rPr>
        <w:t xml:space="preserve">// Before</w:t>
      </w:r>
      <w:r>
        <w:br/>
      </w:r>
      <w:r>
        <w:rPr>
          <w:rStyle w:val="VerbatimChar"/>
        </w:rPr>
        <w:t xml:space="preserve">await signUp.finalize();</w:t>
      </w:r>
      <w:r>
        <w:br/>
      </w:r>
      <w:r>
        <w:rPr>
          <w:rStyle w:val="VerbatimChar"/>
        </w:rPr>
        <w:t xml:space="preserve">router.push('/admin/overview');</w:t>
      </w:r>
      <w:r>
        <w:br/>
      </w:r>
      <w:r>
        <w:br/>
      </w:r>
      <w:r>
        <w:rPr>
          <w:rStyle w:val="VerbatimChar"/>
        </w:rPr>
        <w:t xml:space="preserve">// After</w:t>
      </w:r>
      <w:r>
        <w:br/>
      </w:r>
      <w:r>
        <w:rPr>
          <w:rStyle w:val="VerbatimChar"/>
        </w:rPr>
        <w:t xml:space="preserve">await signUp.finalize({</w:t>
      </w:r>
      <w:r>
        <w:br/>
      </w:r>
      <w:r>
        <w:rPr>
          <w:rStyle w:val="VerbatimChar"/>
        </w:rPr>
        <w:t xml:space="preserve">  navigate: async ({ decorateUrl }) =&gt; {</w:t>
      </w:r>
      <w:r>
        <w:br/>
      </w:r>
      <w:r>
        <w:rPr>
          <w:rStyle w:val="VerbatimChar"/>
        </w:rPr>
        <w:t xml:space="preserve">    const targetUrl = decorateUrl(POST_SIGN_UP_URL);</w:t>
      </w:r>
      <w:r>
        <w:br/>
      </w:r>
      <w:r>
        <w:rPr>
          <w:rStyle w:val="VerbatimChar"/>
        </w:rPr>
        <w:t xml:space="preserve">    if (/^https?:\/\//.test(targetUrl)) {</w:t>
      </w:r>
      <w:r>
        <w:br/>
      </w:r>
      <w:r>
        <w:rPr>
          <w:rStyle w:val="VerbatimChar"/>
        </w:rPr>
        <w:t xml:space="preserve">      window.location.assign(targetUrl);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router.replace(targetUrl);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We also aligned Google SSO in both files to use the same post-auth redirect target instead of hardcoding</w:t>
      </w:r>
      <w:r>
        <w:t xml:space="preserve"> </w:t>
      </w:r>
      <w:r>
        <w:rPr>
          <w:rStyle w:val="VerbatimChar"/>
        </w:rPr>
        <w:t xml:space="preserve">/admin/overview</w:t>
      </w:r>
      <w:r>
        <w:t xml:space="preserve"> </w:t>
      </w:r>
      <w:r>
        <w:t xml:space="preserve">separately.</w:t>
      </w:r>
    </w:p>
    <w:bookmarkEnd w:id="30"/>
    <w:bookmarkStart w:id="31" w:name="why-this-fix-works"/>
    <w:p>
      <w:pPr>
        <w:pStyle w:val="Heading3"/>
      </w:pPr>
      <w:r>
        <w:t xml:space="preserve">Why This Fix Works</w:t>
      </w:r>
    </w:p>
    <w:p>
      <w:pPr>
        <w:pStyle w:val="Compact"/>
        <w:numPr>
          <w:ilvl w:val="0"/>
          <w:numId w:val="1013"/>
        </w:numPr>
      </w:pPr>
      <w:r>
        <w:t xml:space="preserve">Clerk now owns the final active-session handoff and redirect timing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decorateUrl()</w:t>
      </w:r>
      <w:r>
        <w:t xml:space="preserve"> </w:t>
      </w:r>
      <w:r>
        <w:t xml:space="preserve">applies Clerk’s session-safe redirect behavior</w:t>
      </w:r>
    </w:p>
    <w:p>
      <w:pPr>
        <w:pStyle w:val="Compact"/>
        <w:numPr>
          <w:ilvl w:val="0"/>
          <w:numId w:val="1013"/>
        </w:numPr>
      </w:pPr>
      <w:r>
        <w:t xml:space="preserve">we no longer force a client-side navigation into middleware before the authenticated session is ready on the server</w:t>
      </w:r>
    </w:p>
    <w:bookmarkEnd w:id="31"/>
    <w:bookmarkStart w:id="32" w:name="correct-auth-flow-after-fix-2"/>
    <w:p>
      <w:pPr>
        <w:pStyle w:val="Heading3"/>
      </w:pPr>
      <w:r>
        <w:t xml:space="preserve">Correct Auth Flow After Fix</w:t>
      </w:r>
    </w:p>
    <w:p>
      <w:pPr>
        <w:pStyle w:val="Compact"/>
        <w:numPr>
          <w:ilvl w:val="0"/>
          <w:numId w:val="1014"/>
        </w:numPr>
      </w:pPr>
      <w:r>
        <w:t xml:space="preserve">User completes sign-in or sign-up in the custom form</w:t>
      </w:r>
    </w:p>
    <w:p>
      <w:pPr>
        <w:pStyle w:val="Compact"/>
        <w:numPr>
          <w:ilvl w:val="0"/>
          <w:numId w:val="1014"/>
        </w:numPr>
      </w:pPr>
      <w:r>
        <w:t xml:space="preserve">Clerk finalizes the session</w:t>
      </w:r>
    </w:p>
    <w:p>
      <w:pPr>
        <w:pStyle w:val="Compact"/>
        <w:numPr>
          <w:ilvl w:val="0"/>
          <w:numId w:val="1014"/>
        </w:numPr>
      </w:pPr>
      <w:r>
        <w:t xml:space="preserve">Clerk performs the redirect through the</w:t>
      </w:r>
      <w:r>
        <w:t xml:space="preserve"> </w:t>
      </w:r>
      <w:r>
        <w:rPr>
          <w:rStyle w:val="VerbatimChar"/>
        </w:rPr>
        <w:t xml:space="preserve">navigate</w:t>
      </w:r>
      <w:r>
        <w:t xml:space="preserve"> </w:t>
      </w:r>
      <w:r>
        <w:t xml:space="preserve">callback</w:t>
      </w:r>
    </w:p>
    <w:p>
      <w:pPr>
        <w:pStyle w:val="Compact"/>
        <w:numPr>
          <w:ilvl w:val="0"/>
          <w:numId w:val="1014"/>
        </w:numPr>
      </w:pPr>
      <w:r>
        <w:t xml:space="preserve">The next request to</w:t>
      </w:r>
      <w:r>
        <w:t xml:space="preserve"> </w:t>
      </w:r>
      <w:r>
        <w:rPr>
          <w:rStyle w:val="VerbatimChar"/>
        </w:rPr>
        <w:t xml:space="preserve">/admin/overview</w:t>
      </w:r>
      <w:r>
        <w:t xml:space="preserve"> </w:t>
      </w:r>
      <w:r>
        <w:t xml:space="preserve">arrives with a valid authenticated session</w:t>
      </w:r>
    </w:p>
    <w:p>
      <w:pPr>
        <w:pStyle w:val="Compact"/>
        <w:numPr>
          <w:ilvl w:val="0"/>
          <w:numId w:val="1014"/>
        </w:numPr>
      </w:pPr>
      <w:r>
        <w:t xml:space="preserve">Middleware allows the request through instead of redirecting back to sign-in</w:t>
      </w:r>
    </w:p>
    <w:bookmarkEnd w:id="32"/>
    <w:bookmarkStart w:id="33" w:name="lessons-learned-3"/>
    <w:p>
      <w:pPr>
        <w:pStyle w:val="Heading3"/>
      </w:pPr>
      <w:r>
        <w:t xml:space="preserve">Lessons Learned</w:t>
      </w:r>
    </w:p>
    <w:p>
      <w:pPr>
        <w:pStyle w:val="Compact"/>
        <w:numPr>
          <w:ilvl w:val="0"/>
          <w:numId w:val="1015"/>
        </w:numPr>
      </w:pPr>
      <w:r>
        <w:t xml:space="preserve">With custom Clerk flows,</w:t>
      </w:r>
      <w:r>
        <w:t xml:space="preserve"> </w:t>
      </w:r>
      <w:r>
        <w:rPr>
          <w:rStyle w:val="VerbatimChar"/>
        </w:rPr>
        <w:t xml:space="preserve">finalize()</w:t>
      </w:r>
      <w:r>
        <w:t xml:space="preserve"> </w:t>
      </w:r>
      <w:r>
        <w:t xml:space="preserve">plus an immediate</w:t>
      </w:r>
      <w:r>
        <w:t xml:space="preserve"> </w:t>
      </w:r>
      <w:r>
        <w:rPr>
          <w:rStyle w:val="VerbatimChar"/>
        </w:rPr>
        <w:t xml:space="preserve">router.push()</w:t>
      </w:r>
      <w:r>
        <w:t xml:space="preserve"> </w:t>
      </w:r>
      <w:r>
        <w:t xml:space="preserve">can still be too early for the first protected navigation</w:t>
      </w:r>
    </w:p>
    <w:p>
      <w:pPr>
        <w:pStyle w:val="Compact"/>
        <w:numPr>
          <w:ilvl w:val="0"/>
          <w:numId w:val="1015"/>
        </w:numPr>
      </w:pPr>
      <w:r>
        <w:t xml:space="preserve">The auth problem was not in the UI itself but in the transition from client auth completion to server middleware protection</w:t>
      </w:r>
    </w:p>
    <w:p>
      <w:pPr>
        <w:pStyle w:val="Compact"/>
        <w:numPr>
          <w:ilvl w:val="0"/>
          <w:numId w:val="1015"/>
        </w:numPr>
      </w:pPr>
      <w:r>
        <w:t xml:space="preserve">When a custom auth flow must enter a protected route immediately, let Clerk drive the final redirect step</w:t>
      </w:r>
    </w:p>
    <w:p>
      <w:pPr>
        <w:pStyle w:val="Compact"/>
        <w:numPr>
          <w:ilvl w:val="0"/>
          <w:numId w:val="1015"/>
        </w:numPr>
      </w:pPr>
      <w:r>
        <w:t xml:space="preserve">Sign-in and sign-up should be fixed together if they share the same session activation pattern</w:t>
      </w:r>
    </w:p>
    <w:bookmarkEnd w:id="33"/>
    <w:bookmarkStart w:id="34" w:name="related-files"/>
    <w:p>
      <w:pPr>
        <w:pStyle w:val="Heading3"/>
      </w:pPr>
      <w:r>
        <w:t xml:space="preserve">Related Files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src/app/sign-in/[[...sign-in]]/page.tsx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src/app/sign-up/[[...sign-up]]/page.tsx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src/middleware.ts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bb1c5143cf4e5d946f3b5cf717538ea63e4af2d"/>
    <w:p>
      <w:pPr>
        <w:pStyle w:val="Heading2"/>
      </w:pPr>
      <w:r>
        <w:t xml:space="preserve">BUG-005: Playwright Owner Session Reached Convex Before App User Sync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2026-03-16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Resolved</w:t>
      </w:r>
    </w:p>
    <w:bookmarkStart w:id="36" w:name="symptom-4"/>
    <w:p>
      <w:pPr>
        <w:pStyle w:val="Heading3"/>
      </w:pPr>
      <w:r>
        <w:t xml:space="preserve">Symptom</w:t>
      </w:r>
    </w:p>
    <w:p>
      <w:pPr>
        <w:pStyle w:val="FirstParagraph"/>
      </w:pPr>
      <w:r>
        <w:t xml:space="preserve">The Playwright People flow could reach the admin shell, but the page never hydrated the site list reliably. The create-person modal then failed validation because no site was available to select.</w:t>
      </w:r>
    </w:p>
    <w:p>
      <w:pPr>
        <w:pStyle w:val="BodyText"/>
      </w:pPr>
      <w:r>
        <w:t xml:space="preserve">In the server logs this showed up as:</w:t>
      </w:r>
    </w:p>
    <w:p>
      <w:pPr>
        <w:pStyle w:val="SourceCode"/>
      </w:pPr>
      <w:r>
        <w:rPr>
          <w:rStyle w:val="VerbatimChar"/>
        </w:rPr>
        <w:t xml:space="preserve">Uncaught Error: User record not initialized</w:t>
      </w:r>
    </w:p>
    <w:bookmarkEnd w:id="36"/>
    <w:bookmarkStart w:id="37" w:name="root-cause-4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The test-only state bridge route was asking Convex for organization, site, and membership data before the signed-in Clerk user had been synchronized into the app’s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That meant this path could fail on first load:</w:t>
      </w:r>
    </w:p>
    <w:p>
      <w:pPr>
        <w:pStyle w:val="Compact"/>
        <w:numPr>
          <w:ilvl w:val="0"/>
          <w:numId w:val="1017"/>
        </w:numPr>
      </w:pPr>
      <w:r>
        <w:t xml:space="preserve">synthetic Playwright owner session hits</w:t>
      </w:r>
      <w:r>
        <w:t xml:space="preserve"> </w:t>
      </w:r>
      <w:r>
        <w:rPr>
          <w:rStyle w:val="VerbatimChar"/>
        </w:rPr>
        <w:t xml:space="preserve">/api/e2e/state</w:t>
      </w:r>
    </w:p>
    <w:p>
      <w:pPr>
        <w:pStyle w:val="Compact"/>
        <w:numPr>
          <w:ilvl w:val="0"/>
          <w:numId w:val="1017"/>
        </w:numPr>
      </w:pPr>
      <w:r>
        <w:t xml:space="preserve">route gets a valid Convex token</w:t>
      </w:r>
    </w:p>
    <w:p>
      <w:pPr>
        <w:pStyle w:val="Compact"/>
        <w:numPr>
          <w:ilvl w:val="0"/>
          <w:numId w:val="1017"/>
        </w:numPr>
      </w:pPr>
      <w:r>
        <w:t xml:space="preserve">route immediately queries</w:t>
      </w:r>
      <w:r>
        <w:t xml:space="preserve"> </w:t>
      </w:r>
      <w:r>
        <w:rPr>
          <w:rStyle w:val="VerbatimChar"/>
        </w:rPr>
        <w:t xml:space="preserve">organizations.active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sites.listForActiveOrganization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memberships.listForActiveOrganization</w:t>
      </w:r>
    </w:p>
    <w:p>
      <w:pPr>
        <w:pStyle w:val="Compact"/>
        <w:numPr>
          <w:ilvl w:val="0"/>
          <w:numId w:val="1017"/>
        </w:numPr>
      </w:pPr>
      <w:r>
        <w:t xml:space="preserve">Convex auth helpers call</w:t>
      </w:r>
      <w:r>
        <w:t xml:space="preserve"> </w:t>
      </w:r>
      <w:r>
        <w:rPr>
          <w:rStyle w:val="VerbatimChar"/>
        </w:rPr>
        <w:t xml:space="preserve">requireCurrentUser</w:t>
      </w:r>
    </w:p>
    <w:p>
      <w:pPr>
        <w:pStyle w:val="Compact"/>
        <w:numPr>
          <w:ilvl w:val="0"/>
          <w:numId w:val="1017"/>
        </w:numPr>
      </w:pPr>
      <w:r>
        <w:t xml:space="preserve">the app user record does not exist yet</w:t>
      </w:r>
    </w:p>
    <w:p>
      <w:pPr>
        <w:pStyle w:val="Compact"/>
        <w:numPr>
          <w:ilvl w:val="0"/>
          <w:numId w:val="1017"/>
        </w:numPr>
      </w:pPr>
      <w:r>
        <w:t xml:space="preserve">the route fails before it can hydrate the People page</w:t>
      </w:r>
    </w:p>
    <w:bookmarkEnd w:id="37"/>
    <w:bookmarkStart w:id="38" w:name="fix-4"/>
    <w:p>
      <w:pPr>
        <w:pStyle w:val="Heading3"/>
      </w:pPr>
      <w:r>
        <w:t xml:space="preserve">Fix</w:t>
      </w:r>
    </w:p>
    <w:p>
      <w:pPr>
        <w:pStyle w:val="FirstParagraph"/>
      </w:pPr>
      <w:r>
        <w:t xml:space="preserve">We made the test-only state bridge initialize the app user first, using the same auth sync action as the owner bootstrap flow.</w:t>
      </w:r>
    </w:p>
    <w:p>
      <w:pPr>
        <w:pStyle w:val="BodyText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src/app/api/e2e/state/route.ts</w:t>
      </w:r>
    </w:p>
    <w:p>
      <w:pPr>
        <w:pStyle w:val="SourceCode"/>
      </w:pPr>
      <w:r>
        <w:rPr>
          <w:rStyle w:val="VerbatimChar"/>
        </w:rPr>
        <w:t xml:space="preserve">// Added before reading org/site/membership state</w:t>
      </w:r>
      <w:r>
        <w:br/>
      </w:r>
      <w:r>
        <w:rPr>
          <w:rStyle w:val="VerbatimChar"/>
        </w:rPr>
        <w:t xml:space="preserve">await fetchAction(api.users.syncFromAuthAction, {}, { token });</w:t>
      </w:r>
    </w:p>
    <w:bookmarkEnd w:id="38"/>
    <w:bookmarkStart w:id="39" w:name="why-this-fix-works-1"/>
    <w:p>
      <w:pPr>
        <w:pStyle w:val="Heading3"/>
      </w:pPr>
      <w:r>
        <w:t xml:space="preserve">Why This Fix Works</w:t>
      </w:r>
    </w:p>
    <w:p>
      <w:pPr>
        <w:pStyle w:val="Compact"/>
        <w:numPr>
          <w:ilvl w:val="0"/>
          <w:numId w:val="1018"/>
        </w:numPr>
      </w:pPr>
      <w:r>
        <w:t xml:space="preserve">Convex now sees a valid app user record before any org-scoped queries run</w:t>
      </w:r>
    </w:p>
    <w:p>
      <w:pPr>
        <w:pStyle w:val="Compact"/>
        <w:numPr>
          <w:ilvl w:val="0"/>
          <w:numId w:val="1018"/>
        </w:numPr>
      </w:pPr>
      <w:r>
        <w:t xml:space="preserve">the e2e state bridge can safely populate:</w:t>
      </w:r>
    </w:p>
    <w:p>
      <w:pPr>
        <w:pStyle w:val="Compact"/>
        <w:numPr>
          <w:ilvl w:val="1"/>
          <w:numId w:val="1019"/>
        </w:numPr>
      </w:pPr>
      <w:r>
        <w:t xml:space="preserve">org name</w:t>
      </w:r>
    </w:p>
    <w:p>
      <w:pPr>
        <w:pStyle w:val="Compact"/>
        <w:numPr>
          <w:ilvl w:val="1"/>
          <w:numId w:val="1019"/>
        </w:numPr>
      </w:pPr>
      <w:r>
        <w:t xml:space="preserve">org mode</w:t>
      </w:r>
    </w:p>
    <w:p>
      <w:pPr>
        <w:pStyle w:val="Compact"/>
        <w:numPr>
          <w:ilvl w:val="1"/>
          <w:numId w:val="1019"/>
        </w:numPr>
      </w:pPr>
      <w:r>
        <w:t xml:space="preserve">sites</w:t>
      </w:r>
    </w:p>
    <w:p>
      <w:pPr>
        <w:pStyle w:val="Compact"/>
        <w:numPr>
          <w:ilvl w:val="1"/>
          <w:numId w:val="1019"/>
        </w:numPr>
      </w:pPr>
      <w:r>
        <w:t xml:space="preserve">standalone employees</w:t>
      </w:r>
    </w:p>
    <w:p>
      <w:pPr>
        <w:pStyle w:val="Compact"/>
        <w:numPr>
          <w:ilvl w:val="0"/>
          <w:numId w:val="1018"/>
        </w:numPr>
      </w:pPr>
      <w:r>
        <w:t xml:space="preserve">the People UI gets the site list it needs for the create-person form</w:t>
      </w:r>
    </w:p>
    <w:bookmarkEnd w:id="39"/>
    <w:bookmarkStart w:id="40" w:name="lessons-learned-4"/>
    <w:p>
      <w:pPr>
        <w:pStyle w:val="Heading3"/>
      </w:pPr>
      <w:r>
        <w:t xml:space="preserve">Lessons Learned</w:t>
      </w:r>
    </w:p>
    <w:p>
      <w:pPr>
        <w:pStyle w:val="Compact"/>
        <w:numPr>
          <w:ilvl w:val="0"/>
          <w:numId w:val="1020"/>
        </w:numPr>
      </w:pPr>
      <w:r>
        <w:t xml:space="preserve">Any route that depends on Convex membership context must ensure the Clerk identity has been synchronized first</w:t>
      </w:r>
    </w:p>
    <w:p>
      <w:pPr>
        <w:pStyle w:val="Compact"/>
        <w:numPr>
          <w:ilvl w:val="0"/>
          <w:numId w:val="1020"/>
        </w:numPr>
      </w:pPr>
      <w:r>
        <w:t xml:space="preserve">The e2e bootstrap path and the e2e state path need to follow the same auth initialization rules</w:t>
      </w:r>
    </w:p>
    <w:p>
      <w:pPr>
        <w:pStyle w:val="Compact"/>
        <w:numPr>
          <w:ilvl w:val="0"/>
          <w:numId w:val="1020"/>
        </w:numPr>
      </w:pPr>
      <w:r>
        <w:t xml:space="preserve">“Signed in” at Clerk level is not enough if the app database still expects a synced user row</w:t>
      </w:r>
    </w:p>
    <w:bookmarkEnd w:id="40"/>
    <w:bookmarkStart w:id="41" w:name="related-files-1"/>
    <w:p>
      <w:pPr>
        <w:pStyle w:val="Heading3"/>
      </w:pPr>
      <w:r>
        <w:t xml:space="preserve">Related Files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src/app/api/e2e/state/route.ts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src/app/api/e2e/bootstrap-owner/route.ts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src/lib/server/adminPeople.ts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196b65ecfb37e7bbbe91ed8b0a482af5a51facf"/>
    <w:p>
      <w:pPr>
        <w:pStyle w:val="Heading2"/>
      </w:pPr>
      <w:r>
        <w:t xml:space="preserve">BUG-006: Edit Person Modal Could Reopen in a Stuck Saving State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2026-03-16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Resolved</w:t>
      </w:r>
    </w:p>
    <w:bookmarkStart w:id="43" w:name="symptom-5"/>
    <w:p>
      <w:pPr>
        <w:pStyle w:val="Heading3"/>
      </w:pPr>
      <w:r>
        <w:t xml:space="preserve">Symptom</w:t>
      </w:r>
    </w:p>
    <w:p>
      <w:pPr>
        <w:pStyle w:val="FirstParagraph"/>
      </w:pPr>
      <w:r>
        <w:t xml:space="preserve">After saving changes to a person and reopening the edit modal quickly, the modal could come back showing: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Saving...</w:t>
      </w:r>
    </w:p>
    <w:p>
      <w:pPr>
        <w:pStyle w:val="Compact"/>
        <w:numPr>
          <w:ilvl w:val="0"/>
          <w:numId w:val="1022"/>
        </w:numPr>
      </w:pPr>
      <w:r>
        <w:t xml:space="preserve">disabled</w:t>
      </w:r>
      <w:r>
        <w:t xml:space="preserve"> </w:t>
      </w:r>
      <w:r>
        <w:rPr>
          <w:rStyle w:val="VerbatimChar"/>
        </w:rPr>
        <w:t xml:space="preserve">Remove Person</w:t>
      </w:r>
    </w:p>
    <w:p>
      <w:pPr>
        <w:pStyle w:val="FirstParagraph"/>
      </w:pPr>
      <w:r>
        <w:t xml:space="preserve">even though no save was currently in progress.</w:t>
      </w:r>
    </w:p>
    <w:bookmarkEnd w:id="43"/>
    <w:bookmarkStart w:id="44" w:name="root-cause-5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The modal-opening path reused the previous edit state without explicitly resetting the</w:t>
      </w:r>
      <w:r>
        <w:t xml:space="preserve"> </w:t>
      </w:r>
      <w:r>
        <w:rPr>
          <w:rStyle w:val="VerbatimChar"/>
        </w:rPr>
        <w:t xml:space="preserve">isSavingEdit</w:t>
      </w:r>
      <w:r>
        <w:t xml:space="preserve"> </w:t>
      </w:r>
      <w:r>
        <w:t xml:space="preserve">flag. If the modal was reopened while the previous save cycle was still settling, the UI could inherit the stale saving state.</w:t>
      </w:r>
    </w:p>
    <w:bookmarkEnd w:id="44"/>
    <w:bookmarkStart w:id="45" w:name="fix-5"/>
    <w:p>
      <w:pPr>
        <w:pStyle w:val="Heading3"/>
      </w:pPr>
      <w:r>
        <w:t xml:space="preserve">Fix</w:t>
      </w:r>
    </w:p>
    <w:p>
      <w:pPr>
        <w:pStyle w:val="FirstParagraph"/>
      </w:pPr>
      <w:r>
        <w:t xml:space="preserve">We reset the edit-saving flag whenever the edit modal is opened.</w:t>
      </w:r>
    </w:p>
    <w:p>
      <w:pPr>
        <w:pStyle w:val="BodyText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src/app/admin/people/page.tsx</w:t>
      </w:r>
    </w:p>
    <w:p>
      <w:pPr>
        <w:pStyle w:val="SourceCode"/>
      </w:pPr>
      <w:r>
        <w:rPr>
          <w:rStyle w:val="VerbatimChar"/>
        </w:rPr>
        <w:t xml:space="preserve">const openEditModal = (...) =&gt; {</w:t>
      </w:r>
      <w:r>
        <w:br/>
      </w:r>
      <w:r>
        <w:rPr>
          <w:rStyle w:val="VerbatimChar"/>
        </w:rPr>
        <w:t xml:space="preserve">  setIsSavingEdit(false);</w:t>
      </w:r>
      <w:r>
        <w:br/>
      </w:r>
      <w:r>
        <w:rPr>
          <w:rStyle w:val="VerbatimChar"/>
        </w:rPr>
        <w:t xml:space="preserve">  setEditMember(...);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};</w:t>
      </w:r>
    </w:p>
    <w:bookmarkEnd w:id="45"/>
    <w:bookmarkStart w:id="46" w:name="why-this-fix-works-2"/>
    <w:p>
      <w:pPr>
        <w:pStyle w:val="Heading3"/>
      </w:pPr>
      <w:r>
        <w:t xml:space="preserve">Why This Fix Works</w:t>
      </w:r>
    </w:p>
    <w:p>
      <w:pPr>
        <w:pStyle w:val="Compact"/>
        <w:numPr>
          <w:ilvl w:val="0"/>
          <w:numId w:val="1023"/>
        </w:numPr>
      </w:pPr>
      <w:r>
        <w:t xml:space="preserve">each modal open starts from a clean interaction state</w:t>
      </w:r>
    </w:p>
    <w:p>
      <w:pPr>
        <w:pStyle w:val="Compact"/>
        <w:numPr>
          <w:ilvl w:val="0"/>
          <w:numId w:val="1023"/>
        </w:numPr>
      </w:pPr>
      <w:r>
        <w:t xml:space="preserve">the delete button no longer inherits a stale disabled state</w:t>
      </w:r>
    </w:p>
    <w:p>
      <w:pPr>
        <w:pStyle w:val="Compact"/>
        <w:numPr>
          <w:ilvl w:val="0"/>
          <w:numId w:val="1023"/>
        </w:numPr>
      </w:pPr>
      <w:r>
        <w:t xml:space="preserve">create/edit/delete flows are now stable enough for browser coverage</w:t>
      </w:r>
    </w:p>
    <w:bookmarkEnd w:id="46"/>
    <w:bookmarkStart w:id="47" w:name="lessons-learned-5"/>
    <w:p>
      <w:pPr>
        <w:pStyle w:val="Heading3"/>
      </w:pPr>
      <w:r>
        <w:t xml:space="preserve">Lessons Learned</w:t>
      </w:r>
    </w:p>
    <w:p>
      <w:pPr>
        <w:pStyle w:val="Compact"/>
        <w:numPr>
          <w:ilvl w:val="0"/>
          <w:numId w:val="1024"/>
        </w:numPr>
      </w:pPr>
      <w:r>
        <w:t xml:space="preserve">modal entry points should reset transient async UI flags</w:t>
      </w:r>
    </w:p>
    <w:p>
      <w:pPr>
        <w:pStyle w:val="Compact"/>
        <w:numPr>
          <w:ilvl w:val="0"/>
          <w:numId w:val="1024"/>
        </w:numPr>
      </w:pPr>
      <w:r>
        <w:t xml:space="preserve">page state that survives modal close/open cycles can easily create false disabled/loading states</w:t>
      </w:r>
    </w:p>
    <w:p>
      <w:pPr>
        <w:pStyle w:val="Compact"/>
        <w:numPr>
          <w:ilvl w:val="0"/>
          <w:numId w:val="1024"/>
        </w:numPr>
      </w:pPr>
      <w:r>
        <w:t xml:space="preserve">browser tests are good at surfacing these “state leak” bugs because they reopen flows quickly</w:t>
      </w:r>
    </w:p>
    <w:bookmarkEnd w:id="47"/>
    <w:bookmarkStart w:id="48" w:name="related-files-2"/>
    <w:p>
      <w:pPr>
        <w:pStyle w:val="Heading3"/>
      </w:pPr>
      <w:r>
        <w:t xml:space="preserve">Related Files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src/app/admin/people/page.tsx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tests/e2e/people.spec.ts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8dd44b191281d65a519dc326a9033c931654dfb"/>
    <w:p>
      <w:pPr>
        <w:pStyle w:val="Heading2"/>
      </w:pPr>
      <w:r>
        <w:t xml:space="preserve">Notes, Error Logs, and Mistakes We Tripped Over</w:t>
      </w:r>
    </w:p>
    <w:p>
      <w:pPr>
        <w:pStyle w:val="Compact"/>
        <w:numPr>
          <w:ilvl w:val="0"/>
          <w:numId w:val="1026"/>
        </w:numPr>
      </w:pPr>
      <w:r>
        <w:t xml:space="preserve">Clerk never hydrates -&gt; infinite spinner: if</w:t>
      </w:r>
      <w:r>
        <w:t xml:space="preserve"> </w:t>
      </w:r>
      <w:r>
        <w:rPr>
          <w:rStyle w:val="VerbatimChar"/>
        </w:rPr>
        <w:t xml:space="preserve">useUser().isLoaded</w:t>
      </w:r>
      <w:r>
        <w:t xml:space="preserve"> </w:t>
      </w:r>
      <w:r>
        <w:t xml:space="preserve">stays false, the app sits on a spinner. Always verify Clerk env (publishable key, allowed origins) and check browser console/network for failed</w:t>
      </w:r>
      <w:r>
        <w:t xml:space="preserve"> </w:t>
      </w:r>
      <w:r>
        <w:rPr>
          <w:rStyle w:val="VerbatimChar"/>
        </w:rPr>
        <w:t xml:space="preserve">*.clerk.accounts.dev</w:t>
      </w:r>
      <w:r>
        <w:t xml:space="preserve"> </w:t>
      </w:r>
      <w:r>
        <w:t xml:space="preserve">calls.</w:t>
      </w:r>
    </w:p>
    <w:p>
      <w:pPr>
        <w:pStyle w:val="Compact"/>
        <w:numPr>
          <w:ilvl w:val="0"/>
          <w:numId w:val="1026"/>
        </w:numPr>
      </w:pPr>
      <w:r>
        <w:t xml:space="preserve">Better Auth leftovers caused confusion: Convex still had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 </w:t>
      </w:r>
      <w:r>
        <w:t xml:space="preserve">and Better Auth HTTP routes. Once we removed them and relied on Clerk-only auth, the auth flow stabilized.</w:t>
      </w:r>
    </w:p>
    <w:p>
      <w:pPr>
        <w:pStyle w:val="Compact"/>
        <w:numPr>
          <w:ilvl w:val="0"/>
          <w:numId w:val="1026"/>
        </w:numPr>
      </w:pPr>
      <w:r>
        <w:t xml:space="preserve">Pending email fallback is intentional:</w:t>
      </w:r>
      <w:r>
        <w:t xml:space="preserve"> </w:t>
      </w:r>
      <w:r>
        <w:rPr>
          <w:rStyle w:val="VerbatimChar"/>
        </w:rPr>
        <w:t xml:space="preserve">pending:${email}</w:t>
      </w:r>
      <w:r>
        <w:t xml:space="preserve"> </w:t>
      </w:r>
      <w:r>
        <w:t xml:space="preserve">in Convex user records is load-bearing for first-login sync; keep it when adding</w:t>
      </w:r>
      <w:r>
        <w:t xml:space="preserve"> </w:t>
      </w:r>
      <w:r>
        <w:rPr>
          <w:rStyle w:val="VerbatimChar"/>
        </w:rPr>
        <w:t xml:space="preserve">authUserId</w:t>
      </w:r>
      <w:r>
        <w:t xml:space="preserve"> </w:t>
      </w:r>
      <w:r>
        <w:t xml:space="preserve">support.</w:t>
      </w:r>
    </w:p>
    <w:p>
      <w:pPr>
        <w:pStyle w:val="Compact"/>
        <w:numPr>
          <w:ilvl w:val="0"/>
          <w:numId w:val="1026"/>
        </w:numPr>
      </w:pPr>
      <w:r>
        <w:t xml:space="preserve">Race on auth finalize:</w:t>
      </w:r>
      <w:r>
        <w:t xml:space="preserve"> </w:t>
      </w:r>
      <w:r>
        <w:rPr>
          <w:rStyle w:val="VerbatimChar"/>
        </w:rPr>
        <w:t xml:space="preserve">signIn.finalize() + router.push()</w:t>
      </w:r>
      <w:r>
        <w:t xml:space="preserve"> </w:t>
      </w:r>
      <w:r>
        <w:t xml:space="preserve">was too fast; letting Clerk handle navigation fixed the bounce-back to sign-in.</w:t>
      </w:r>
    </w:p>
    <w:p>
      <w:pPr>
        <w:pStyle w:val="Compact"/>
        <w:numPr>
          <w:ilvl w:val="0"/>
          <w:numId w:val="1026"/>
        </w:numPr>
      </w:pPr>
      <w:r>
        <w:t xml:space="preserve">State leaks in modals: reopening a modal without resetting local loading flags caused “Saving…” to stick and hide destructive actions.</w:t>
      </w:r>
    </w:p>
    <w:p>
      <w:pPr>
        <w:pStyle w:val="Compact"/>
        <w:numPr>
          <w:ilvl w:val="0"/>
          <w:numId w:val="1026"/>
        </w:numPr>
      </w:pPr>
      <w:r>
        <w:t xml:space="preserve">Test harness missing auth sync: e2e state route failed with “User record not initialized” until we ran</w:t>
      </w:r>
      <w:r>
        <w:t xml:space="preserve"> </w:t>
      </w:r>
      <w:r>
        <w:rPr>
          <w:rStyle w:val="VerbatimChar"/>
        </w:rPr>
        <w:t xml:space="preserve">syncFromAuthAction</w:t>
      </w:r>
      <w:r>
        <w:t xml:space="preserve"> </w:t>
      </w:r>
      <w:r>
        <w:t xml:space="preserve">first.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2026-03-17T01:33:44Z</dcterms:created>
  <dcterms:modified xsi:type="dcterms:W3CDTF">2026-03-17T01:33:44Z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