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6"/>
          <w:szCs w:val="36"/>
        </w:rPr>
        <w:t xml:space="preserve">Team Report</w:t>
      </w:r>
    </w:p>
    <w:p>
      <w:pPr>
        <w:spacing w:after="120"/>
      </w:pPr>
      <w:r>
        <w:rPr>
          <w:b/>
          <w:bCs/>
        </w:rPr>
        <w:t xml:space="preserve">Source file: </w:t>
      </w:r>
      <w:r>
        <w:t xml:space="preserve">sample-report-data.csv</w:t>
      </w:r>
    </w:p>
    <w:p>
      <w:pPr>
        <w:spacing w:after="120"/>
      </w:pPr>
      <w:r>
        <w:rPr>
          <w:b/>
          <w:bCs/>
        </w:rPr>
        <w:t xml:space="preserve">Rows processed: </w:t>
      </w:r>
      <w:r>
        <w:t xml:space="preserve">4</w:t>
      </w:r>
    </w:p>
    <w:p>
      <w:pPr>
        <w:spacing w:after="120"/>
      </w:pPr>
      <w:r>
        <w:rPr>
          <w:b/>
          <w:bCs/>
        </w:rPr>
        <w:t xml:space="preserve">First record: </w:t>
      </w:r>
      <w:r>
        <w:t xml:space="preserve">Maya</w:t>
      </w:r>
    </w:p>
    <w:p>
      <w:pPr>
        <w:spacing w:after="120"/>
      </w:pPr>
      <w:r>
        <w:rPr>
          <w:b/>
          <w:bCs/>
        </w:rPr>
        <w:t xml:space="preserve">Generated: </w:t>
      </w:r>
      <w:r>
        <w:t xml:space="preserve">10-7-2026, 15:21:09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Preview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Completed Tasks</w:t>
            </w:r>
          </w:p>
        </w:tc>
        <w:tc>
          <w:p>
            <w:r>
              <w:rPr>
                <w:b/>
                <w:bCs/>
              </w:rPr>
              <w:t xml:space="preserve">Revenue</w:t>
            </w:r>
          </w:p>
        </w:tc>
        <w:tc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Maya</w:t>
            </w:r>
          </w:p>
        </w:tc>
        <w:tc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4800</w:t>
            </w:r>
          </w:p>
        </w:tc>
        <w:tc>
          <w:p>
            <w:r>
              <w:rPr>
                <w:b w:val="false"/>
                <w:bCs w:val="false"/>
              </w:rPr>
              <w:t xml:space="preserve">Strong client follow-up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Youssef</w:t>
            </w:r>
          </w:p>
        </w:tc>
        <w:tc>
          <w:p>
            <w:r>
              <w:rPr>
                <w:b w:val="false"/>
                <w:bCs w:val="false"/>
              </w:rPr>
              <w:t xml:space="preserve">Operations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3200</w:t>
            </w:r>
          </w:p>
        </w:tc>
        <w:tc>
          <w:p>
            <w:r>
              <w:rPr>
                <w:b w:val="false"/>
                <w:bCs w:val="false"/>
              </w:rPr>
              <w:t xml:space="preserve">Needs updated assets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Lina</w:t>
            </w:r>
          </w:p>
        </w:tc>
        <w:tc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6100</w:t>
            </w:r>
          </w:p>
        </w:tc>
        <w:tc>
          <w:p>
            <w:r>
              <w:rPr>
                <w:b w:val="false"/>
                <w:bCs w:val="false"/>
              </w:rPr>
              <w:t xml:space="preserve">Ready for next campaign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Samir</w:t>
            </w:r>
          </w:p>
        </w:tc>
        <w:tc>
          <w:p>
            <w:r>
              <w:rPr>
                <w:b w:val="false"/>
                <w:bCs w:val="false"/>
              </w:rPr>
              <w:t xml:space="preserve">Support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2100</w:t>
            </w:r>
          </w:p>
        </w:tc>
        <w:tc>
          <w:p>
            <w:r>
              <w:rPr>
                <w:b w:val="false"/>
                <w:bCs w:val="false"/>
              </w:rPr>
              <w:t xml:space="preserve">Follow-up scheduled</w:t>
            </w:r>
          </w:p>
        </w:tc>
      </w:tr>
    </w:tbl>
    <w:p>
      <w:pPr>
        <w:spacing w:before="240"/>
      </w:pPr>
      <w:r>
        <w:t xml:space="preserve">This demo can be customized with branded templates, editable report copy, charts, and cloud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2026-07-10T14:21:09.238Z</dcterms:created>
  <dcterms:modified xsi:type="dcterms:W3CDTF">2026-07-10T14:21:09.238Z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