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A6F49" w14:textId="77777777" w:rsidR="00C8174B" w:rsidRDefault="00C8174B">
      <w:pPr>
        <w:rPr>
          <w:rFonts w:hint="eastAsia"/>
        </w:rPr>
      </w:pPr>
      <w:r>
        <w:rPr>
          <w:rFonts w:hint="eastAsia"/>
        </w:rPr>
        <w:t>计算题3道</w:t>
      </w:r>
    </w:p>
    <w:p w14:paraId="43FC0AED" w14:textId="77777777" w:rsidR="00C8174B" w:rsidRDefault="00C8174B">
      <w:pPr>
        <w:rPr>
          <w:rFonts w:hint="eastAsia"/>
        </w:rPr>
      </w:pPr>
      <w:r>
        <w:rPr>
          <w:rFonts w:hint="eastAsia"/>
        </w:rPr>
        <w:t>简答题3道</w:t>
      </w:r>
    </w:p>
    <w:p w14:paraId="373C03E9" w14:textId="77777777" w:rsidR="00C8174B" w:rsidRDefault="00C8174B">
      <w:pPr>
        <w:rPr>
          <w:rFonts w:hint="eastAsia"/>
        </w:rPr>
      </w:pPr>
      <w:r>
        <w:rPr>
          <w:rFonts w:hint="eastAsia"/>
        </w:rPr>
        <w:t>名词解释</w:t>
      </w:r>
    </w:p>
    <w:p w14:paraId="146EC502" w14:textId="77777777" w:rsidR="00C8174B" w:rsidRDefault="008F7AA6">
      <w:pPr>
        <w:rPr>
          <w:rFonts w:hint="eastAsia"/>
        </w:rPr>
      </w:pPr>
      <w:r>
        <w:rPr>
          <w:rFonts w:hint="eastAsia"/>
        </w:rPr>
        <w:t>判断、选择、填空</w:t>
      </w:r>
    </w:p>
    <w:p w14:paraId="78889C83" w14:textId="77777777" w:rsidR="008F7AA6" w:rsidRDefault="008F7AA6">
      <w:pPr>
        <w:rPr>
          <w:rFonts w:hint="eastAsia"/>
        </w:rPr>
      </w:pPr>
    </w:p>
    <w:p w14:paraId="2BE95609" w14:textId="77777777" w:rsidR="003E239B" w:rsidRDefault="00C16BA2">
      <w:pPr>
        <w:rPr>
          <w:rFonts w:hint="eastAsia"/>
        </w:rPr>
      </w:pPr>
      <w:r>
        <w:rPr>
          <w:rFonts w:hint="eastAsia"/>
        </w:rPr>
        <w:t>计算题：与去年一摸一样，去年试题+</w:t>
      </w:r>
    </w:p>
    <w:p w14:paraId="31966845" w14:textId="77777777" w:rsidR="00C16BA2" w:rsidRDefault="00C16B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例题 两个平均数的组群比较：8</w:t>
      </w:r>
      <w:r>
        <w:t>0</w:t>
      </w:r>
      <w:r>
        <w:rPr>
          <w:rFonts w:hint="eastAsia"/>
        </w:rPr>
        <w:t>页 例</w:t>
      </w:r>
      <w:r>
        <w:t>5-4</w:t>
      </w:r>
    </w:p>
    <w:p w14:paraId="722AE01A" w14:textId="77777777" w:rsidR="00C16BA2" w:rsidRDefault="00C16BA2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proofErr w:type="gramStart"/>
      <w:r>
        <w:rPr>
          <w:rFonts w:hint="eastAsia"/>
        </w:rPr>
        <w:t>两因素</w:t>
      </w:r>
      <w:proofErr w:type="gramEnd"/>
      <w:r>
        <w:rPr>
          <w:rFonts w:hint="eastAsia"/>
        </w:rPr>
        <w:t>随机区组的方差分析：1</w:t>
      </w:r>
      <w:r>
        <w:t>68</w:t>
      </w:r>
      <w:r>
        <w:rPr>
          <w:rFonts w:hint="eastAsia"/>
        </w:rPr>
        <w:t>页 例7</w:t>
      </w:r>
      <w:r>
        <w:t>-7</w:t>
      </w:r>
    </w:p>
    <w:p w14:paraId="71E438C2" w14:textId="77777777" w:rsidR="00C16BA2" w:rsidRDefault="00C16BA2" w:rsidP="00C16BA2">
      <w:pPr>
        <w:tabs>
          <w:tab w:val="left" w:pos="1394"/>
        </w:tabs>
        <w:rPr>
          <w:rFonts w:hint="eastAsia"/>
        </w:rPr>
      </w:pPr>
      <w:r>
        <w:tab/>
      </w:r>
      <w:r>
        <w:rPr>
          <w:rFonts w:hint="eastAsia"/>
        </w:rPr>
        <w:t>一元线性回归与相关：2</w:t>
      </w:r>
      <w:r>
        <w:t>03</w:t>
      </w:r>
      <w:r>
        <w:rPr>
          <w:rFonts w:hint="eastAsia"/>
        </w:rPr>
        <w:t>页 例</w:t>
      </w:r>
      <w:r>
        <w:t>8-1</w:t>
      </w:r>
    </w:p>
    <w:p w14:paraId="5B62594B" w14:textId="77777777" w:rsidR="00C16BA2" w:rsidRDefault="00C16BA2" w:rsidP="00C16BA2">
      <w:pPr>
        <w:tabs>
          <w:tab w:val="left" w:pos="1394"/>
        </w:tabs>
        <w:rPr>
          <w:rFonts w:hint="eastAsia"/>
        </w:rPr>
      </w:pPr>
    </w:p>
    <w:p w14:paraId="670884F6" w14:textId="77777777" w:rsidR="00C16BA2" w:rsidRDefault="00C16BA2" w:rsidP="00C16BA2">
      <w:pPr>
        <w:tabs>
          <w:tab w:val="left" w:pos="1394"/>
        </w:tabs>
        <w:rPr>
          <w:rFonts w:hint="eastAsia"/>
        </w:rPr>
      </w:pPr>
      <w:r>
        <w:rPr>
          <w:rFonts w:hint="eastAsia"/>
        </w:rPr>
        <w:t>简答题：</w:t>
      </w:r>
    </w:p>
    <w:p w14:paraId="4CE1AEBA" w14:textId="77777777" w:rsidR="00092EE7" w:rsidRPr="009B74BA" w:rsidRDefault="009B74BA" w:rsidP="009B74BA">
      <w:pPr>
        <w:tabs>
          <w:tab w:val="left" w:pos="1394"/>
        </w:tabs>
        <w:rPr>
          <w:rFonts w:hint="eastAsia"/>
          <w:highlight w:val="yellow"/>
        </w:rPr>
      </w:pPr>
      <w:r w:rsidRPr="009B74BA">
        <w:rPr>
          <w:rFonts w:hint="eastAsia"/>
          <w:highlight w:val="cyan"/>
        </w:rPr>
        <w:t>1</w:t>
      </w:r>
      <w:r>
        <w:rPr>
          <w:highlight w:val="cyan"/>
        </w:rPr>
        <w:t>.</w:t>
      </w:r>
      <w:r w:rsidRPr="009B74BA">
        <w:t xml:space="preserve"> </w:t>
      </w:r>
      <w:r w:rsidR="00092EE7">
        <w:rPr>
          <w:rFonts w:hint="eastAsia"/>
        </w:rPr>
        <w:t>生物统计学的主要功用</w:t>
      </w:r>
      <w:r w:rsidR="00092EE7" w:rsidRPr="009B74BA">
        <w:rPr>
          <w:rFonts w:hint="eastAsia"/>
          <w:highlight w:val="yellow"/>
        </w:rPr>
        <w:t>P</w:t>
      </w:r>
      <w:r w:rsidR="00092EE7" w:rsidRPr="009B74BA">
        <w:rPr>
          <w:highlight w:val="yellow"/>
        </w:rPr>
        <w:t>4</w:t>
      </w:r>
    </w:p>
    <w:p w14:paraId="08F8FBDA" w14:textId="77777777" w:rsidR="009B74BA" w:rsidRPr="009B74BA" w:rsidRDefault="009B74BA" w:rsidP="009B74BA">
      <w:pPr>
        <w:pStyle w:val="a3"/>
        <w:tabs>
          <w:tab w:val="left" w:pos="1394"/>
        </w:tabs>
        <w:ind w:left="360" w:firstLineChars="0" w:firstLine="0"/>
        <w:rPr>
          <w:rFonts w:hint="eastAsia"/>
          <w:highlight w:val="yellow"/>
        </w:rPr>
      </w:pPr>
      <w:r w:rsidRPr="009B74BA">
        <w:rPr>
          <w:rFonts w:hint="eastAsia"/>
        </w:rPr>
        <w:t>（</w:t>
      </w:r>
      <w:r w:rsidRPr="009B74BA">
        <w:t>1）提供整理和描述数据的科学方法；（2）提供由样本推论总体的科学方法；（3）提供了通过误差分析鉴定处理效应的科学方法；（4）提供分析多个变数相关密切程度的科学方法；（5）提供进行科学试验设计的一些重要原则。</w:t>
      </w:r>
    </w:p>
    <w:p w14:paraId="52E28B59" w14:textId="77777777" w:rsidR="00C16BA2" w:rsidRPr="00D33C80" w:rsidRDefault="00C16BA2" w:rsidP="00C16BA2">
      <w:pPr>
        <w:tabs>
          <w:tab w:val="left" w:pos="1394"/>
        </w:tabs>
        <w:rPr>
          <w:rFonts w:hint="eastAsia"/>
          <w:highlight w:val="yellow"/>
        </w:rPr>
      </w:pPr>
      <w:r w:rsidRPr="00366279">
        <w:rPr>
          <w:highlight w:val="cyan"/>
        </w:rPr>
        <w:t>2</w:t>
      </w:r>
      <w:r w:rsidR="009B74BA">
        <w:rPr>
          <w:highlight w:val="cyan"/>
        </w:rPr>
        <w:t>.</w:t>
      </w:r>
      <w:r w:rsidR="009B74BA" w:rsidRPr="009B74BA">
        <w:t xml:space="preserve"> </w:t>
      </w:r>
      <w:r w:rsidR="00092EE7">
        <w:rPr>
          <w:rFonts w:hint="eastAsia"/>
        </w:rPr>
        <w:t>次数分布表的绘制步骤</w:t>
      </w:r>
      <w:r w:rsidR="00092EE7" w:rsidRPr="00D33C80">
        <w:rPr>
          <w:highlight w:val="yellow"/>
        </w:rPr>
        <w:t>P13</w:t>
      </w:r>
    </w:p>
    <w:p w14:paraId="5808B52A" w14:textId="77777777" w:rsidR="00092EE7" w:rsidRDefault="00C16BA2" w:rsidP="00C16BA2">
      <w:pPr>
        <w:tabs>
          <w:tab w:val="left" w:pos="1394"/>
        </w:tabs>
        <w:rPr>
          <w:rFonts w:hint="eastAsia"/>
        </w:rPr>
      </w:pPr>
      <w:r w:rsidRPr="00366279">
        <w:rPr>
          <w:highlight w:val="cyan"/>
        </w:rPr>
        <w:t>3</w:t>
      </w:r>
      <w:r w:rsidR="009B74BA">
        <w:rPr>
          <w:highlight w:val="cyan"/>
        </w:rPr>
        <w:t>.</w:t>
      </w:r>
      <w:r w:rsidR="009B74BA" w:rsidRPr="009B74BA">
        <w:t xml:space="preserve"> </w:t>
      </w:r>
      <w:r w:rsidR="00092EE7">
        <w:rPr>
          <w:rFonts w:hint="eastAsia"/>
        </w:rPr>
        <w:t>集中性度量统计量有哪些，分别表示什么？</w:t>
      </w:r>
      <w:r w:rsidR="00092EE7" w:rsidRPr="00D33C80">
        <w:rPr>
          <w:rFonts w:hint="eastAsia"/>
          <w:highlight w:val="yellow"/>
        </w:rPr>
        <w:t>P</w:t>
      </w:r>
      <w:r w:rsidR="00092EE7" w:rsidRPr="00D33C80">
        <w:rPr>
          <w:highlight w:val="yellow"/>
        </w:rPr>
        <w:t>21-25</w:t>
      </w:r>
    </w:p>
    <w:p w14:paraId="611AF24F" w14:textId="77777777" w:rsidR="00C16BA2" w:rsidRPr="00D33C80" w:rsidRDefault="00C16BA2" w:rsidP="00C16BA2">
      <w:pPr>
        <w:tabs>
          <w:tab w:val="left" w:pos="1394"/>
        </w:tabs>
        <w:rPr>
          <w:rFonts w:hint="eastAsia"/>
          <w:highlight w:val="yellow"/>
        </w:rPr>
      </w:pPr>
      <w:r w:rsidRPr="00366279">
        <w:rPr>
          <w:highlight w:val="cyan"/>
        </w:rPr>
        <w:t>4</w:t>
      </w:r>
      <w:r w:rsidR="009B74BA">
        <w:rPr>
          <w:highlight w:val="cyan"/>
        </w:rPr>
        <w:t>.</w:t>
      </w:r>
      <w:r w:rsidR="009B74BA" w:rsidRPr="009B74BA">
        <w:t xml:space="preserve"> </w:t>
      </w:r>
      <w:r w:rsidR="00092EE7">
        <w:rPr>
          <w:rFonts w:hint="eastAsia"/>
        </w:rPr>
        <w:t>离散性度量统计量有哪些，分别表示什么？</w:t>
      </w:r>
      <w:r w:rsidR="00092EE7" w:rsidRPr="00D33C80">
        <w:rPr>
          <w:rFonts w:hint="eastAsia"/>
          <w:highlight w:val="yellow"/>
        </w:rPr>
        <w:t>P</w:t>
      </w:r>
      <w:r w:rsidR="00092EE7" w:rsidRPr="00D33C80">
        <w:rPr>
          <w:highlight w:val="yellow"/>
        </w:rPr>
        <w:t>25-30</w:t>
      </w:r>
    </w:p>
    <w:p w14:paraId="61CEA9AC" w14:textId="77777777" w:rsidR="00092EE7" w:rsidRDefault="00092EE7" w:rsidP="00C16BA2">
      <w:pPr>
        <w:tabs>
          <w:tab w:val="left" w:pos="1394"/>
        </w:tabs>
        <w:rPr>
          <w:rFonts w:hint="eastAsia"/>
        </w:rPr>
      </w:pPr>
      <w:r w:rsidRPr="00366279">
        <w:rPr>
          <w:highlight w:val="cyan"/>
        </w:rPr>
        <w:t>5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样本平均数的性质</w:t>
      </w:r>
    </w:p>
    <w:p w14:paraId="505017AE" w14:textId="77777777" w:rsidR="00092EE7" w:rsidRDefault="00092EE7" w:rsidP="00C16BA2">
      <w:pPr>
        <w:tabs>
          <w:tab w:val="left" w:pos="1394"/>
        </w:tabs>
        <w:rPr>
          <w:rFonts w:hint="eastAsia"/>
        </w:rPr>
      </w:pPr>
      <w:r w:rsidRPr="00366279">
        <w:rPr>
          <w:rFonts w:hint="eastAsia"/>
          <w:highlight w:val="cyan"/>
        </w:rPr>
        <w:t>6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样本平均数差数的性质</w:t>
      </w:r>
    </w:p>
    <w:p w14:paraId="2BA95324" w14:textId="77777777" w:rsidR="00092EE7" w:rsidRDefault="00092EE7" w:rsidP="00C16BA2">
      <w:pPr>
        <w:tabs>
          <w:tab w:val="left" w:pos="1394"/>
        </w:tabs>
        <w:rPr>
          <w:rFonts w:hint="eastAsia"/>
        </w:rPr>
      </w:pPr>
      <w:r w:rsidRPr="00366279">
        <w:rPr>
          <w:rFonts w:hint="eastAsia"/>
          <w:highlight w:val="cyan"/>
        </w:rPr>
        <w:t>7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样本平均数差数的概率计算</w:t>
      </w:r>
      <w:r w:rsidRPr="00D33C80">
        <w:rPr>
          <w:rFonts w:hint="eastAsia"/>
          <w:highlight w:val="yellow"/>
        </w:rPr>
        <w:t>P</w:t>
      </w:r>
      <w:r w:rsidRPr="00D33C80">
        <w:rPr>
          <w:highlight w:val="yellow"/>
        </w:rPr>
        <w:t>63</w:t>
      </w:r>
      <w:r>
        <w:rPr>
          <w:rFonts w:hint="eastAsia"/>
        </w:rPr>
        <w:t>？</w:t>
      </w:r>
    </w:p>
    <w:p w14:paraId="19E75942" w14:textId="77777777" w:rsidR="00092EE7" w:rsidRDefault="00092EE7" w:rsidP="00C16BA2">
      <w:pPr>
        <w:tabs>
          <w:tab w:val="left" w:pos="1394"/>
        </w:tabs>
        <w:rPr>
          <w:rFonts w:hint="eastAsia"/>
        </w:rPr>
      </w:pPr>
      <w:r w:rsidRPr="00366279">
        <w:rPr>
          <w:rFonts w:hint="eastAsia"/>
          <w:highlight w:val="cyan"/>
        </w:rPr>
        <w:t>8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t分布与u分布的性质异同</w:t>
      </w:r>
      <w:r w:rsidR="00D33C80" w:rsidRPr="00D33C80">
        <w:rPr>
          <w:highlight w:val="yellow"/>
        </w:rPr>
        <w:t>P65</w:t>
      </w:r>
      <w:r w:rsidR="00D33C80">
        <w:rPr>
          <w:rFonts w:hint="eastAsia"/>
        </w:rPr>
        <w:t>？</w:t>
      </w:r>
    </w:p>
    <w:p w14:paraId="5B57EFE6" w14:textId="77777777" w:rsidR="00D33C80" w:rsidRDefault="00D33C80" w:rsidP="00C16BA2">
      <w:pPr>
        <w:tabs>
          <w:tab w:val="left" w:pos="1394"/>
        </w:tabs>
        <w:rPr>
          <w:rFonts w:hint="eastAsia"/>
        </w:rPr>
      </w:pPr>
      <w:r w:rsidRPr="00366279">
        <w:rPr>
          <w:rFonts w:hint="eastAsia"/>
          <w:highlight w:val="cyan"/>
        </w:rPr>
        <w:t>9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统计假设测验的基本步骤</w:t>
      </w:r>
      <w:r w:rsidRPr="00D33C80">
        <w:rPr>
          <w:highlight w:val="yellow"/>
        </w:rPr>
        <w:t>P73</w:t>
      </w:r>
    </w:p>
    <w:p w14:paraId="579B29DD" w14:textId="77777777" w:rsidR="00D33C80" w:rsidRPr="00D33C80" w:rsidRDefault="00D33C80" w:rsidP="00D33C80">
      <w:pPr>
        <w:tabs>
          <w:tab w:val="left" w:pos="1394"/>
        </w:tabs>
        <w:rPr>
          <w:rFonts w:hint="eastAsia"/>
        </w:rPr>
      </w:pPr>
      <w:r w:rsidRPr="00366279">
        <w:rPr>
          <w:highlight w:val="cyan"/>
        </w:rPr>
        <w:t>10</w:t>
      </w:r>
      <w:r w:rsidR="009B74BA">
        <w:rPr>
          <w:highlight w:val="cyan"/>
        </w:rPr>
        <w:t>.</w:t>
      </w:r>
      <w:r w:rsidR="009B74BA" w:rsidRPr="009B74BA">
        <w:t xml:space="preserve"> </w:t>
      </w:r>
      <w:bookmarkStart w:id="0" w:name="OLE_LINK14"/>
      <w:r w:rsidRPr="00D33C80">
        <w:t>简述两个平均数成对比较和组</w:t>
      </w:r>
      <w:proofErr w:type="gramStart"/>
      <w:r w:rsidRPr="00D33C80">
        <w:t>群比较</w:t>
      </w:r>
      <w:proofErr w:type="gramEnd"/>
      <w:r w:rsidRPr="00D33C80">
        <w:t>相比有哪些优点。</w:t>
      </w:r>
      <w:bookmarkEnd w:id="0"/>
      <w:r w:rsidRPr="00D33C80">
        <w:rPr>
          <w:rFonts w:hint="eastAsia"/>
        </w:rPr>
        <w:t>？</w:t>
      </w:r>
    </w:p>
    <w:p w14:paraId="76A1DEEB" w14:textId="77777777" w:rsidR="00D33C80" w:rsidRDefault="00D33C80" w:rsidP="00D33C80">
      <w:pPr>
        <w:tabs>
          <w:tab w:val="left" w:pos="1394"/>
        </w:tabs>
        <w:ind w:left="420"/>
        <w:rPr>
          <w:rFonts w:hint="eastAsia"/>
        </w:rPr>
      </w:pPr>
      <w:r w:rsidRPr="00D33C80">
        <w:t>（1）由于加强了试验控制，成对观察值的可比性提高，因而随机误差将减少，可以发现较小的真实差异；（2）成对比较不受两样本的总体方差</w:t>
      </w:r>
      <w:r w:rsidRPr="00D33C80">
        <w:object w:dxaOrig="900" w:dyaOrig="380" w14:anchorId="67E22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8.75pt" o:ole="">
            <v:imagedata r:id="rId5" o:title=""/>
          </v:shape>
          <o:OLEObject Type="Embed" ProgID="Equation.DSMT4" ShapeID="_x0000_i1025" DrawAspect="Content" ObjectID="_1822118593" r:id="rId6"/>
        </w:object>
      </w:r>
      <w:r w:rsidRPr="00D33C80">
        <w:t xml:space="preserve"> 的干扰，分析时不需考虑</w:t>
      </w:r>
      <w:r w:rsidRPr="00D33C80">
        <w:object w:dxaOrig="360" w:dyaOrig="380" w14:anchorId="6B14AD1A">
          <v:shape id="_x0000_i1026" type="#_x0000_t75" style="width:18.75pt;height:18.75pt" o:ole="">
            <v:imagedata r:id="rId7" o:title=""/>
          </v:shape>
          <o:OLEObject Type="Embed" ProgID="Equation.DSMT4" ShapeID="_x0000_i1026" DrawAspect="Content" ObjectID="_1822118594" r:id="rId8"/>
        </w:object>
      </w:r>
      <w:r w:rsidRPr="00D33C80">
        <w:t>和</w:t>
      </w:r>
      <w:r w:rsidRPr="00D33C80">
        <w:object w:dxaOrig="380" w:dyaOrig="380" w14:anchorId="1341C193">
          <v:shape id="_x0000_i1027" type="#_x0000_t75" style="width:18.75pt;height:18.75pt" o:ole="">
            <v:imagedata r:id="rId9" o:title=""/>
          </v:shape>
          <o:OLEObject Type="Embed" ProgID="Equation.DSMT4" ShapeID="_x0000_i1027" DrawAspect="Content" ObjectID="_1822118595" r:id="rId10"/>
        </w:object>
      </w:r>
      <w:r w:rsidRPr="00D33C80">
        <w:t>是否相等。</w:t>
      </w:r>
    </w:p>
    <w:p w14:paraId="3AF1E332" w14:textId="77777777" w:rsidR="00D33C80" w:rsidRDefault="00D33C80" w:rsidP="00D33C80">
      <w:pPr>
        <w:tabs>
          <w:tab w:val="left" w:pos="1394"/>
        </w:tabs>
        <w:rPr>
          <w:rFonts w:hint="eastAsia"/>
        </w:rPr>
      </w:pPr>
      <w:r w:rsidRPr="00366279">
        <w:rPr>
          <w:rFonts w:hint="eastAsia"/>
          <w:highlight w:val="cyan"/>
        </w:rPr>
        <w:t>1</w:t>
      </w:r>
      <w:r w:rsidRPr="00366279">
        <w:rPr>
          <w:highlight w:val="cyan"/>
        </w:rPr>
        <w:t>1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多个平均数间的假设测验不宜采用u或t测验的原因</w:t>
      </w:r>
      <w:r w:rsidRPr="00D33C80">
        <w:rPr>
          <w:rFonts w:hint="eastAsia"/>
          <w:highlight w:val="yellow"/>
        </w:rPr>
        <w:t>P</w:t>
      </w:r>
      <w:r w:rsidRPr="00D33C80">
        <w:rPr>
          <w:highlight w:val="yellow"/>
        </w:rPr>
        <w:t>116</w:t>
      </w:r>
    </w:p>
    <w:p w14:paraId="6CA5B886" w14:textId="77777777" w:rsidR="00D33C80" w:rsidRPr="00D33C80" w:rsidRDefault="00D33C80" w:rsidP="00D33C80">
      <w:pPr>
        <w:tabs>
          <w:tab w:val="left" w:pos="1394"/>
        </w:tabs>
        <w:rPr>
          <w:rFonts w:hint="eastAsia"/>
        </w:rPr>
      </w:pPr>
      <w:r w:rsidRPr="00366279">
        <w:rPr>
          <w:highlight w:val="cyan"/>
        </w:rPr>
        <w:t>12</w:t>
      </w:r>
      <w:r w:rsidR="009B74BA">
        <w:rPr>
          <w:highlight w:val="cyan"/>
        </w:rPr>
        <w:t>.</w:t>
      </w:r>
      <w:r w:rsidR="009B74BA" w:rsidRPr="009B74BA">
        <w:t xml:space="preserve"> </w:t>
      </w:r>
      <w:r>
        <w:rPr>
          <w:rFonts w:hint="eastAsia"/>
        </w:rPr>
        <w:t>实验误差的基本原则</w:t>
      </w:r>
      <w:r w:rsidRPr="00D33C80">
        <w:rPr>
          <w:highlight w:val="yellow"/>
        </w:rPr>
        <w:t>P155</w:t>
      </w:r>
    </w:p>
    <w:p w14:paraId="2CA4D1D6" w14:textId="77777777" w:rsidR="00D33C80" w:rsidRPr="00D33C80" w:rsidRDefault="00D33C80" w:rsidP="00C16BA2">
      <w:pPr>
        <w:tabs>
          <w:tab w:val="left" w:pos="1394"/>
        </w:tabs>
        <w:rPr>
          <w:rFonts w:hint="eastAsia"/>
        </w:rPr>
      </w:pPr>
    </w:p>
    <w:p w14:paraId="4A12BA9C" w14:textId="77777777" w:rsidR="00C8174B" w:rsidRDefault="00C8174B" w:rsidP="00C16BA2">
      <w:pPr>
        <w:tabs>
          <w:tab w:val="left" w:pos="1394"/>
        </w:tabs>
        <w:rPr>
          <w:rFonts w:hint="eastAsia"/>
        </w:rPr>
      </w:pPr>
    </w:p>
    <w:p w14:paraId="4B8DD188" w14:textId="77777777" w:rsidR="00C8174B" w:rsidRDefault="00C8174B" w:rsidP="00C16BA2">
      <w:pPr>
        <w:tabs>
          <w:tab w:val="left" w:pos="1394"/>
        </w:tabs>
        <w:rPr>
          <w:rFonts w:hint="eastAsia"/>
        </w:rPr>
      </w:pPr>
      <w:r>
        <w:rPr>
          <w:rFonts w:hint="eastAsia"/>
        </w:rPr>
        <w:t>名词解释：（每章开始前的关键词）</w:t>
      </w:r>
    </w:p>
    <w:p w14:paraId="1AAC2699" w14:textId="77777777" w:rsidR="00C8174B" w:rsidRDefault="00C8174B" w:rsidP="00C16BA2">
      <w:pPr>
        <w:tabs>
          <w:tab w:val="left" w:pos="1394"/>
        </w:tabs>
        <w:rPr>
          <w:rFonts w:hint="eastAsia"/>
        </w:rPr>
      </w:pPr>
    </w:p>
    <w:p w14:paraId="59518D67" w14:textId="77777777" w:rsidR="00C8174B" w:rsidRDefault="00C8174B" w:rsidP="00C16BA2">
      <w:pPr>
        <w:tabs>
          <w:tab w:val="left" w:pos="1394"/>
        </w:tabs>
        <w:rPr>
          <w:rFonts w:hint="eastAsia"/>
        </w:rPr>
      </w:pPr>
    </w:p>
    <w:p w14:paraId="28AA8FBF" w14:textId="77777777" w:rsidR="008F7AA6" w:rsidRDefault="008F7AA6" w:rsidP="00C16BA2">
      <w:pPr>
        <w:tabs>
          <w:tab w:val="left" w:pos="1394"/>
        </w:tabs>
        <w:rPr>
          <w:rFonts w:hint="eastAsia"/>
        </w:rPr>
      </w:pPr>
    </w:p>
    <w:p w14:paraId="3259585F" w14:textId="77777777" w:rsidR="008F7AA6" w:rsidRDefault="008F7AA6" w:rsidP="008F7AA6">
      <w:pPr>
        <w:rPr>
          <w:rFonts w:hint="eastAsia"/>
        </w:rPr>
      </w:pPr>
      <w:r>
        <w:rPr>
          <w:rFonts w:hint="eastAsia"/>
        </w:rPr>
        <w:t>判断、选择、填空</w:t>
      </w:r>
    </w:p>
    <w:p w14:paraId="28A00104" w14:textId="77777777" w:rsidR="008F7AA6" w:rsidRDefault="008F7AA6" w:rsidP="008F7AA6">
      <w:pPr>
        <w:tabs>
          <w:tab w:val="left" w:pos="558"/>
        </w:tabs>
        <w:rPr>
          <w:rFonts w:hint="eastAsia"/>
        </w:rPr>
      </w:pPr>
      <w:r>
        <w:tab/>
      </w:r>
      <w:r>
        <w:rPr>
          <w:rFonts w:hint="eastAsia"/>
        </w:rPr>
        <w:t>参考之前的测试题、</w:t>
      </w:r>
    </w:p>
    <w:p w14:paraId="1D53BB64" w14:textId="77777777" w:rsidR="008F7AA6" w:rsidRDefault="008F7AA6" w:rsidP="008F7AA6">
      <w:pPr>
        <w:tabs>
          <w:tab w:val="left" w:pos="558"/>
        </w:tabs>
        <w:rPr>
          <w:rFonts w:hint="eastAsia"/>
        </w:rPr>
      </w:pPr>
    </w:p>
    <w:p w14:paraId="3048A300" w14:textId="77777777" w:rsidR="008F7AA6" w:rsidRDefault="008F7AA6" w:rsidP="008F7AA6">
      <w:pPr>
        <w:tabs>
          <w:tab w:val="left" w:pos="558"/>
        </w:tabs>
        <w:rPr>
          <w:rFonts w:hint="eastAsia"/>
        </w:rPr>
      </w:pPr>
    </w:p>
    <w:p w14:paraId="6DA20F43" w14:textId="77777777" w:rsidR="008F7AA6" w:rsidRDefault="008F7AA6" w:rsidP="008F7AA6">
      <w:pPr>
        <w:tabs>
          <w:tab w:val="left" w:pos="558"/>
        </w:tabs>
        <w:rPr>
          <w:rFonts w:hint="eastAsia"/>
        </w:rPr>
      </w:pPr>
    </w:p>
    <w:p w14:paraId="7D307C7D" w14:textId="77777777" w:rsidR="008F7AA6" w:rsidRDefault="008F7AA6" w:rsidP="008F7AA6">
      <w:pPr>
        <w:tabs>
          <w:tab w:val="left" w:pos="558"/>
        </w:tabs>
        <w:rPr>
          <w:rFonts w:hint="eastAsia"/>
        </w:rPr>
      </w:pPr>
    </w:p>
    <w:p w14:paraId="4774D37D" w14:textId="77777777" w:rsidR="008F7AA6" w:rsidRPr="00C8174B" w:rsidRDefault="008F7AA6" w:rsidP="008F7AA6">
      <w:pPr>
        <w:tabs>
          <w:tab w:val="left" w:pos="558"/>
        </w:tabs>
        <w:rPr>
          <w:rFonts w:hint="eastAsia"/>
        </w:rPr>
      </w:pPr>
    </w:p>
    <w:sectPr w:rsidR="008F7AA6" w:rsidRPr="00C81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56392"/>
    <w:multiLevelType w:val="hybridMultilevel"/>
    <w:tmpl w:val="DC36BEEA"/>
    <w:lvl w:ilvl="0" w:tplc="35489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968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BA2"/>
    <w:rsid w:val="00092EE7"/>
    <w:rsid w:val="00193500"/>
    <w:rsid w:val="00366279"/>
    <w:rsid w:val="003E239B"/>
    <w:rsid w:val="008F7AA6"/>
    <w:rsid w:val="00921C6A"/>
    <w:rsid w:val="009B74BA"/>
    <w:rsid w:val="00C16BA2"/>
    <w:rsid w:val="00C8174B"/>
    <w:rsid w:val="00D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6E356"/>
  <w15:chartTrackingRefBased/>
  <w15:docId w15:val="{879ABA85-3C06-4B0B-A51A-99D01584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4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</Words>
  <Characters>363</Characters>
  <Application>Microsoft Office Word</Application>
  <DocSecurity>0</DocSecurity>
  <Lines>27</Lines>
  <Paragraphs>31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轩海彬</dc:creator>
  <cp:keywords/>
  <dc:description/>
  <cp:lastModifiedBy>可乐 黎</cp:lastModifiedBy>
  <cp:revision>2</cp:revision>
  <dcterms:created xsi:type="dcterms:W3CDTF">2022-06-22T09:09:00Z</dcterms:created>
  <dcterms:modified xsi:type="dcterms:W3CDTF">2025-10-16T03:17:00Z</dcterms:modified>
</cp:coreProperties>
</file>