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49E9" w14:textId="2A6E45B7" w:rsidR="00DC4B06" w:rsidRPr="00DC4B06" w:rsidRDefault="00DC4B06" w:rsidP="00DC4B06">
      <w:pPr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绪论</w:t>
      </w:r>
    </w:p>
    <w:p w14:paraId="22F0871B" w14:textId="6F019FFB" w:rsidR="00DC4B06" w:rsidRPr="00DC4B06" w:rsidRDefault="00DC4B06" w:rsidP="00DC4B06">
      <w:r w:rsidRPr="00DC4B06">
        <w:rPr>
          <w:b/>
          <w:bCs/>
        </w:rPr>
        <w:t>1</w:t>
      </w:r>
      <w:r w:rsidRPr="00DC4B06">
        <w:rPr>
          <w:rFonts w:hint="eastAsia"/>
          <w:b/>
          <w:bCs/>
        </w:rPr>
        <w:t>、种子的概念与分类，品种的概念与经济类别特性，品种、品系、株系的区别，良种的概念。</w:t>
      </w:r>
    </w:p>
    <w:p w14:paraId="007BD2D5" w14:textId="77777777" w:rsidR="00DC4B06" w:rsidRPr="00DC4B06" w:rsidRDefault="00DC4B06" w:rsidP="00DC4B06">
      <w:r w:rsidRPr="00DC4B06">
        <w:rPr>
          <w:b/>
          <w:bCs/>
        </w:rPr>
        <w:t>2</w:t>
      </w:r>
      <w:r w:rsidRPr="00DC4B06">
        <w:rPr>
          <w:rFonts w:hint="eastAsia"/>
          <w:b/>
          <w:bCs/>
        </w:rPr>
        <w:t>、种子生产的概念，种子生产的特点，种子生产的任务，进行种子生产需要的条件，种子生产计划和方案的制定。</w:t>
      </w:r>
    </w:p>
    <w:p w14:paraId="2953D573" w14:textId="77777777" w:rsidR="00DC4B06" w:rsidRPr="00DC4B06" w:rsidRDefault="00DC4B06" w:rsidP="00DC4B06">
      <w:r w:rsidRPr="00DC4B06">
        <w:rPr>
          <w:b/>
          <w:bCs/>
        </w:rPr>
        <w:t>3</w:t>
      </w:r>
      <w:r w:rsidRPr="00DC4B06">
        <w:rPr>
          <w:rFonts w:hint="eastAsia"/>
          <w:b/>
          <w:bCs/>
        </w:rPr>
        <w:t>、“四自</w:t>
      </w:r>
      <w:proofErr w:type="gramStart"/>
      <w:r w:rsidRPr="00DC4B06">
        <w:rPr>
          <w:rFonts w:hint="eastAsia"/>
          <w:b/>
          <w:bCs/>
        </w:rPr>
        <w:t>一</w:t>
      </w:r>
      <w:proofErr w:type="gramEnd"/>
      <w:r w:rsidRPr="00DC4B06">
        <w:rPr>
          <w:rFonts w:hint="eastAsia"/>
          <w:b/>
          <w:bCs/>
        </w:rPr>
        <w:t>辅” 与“四化一供” ，种子生产专业化、种子加工机械化、种子质量标准化、品种布局区域化的概念。</w:t>
      </w:r>
    </w:p>
    <w:p w14:paraId="10306CBB" w14:textId="77777777" w:rsidR="00DC4B06" w:rsidRPr="00DC4B06" w:rsidRDefault="00DC4B06" w:rsidP="00DC4B06">
      <w:r w:rsidRPr="00DC4B06">
        <w:rPr>
          <w:b/>
          <w:bCs/>
        </w:rPr>
        <w:t>4</w:t>
      </w:r>
      <w:r w:rsidRPr="00DC4B06">
        <w:rPr>
          <w:rFonts w:hint="eastAsia"/>
          <w:b/>
          <w:bCs/>
        </w:rPr>
        <w:t>、品种审定的目的意义，主要农作物与非主要农作物，农作物品种区域试验的意义。</w:t>
      </w:r>
    </w:p>
    <w:p w14:paraId="2CC7F9A5" w14:textId="77777777" w:rsidR="00DC4B06" w:rsidRPr="00DC4B06" w:rsidRDefault="00DC4B06" w:rsidP="00DC4B06">
      <w:r w:rsidRPr="00DC4B06">
        <w:rPr>
          <w:b/>
          <w:bCs/>
        </w:rPr>
        <w:t>5</w:t>
      </w:r>
      <w:r w:rsidRPr="00DC4B06">
        <w:rPr>
          <w:rFonts w:hint="eastAsia"/>
          <w:b/>
          <w:bCs/>
        </w:rPr>
        <w:t>、新品种保护的概念与意义，植物新品种、品种权、品种权申请人、品种权人、职务育种、非职务育种、培育人的概念，授予植物新品种权的条件。</w:t>
      </w:r>
    </w:p>
    <w:p w14:paraId="00AF2C9B" w14:textId="205F05C7" w:rsidR="00DC4B06" w:rsidRPr="00DC4B06" w:rsidRDefault="00DC4B06" w:rsidP="00DC4B06">
      <w:pPr>
        <w:jc w:val="center"/>
        <w:rPr>
          <w:b/>
          <w:bCs/>
          <w:sz w:val="44"/>
          <w:szCs w:val="48"/>
        </w:rPr>
      </w:pPr>
      <w:r w:rsidRPr="00DC4B06">
        <w:rPr>
          <w:rFonts w:hint="eastAsia"/>
          <w:b/>
          <w:bCs/>
          <w:sz w:val="44"/>
          <w:szCs w:val="48"/>
        </w:rPr>
        <w:t>第</w:t>
      </w:r>
      <w:r>
        <w:rPr>
          <w:rFonts w:hint="eastAsia"/>
          <w:b/>
          <w:bCs/>
          <w:sz w:val="44"/>
          <w:szCs w:val="48"/>
        </w:rPr>
        <w:t>一</w:t>
      </w:r>
      <w:r w:rsidRPr="00DC4B06">
        <w:rPr>
          <w:rFonts w:hint="eastAsia"/>
          <w:b/>
          <w:bCs/>
          <w:sz w:val="44"/>
          <w:szCs w:val="48"/>
        </w:rPr>
        <w:t>章</w:t>
      </w:r>
    </w:p>
    <w:p w14:paraId="22C8C9D8" w14:textId="77777777" w:rsidR="00DC4B06" w:rsidRPr="00DC4B06" w:rsidRDefault="00DC4B06" w:rsidP="00DC4B06">
      <w:r w:rsidRPr="00DC4B06">
        <w:rPr>
          <w:b/>
          <w:bCs/>
        </w:rPr>
        <w:t>1</w:t>
      </w:r>
      <w:r w:rsidRPr="00DC4B06">
        <w:rPr>
          <w:rFonts w:hint="eastAsia"/>
          <w:b/>
          <w:bCs/>
        </w:rPr>
        <w:t>、有性繁殖、无性繁殖 、营养体繁殖（举例）、营养系（无性系）、无融合生殖的概念。有性繁殖植物的开花授粉方式（举例）</w:t>
      </w:r>
      <w:r w:rsidRPr="00DC4B06">
        <w:rPr>
          <w:b/>
          <w:bCs/>
        </w:rPr>
        <w:t xml:space="preserve"> </w:t>
      </w:r>
      <w:r w:rsidRPr="00DC4B06">
        <w:rPr>
          <w:rFonts w:hint="eastAsia"/>
          <w:b/>
          <w:bCs/>
        </w:rPr>
        <w:t>。</w:t>
      </w:r>
    </w:p>
    <w:p w14:paraId="0BF41D51" w14:textId="77777777" w:rsidR="00DC4B06" w:rsidRPr="00DC4B06" w:rsidRDefault="00DC4B06" w:rsidP="00DC4B06">
      <w:r w:rsidRPr="00DC4B06">
        <w:rPr>
          <w:b/>
          <w:bCs/>
        </w:rPr>
        <w:t>2</w:t>
      </w:r>
      <w:r w:rsidRPr="00DC4B06">
        <w:rPr>
          <w:rFonts w:hint="eastAsia"/>
          <w:b/>
          <w:bCs/>
        </w:rPr>
        <w:t>、自交不亲和性的概念，利用自交不亲和性实现杂种优势利用的原理；雄性不育、光（温）敏核不育性 、细胞质雄性不育的概念。</w:t>
      </w:r>
    </w:p>
    <w:p w14:paraId="2F156898" w14:textId="77777777" w:rsidR="00DC4B06" w:rsidRPr="00DC4B06" w:rsidRDefault="00DC4B06" w:rsidP="00DC4B06">
      <w:r w:rsidRPr="00DC4B06">
        <w:rPr>
          <w:b/>
          <w:bCs/>
        </w:rPr>
        <w:t>3</w:t>
      </w:r>
      <w:r w:rsidRPr="00DC4B06">
        <w:rPr>
          <w:rFonts w:hint="eastAsia"/>
          <w:b/>
          <w:bCs/>
        </w:rPr>
        <w:t>、作物的品种类型 ，自交系（纯系）品种、杂交种品种 、异质品种 、近等基因系多系品种 、群体品种 、异花授粉作物的自由（开放）授粉品种 、综合品种 、无性系品种的概念。</w:t>
      </w:r>
    </w:p>
    <w:p w14:paraId="635A6396" w14:textId="77777777" w:rsidR="00DC4B06" w:rsidRPr="00DC4B06" w:rsidRDefault="00DC4B06" w:rsidP="00DC4B06">
      <w:r w:rsidRPr="00DC4B06">
        <w:rPr>
          <w:b/>
          <w:bCs/>
        </w:rPr>
        <w:t>4</w:t>
      </w:r>
      <w:r w:rsidRPr="00DC4B06">
        <w:rPr>
          <w:rFonts w:hint="eastAsia"/>
          <w:b/>
          <w:bCs/>
        </w:rPr>
        <w:t>、群体含量效应 、选择效应 、近交 的概念。</w:t>
      </w:r>
    </w:p>
    <w:p w14:paraId="1DAB5F90" w14:textId="77777777" w:rsidR="00DC4B06" w:rsidRPr="00DC4B06" w:rsidRDefault="00DC4B06" w:rsidP="00DC4B06">
      <w:r w:rsidRPr="00DC4B06">
        <w:rPr>
          <w:b/>
          <w:bCs/>
        </w:rPr>
        <w:t>5</w:t>
      </w:r>
      <w:r w:rsidRPr="00DC4B06">
        <w:rPr>
          <w:rFonts w:hint="eastAsia"/>
          <w:b/>
          <w:bCs/>
        </w:rPr>
        <w:t>、退化 、机械混杂 、生物学混杂 、的概念，品种混杂退化的原因 。</w:t>
      </w:r>
    </w:p>
    <w:p w14:paraId="527DEAA2" w14:textId="77777777" w:rsidR="00DC4B06" w:rsidRPr="00DC4B06" w:rsidRDefault="00DC4B06" w:rsidP="00DC4B06">
      <w:r w:rsidRPr="00DC4B06">
        <w:rPr>
          <w:b/>
          <w:bCs/>
        </w:rPr>
        <w:t>6</w:t>
      </w:r>
      <w:r w:rsidRPr="00DC4B06">
        <w:rPr>
          <w:rFonts w:hint="eastAsia"/>
          <w:b/>
          <w:bCs/>
        </w:rPr>
        <w:t>、纯系学说的基本论点 ，纯系学说对种子生产的指导意义 ，</w:t>
      </w:r>
    </w:p>
    <w:p w14:paraId="439F2217" w14:textId="77777777" w:rsidR="00DC4B06" w:rsidRPr="00DC4B06" w:rsidRDefault="00DC4B06" w:rsidP="00DC4B06">
      <w:r w:rsidRPr="00DC4B06">
        <w:rPr>
          <w:b/>
          <w:bCs/>
        </w:rPr>
        <w:t>7</w:t>
      </w:r>
      <w:r w:rsidRPr="00DC4B06">
        <w:rPr>
          <w:rFonts w:hint="eastAsia"/>
          <w:b/>
          <w:bCs/>
        </w:rPr>
        <w:t>、何谓基因频率 、基因型频率、遗传平衡定律 ；根据遗传平衡定律，异花授粉作物群体品种的种子生产必须注意哪几点？</w:t>
      </w:r>
    </w:p>
    <w:p w14:paraId="4AEBB302" w14:textId="77777777" w:rsidR="00DC4B06" w:rsidRPr="00DC4B06" w:rsidRDefault="00DC4B06" w:rsidP="00DC4B06">
      <w:r w:rsidRPr="00DC4B06">
        <w:rPr>
          <w:b/>
          <w:bCs/>
        </w:rPr>
        <w:t>8</w:t>
      </w:r>
      <w:r w:rsidRPr="00DC4B06">
        <w:rPr>
          <w:rFonts w:hint="eastAsia"/>
          <w:b/>
          <w:bCs/>
        </w:rPr>
        <w:t>、杂种优势，杂种优势与种子生产的关系 及对“优中选优 ”和“提纯复壮 ”的看法</w:t>
      </w:r>
    </w:p>
    <w:p w14:paraId="7406A7B3" w14:textId="7660BD25" w:rsidR="00DC4B06" w:rsidRPr="00DC4B06" w:rsidRDefault="00DC4B06" w:rsidP="00DC4B06">
      <w:pPr>
        <w:jc w:val="center"/>
        <w:rPr>
          <w:b/>
          <w:bCs/>
          <w:sz w:val="44"/>
          <w:szCs w:val="48"/>
        </w:rPr>
      </w:pPr>
      <w:r w:rsidRPr="00DC4B06">
        <w:rPr>
          <w:rFonts w:hint="eastAsia"/>
          <w:b/>
          <w:bCs/>
          <w:sz w:val="44"/>
          <w:szCs w:val="48"/>
        </w:rPr>
        <w:t>第</w:t>
      </w:r>
      <w:r>
        <w:rPr>
          <w:rFonts w:hint="eastAsia"/>
          <w:b/>
          <w:bCs/>
          <w:sz w:val="44"/>
          <w:szCs w:val="48"/>
        </w:rPr>
        <w:t>二</w:t>
      </w:r>
      <w:r w:rsidRPr="00DC4B06">
        <w:rPr>
          <w:rFonts w:hint="eastAsia"/>
          <w:b/>
          <w:bCs/>
          <w:sz w:val="44"/>
          <w:szCs w:val="48"/>
        </w:rPr>
        <w:t>章</w:t>
      </w:r>
    </w:p>
    <w:p w14:paraId="34AD4440" w14:textId="77777777" w:rsidR="00DC4B06" w:rsidRPr="00DC4B06" w:rsidRDefault="00DC4B06" w:rsidP="00DC4B06">
      <w:r w:rsidRPr="00DC4B06">
        <w:rPr>
          <w:b/>
          <w:bCs/>
        </w:rPr>
        <w:t>1</w:t>
      </w:r>
      <w:r w:rsidRPr="00DC4B06">
        <w:rPr>
          <w:rFonts w:hint="eastAsia"/>
          <w:b/>
          <w:bCs/>
        </w:rPr>
        <w:t>、种子生产的两大体系；分级繁育和世代更新的概念，分级繁育的原理；保纯繁殖生产和循环选择生产的技术路线及流程图。</w:t>
      </w:r>
    </w:p>
    <w:p w14:paraId="76200CBC" w14:textId="77777777" w:rsidR="00DC4B06" w:rsidRPr="00DC4B06" w:rsidRDefault="00DC4B06" w:rsidP="00DC4B06">
      <w:r w:rsidRPr="00DC4B06">
        <w:rPr>
          <w:b/>
          <w:bCs/>
        </w:rPr>
        <w:t>2</w:t>
      </w:r>
      <w:r w:rsidRPr="00DC4B06">
        <w:rPr>
          <w:rFonts w:hint="eastAsia"/>
          <w:b/>
          <w:bCs/>
        </w:rPr>
        <w:t>、种子生产与大田生产有什么不同？</w:t>
      </w:r>
    </w:p>
    <w:p w14:paraId="46957F0F" w14:textId="77777777" w:rsidR="00DC4B06" w:rsidRPr="00DC4B06" w:rsidRDefault="00DC4B06" w:rsidP="00DC4B06">
      <w:r w:rsidRPr="00DC4B06">
        <w:rPr>
          <w:b/>
          <w:bCs/>
        </w:rPr>
        <w:lastRenderedPageBreak/>
        <w:t>3</w:t>
      </w:r>
      <w:r w:rsidRPr="00DC4B06">
        <w:rPr>
          <w:rFonts w:hint="eastAsia"/>
          <w:b/>
          <w:bCs/>
        </w:rPr>
        <w:t>、自花授粉作物纯系品种种子生产采用的改良混合选择法、株系循环法的技术要点及流程图；异花授粉作物、常异花授粉作物品种退化的主要原因，自交</w:t>
      </w:r>
      <w:proofErr w:type="gramStart"/>
      <w:r w:rsidRPr="00DC4B06">
        <w:rPr>
          <w:rFonts w:hint="eastAsia"/>
          <w:b/>
          <w:bCs/>
        </w:rPr>
        <w:t>混繁法</w:t>
      </w:r>
      <w:proofErr w:type="gramEnd"/>
      <w:r w:rsidRPr="00DC4B06">
        <w:rPr>
          <w:rFonts w:hint="eastAsia"/>
          <w:b/>
          <w:bCs/>
        </w:rPr>
        <w:t>的技术要点及流程图；纯系品种原种生产要掌握的原则；无性系种子或种物的概念，主要农作物无性系繁殖材料的类别，无性繁殖材料的遗传特点，无性系品种种子生产的特点及种子生产的方式。</w:t>
      </w:r>
    </w:p>
    <w:p w14:paraId="7038388A" w14:textId="77777777" w:rsidR="00DC4B06" w:rsidRPr="00DC4B06" w:rsidRDefault="00DC4B06" w:rsidP="00DC4B06">
      <w:r w:rsidRPr="00DC4B06">
        <w:rPr>
          <w:b/>
          <w:bCs/>
        </w:rPr>
        <w:t>4</w:t>
      </w:r>
      <w:r w:rsidRPr="00DC4B06">
        <w:rPr>
          <w:rFonts w:hint="eastAsia"/>
          <w:b/>
          <w:bCs/>
        </w:rPr>
        <w:t>、杂交种品种种子生产的特点及种子生产的方法，人工去雄制种法、</w:t>
      </w:r>
      <w:proofErr w:type="gramStart"/>
      <w:r w:rsidRPr="00DC4B06">
        <w:rPr>
          <w:rFonts w:hint="eastAsia"/>
          <w:b/>
          <w:bCs/>
        </w:rPr>
        <w:t>化学杀雄制种法</w:t>
      </w:r>
      <w:proofErr w:type="gramEnd"/>
      <w:r w:rsidRPr="00DC4B06">
        <w:rPr>
          <w:rFonts w:hint="eastAsia"/>
          <w:b/>
          <w:bCs/>
        </w:rPr>
        <w:t>、利用雄性不育系、自交不亲和系制种法的概念；不同作物杂种亲本所采用的不同原种生产方法；一代杂种种子生产的共性技术，空间隔离 、屏障隔离 、开花期隔离、行比、花期预测、花期调节的概念。</w:t>
      </w:r>
    </w:p>
    <w:p w14:paraId="37DDFB06" w14:textId="77777777" w:rsidR="00DC4B06" w:rsidRPr="00DC4B06" w:rsidRDefault="00DC4B06" w:rsidP="00DC4B06">
      <w:r w:rsidRPr="00DC4B06">
        <w:rPr>
          <w:b/>
          <w:bCs/>
        </w:rPr>
        <w:t>5</w:t>
      </w:r>
      <w:r w:rsidRPr="00DC4B06">
        <w:rPr>
          <w:rFonts w:hint="eastAsia"/>
          <w:b/>
          <w:bCs/>
        </w:rPr>
        <w:t>、加速种子生产的方法。种子生产基地的必备条件。</w:t>
      </w:r>
    </w:p>
    <w:p w14:paraId="59F3D671" w14:textId="77777777" w:rsidR="00DC4B06" w:rsidRPr="00DC4B06" w:rsidRDefault="00DC4B06" w:rsidP="00DC4B06">
      <w:r w:rsidRPr="00DC4B06">
        <w:rPr>
          <w:b/>
          <w:bCs/>
        </w:rPr>
        <w:t>6</w:t>
      </w:r>
      <w:r w:rsidRPr="00DC4B06">
        <w:rPr>
          <w:rFonts w:hint="eastAsia"/>
          <w:b/>
          <w:bCs/>
        </w:rPr>
        <w:t xml:space="preserve">、品种标准化 、种子质量标准化的概念 ；种子标准化的内容；何谓品种标准 、原（良）种生产技术规程 、种子质量分级标准 ？种子质量的构成指标；育种家种子、原种、良种的概念；种子生产防止品种混杂退化的措施。 </w:t>
      </w:r>
    </w:p>
    <w:p w14:paraId="5CCFB5CB" w14:textId="263071B9" w:rsidR="00DC4B06" w:rsidRPr="00DC4B06" w:rsidRDefault="00DC4B06" w:rsidP="00DC4B06">
      <w:pPr>
        <w:jc w:val="center"/>
        <w:rPr>
          <w:b/>
          <w:bCs/>
          <w:sz w:val="44"/>
          <w:szCs w:val="48"/>
        </w:rPr>
      </w:pPr>
      <w:r w:rsidRPr="00DC4B06">
        <w:rPr>
          <w:rFonts w:hint="eastAsia"/>
          <w:b/>
          <w:bCs/>
          <w:sz w:val="44"/>
          <w:szCs w:val="48"/>
        </w:rPr>
        <w:t>第</w:t>
      </w:r>
      <w:r>
        <w:rPr>
          <w:rFonts w:hint="eastAsia"/>
          <w:b/>
          <w:bCs/>
          <w:sz w:val="44"/>
          <w:szCs w:val="48"/>
        </w:rPr>
        <w:t>三</w:t>
      </w:r>
      <w:r w:rsidRPr="00DC4B06">
        <w:rPr>
          <w:rFonts w:hint="eastAsia"/>
          <w:b/>
          <w:bCs/>
          <w:sz w:val="44"/>
          <w:szCs w:val="48"/>
        </w:rPr>
        <w:t>章</w:t>
      </w:r>
    </w:p>
    <w:p w14:paraId="66E8ADA6" w14:textId="77777777" w:rsidR="00B8455B" w:rsidRPr="00B8455B" w:rsidRDefault="00B8455B" w:rsidP="00B8455B">
      <w:r w:rsidRPr="00B8455B">
        <w:rPr>
          <w:b/>
          <w:bCs/>
        </w:rPr>
        <w:t>1</w:t>
      </w:r>
      <w:r w:rsidRPr="00B8455B">
        <w:rPr>
          <w:rFonts w:hint="eastAsia"/>
          <w:b/>
          <w:bCs/>
        </w:rPr>
        <w:t>、水稻“改良混合选择法”原种生产的技术要点和技术流程图，水稻“株系循环法”原种生产的要点和技术流程图。</w:t>
      </w:r>
    </w:p>
    <w:p w14:paraId="075AAD73" w14:textId="77777777" w:rsidR="00B8455B" w:rsidRPr="00B8455B" w:rsidRDefault="00B8455B" w:rsidP="00B8455B">
      <w:r w:rsidRPr="00B8455B">
        <w:rPr>
          <w:b/>
          <w:bCs/>
        </w:rPr>
        <w:t>2</w:t>
      </w:r>
      <w:r w:rsidRPr="00B8455B">
        <w:rPr>
          <w:rFonts w:hint="eastAsia"/>
          <w:b/>
          <w:bCs/>
        </w:rPr>
        <w:t>、棉花、油菜、西瓜“自交混繁法”原种生产技术要点和技术流程图。</w:t>
      </w:r>
    </w:p>
    <w:p w14:paraId="2AE5ED13" w14:textId="3DC7B394" w:rsidR="00B8455B" w:rsidRPr="00DC4B06" w:rsidRDefault="00B8455B" w:rsidP="00B8455B">
      <w:pPr>
        <w:jc w:val="center"/>
        <w:rPr>
          <w:b/>
          <w:bCs/>
          <w:sz w:val="44"/>
          <w:szCs w:val="48"/>
        </w:rPr>
      </w:pPr>
      <w:r w:rsidRPr="00DC4B06">
        <w:rPr>
          <w:rFonts w:hint="eastAsia"/>
          <w:b/>
          <w:bCs/>
          <w:sz w:val="44"/>
          <w:szCs w:val="48"/>
        </w:rPr>
        <w:t>第</w:t>
      </w:r>
      <w:r>
        <w:rPr>
          <w:rFonts w:hint="eastAsia"/>
          <w:b/>
          <w:bCs/>
          <w:sz w:val="44"/>
          <w:szCs w:val="48"/>
        </w:rPr>
        <w:t>四</w:t>
      </w:r>
      <w:r w:rsidRPr="00DC4B06">
        <w:rPr>
          <w:rFonts w:hint="eastAsia"/>
          <w:b/>
          <w:bCs/>
          <w:sz w:val="44"/>
          <w:szCs w:val="48"/>
        </w:rPr>
        <w:t>章</w:t>
      </w:r>
    </w:p>
    <w:p w14:paraId="36C73EE9" w14:textId="77777777" w:rsidR="00B8455B" w:rsidRPr="00B8455B" w:rsidRDefault="00B8455B" w:rsidP="00B8455B">
      <w:r w:rsidRPr="00B8455B">
        <w:rPr>
          <w:b/>
          <w:bCs/>
        </w:rPr>
        <w:t>1</w:t>
      </w:r>
      <w:r w:rsidRPr="00B8455B">
        <w:rPr>
          <w:rFonts w:hint="eastAsia"/>
          <w:b/>
          <w:bCs/>
        </w:rPr>
        <w:t xml:space="preserve">、抽雄、吐丝的概念。玉米自交系几种原种生产方法的比较 ，玉米自交系“自交混繁法”原种生产方法。利用自交系人工去雄杂交玉米制种技术。 </w:t>
      </w:r>
    </w:p>
    <w:p w14:paraId="14C53655" w14:textId="77777777" w:rsidR="00B8455B" w:rsidRPr="00B8455B" w:rsidRDefault="00B8455B" w:rsidP="00B8455B">
      <w:r w:rsidRPr="00B8455B">
        <w:rPr>
          <w:b/>
          <w:bCs/>
        </w:rPr>
        <w:t>2</w:t>
      </w:r>
      <w:r w:rsidRPr="00B8455B">
        <w:rPr>
          <w:rFonts w:hint="eastAsia"/>
          <w:b/>
          <w:bCs/>
        </w:rPr>
        <w:t>、杂交水稻三系亲本原种生产成对回交测交法、三系七</w:t>
      </w:r>
      <w:proofErr w:type="gramStart"/>
      <w:r w:rsidRPr="00B8455B">
        <w:rPr>
          <w:rFonts w:hint="eastAsia"/>
          <w:b/>
          <w:bCs/>
        </w:rPr>
        <w:t>圃</w:t>
      </w:r>
      <w:proofErr w:type="gramEnd"/>
      <w:r w:rsidRPr="00B8455B">
        <w:rPr>
          <w:rFonts w:hint="eastAsia"/>
          <w:b/>
          <w:bCs/>
        </w:rPr>
        <w:t>法 、控制授粉株系循环法的技术流程图及</w:t>
      </w:r>
      <w:r w:rsidRPr="00B8455B">
        <w:rPr>
          <w:b/>
          <w:bCs/>
        </w:rPr>
        <w:t>3</w:t>
      </w:r>
      <w:r w:rsidRPr="00B8455B">
        <w:rPr>
          <w:rFonts w:hint="eastAsia"/>
          <w:b/>
          <w:bCs/>
        </w:rPr>
        <w:t xml:space="preserve">种方法的比较和应用。利用胞质雄性不育系杂交水稻制种技术。 </w:t>
      </w:r>
    </w:p>
    <w:p w14:paraId="6CC20B81" w14:textId="77777777" w:rsidR="00B8455B" w:rsidRPr="00B8455B" w:rsidRDefault="00B8455B" w:rsidP="00B8455B">
      <w:r w:rsidRPr="00B8455B">
        <w:rPr>
          <w:b/>
          <w:bCs/>
        </w:rPr>
        <w:t>3</w:t>
      </w:r>
      <w:r w:rsidRPr="00B8455B">
        <w:rPr>
          <w:rFonts w:hint="eastAsia"/>
          <w:b/>
          <w:bCs/>
        </w:rPr>
        <w:t>、光（温）敏核不育性 （系）的概念。何谓光、温敏核不育系不育起点温度遗传漂移现象？光、温敏核不育系原种生产程序。光、温敏核不育系有哪些繁殖方法。利用光、温敏核不育系制种需注意哪</w:t>
      </w:r>
      <w:r w:rsidRPr="00B8455B">
        <w:rPr>
          <w:b/>
          <w:bCs/>
        </w:rPr>
        <w:t>3</w:t>
      </w:r>
      <w:r w:rsidRPr="00B8455B">
        <w:rPr>
          <w:rFonts w:hint="eastAsia"/>
          <w:b/>
          <w:bCs/>
        </w:rPr>
        <w:t>个特点？</w:t>
      </w:r>
    </w:p>
    <w:p w14:paraId="6B404FA4" w14:textId="77777777" w:rsidR="00B8455B" w:rsidRPr="00B8455B" w:rsidRDefault="00B8455B" w:rsidP="00B8455B">
      <w:r w:rsidRPr="00B8455B">
        <w:rPr>
          <w:b/>
          <w:bCs/>
        </w:rPr>
        <w:t>4</w:t>
      </w:r>
      <w:r w:rsidRPr="00B8455B">
        <w:rPr>
          <w:rFonts w:hint="eastAsia"/>
          <w:b/>
          <w:bCs/>
        </w:rPr>
        <w:t>、利用胞质雄性不育系杂交高粱制种技术。</w:t>
      </w:r>
    </w:p>
    <w:p w14:paraId="1D3C497B" w14:textId="77777777" w:rsidR="00B8455B" w:rsidRPr="00B8455B" w:rsidRDefault="00B8455B" w:rsidP="00B8455B">
      <w:r w:rsidRPr="00B8455B">
        <w:rPr>
          <w:b/>
          <w:bCs/>
        </w:rPr>
        <w:t>5</w:t>
      </w:r>
      <w:r w:rsidRPr="00B8455B">
        <w:rPr>
          <w:rFonts w:hint="eastAsia"/>
          <w:b/>
          <w:bCs/>
        </w:rPr>
        <w:t xml:space="preserve">、利用胞质雄性不育系杂交油菜制种技术。油菜自交不亲和系繁殖的技术要点。 </w:t>
      </w:r>
    </w:p>
    <w:p w14:paraId="0A714B40" w14:textId="69CCA8E1" w:rsidR="00B8455B" w:rsidRPr="00DC4B06" w:rsidRDefault="00B8455B" w:rsidP="00B8455B">
      <w:pPr>
        <w:jc w:val="center"/>
        <w:rPr>
          <w:b/>
          <w:bCs/>
          <w:sz w:val="44"/>
          <w:szCs w:val="48"/>
        </w:rPr>
      </w:pPr>
      <w:r w:rsidRPr="00DC4B06">
        <w:rPr>
          <w:rFonts w:hint="eastAsia"/>
          <w:b/>
          <w:bCs/>
          <w:sz w:val="44"/>
          <w:szCs w:val="48"/>
        </w:rPr>
        <w:t>第</w:t>
      </w:r>
      <w:r>
        <w:rPr>
          <w:rFonts w:hint="eastAsia"/>
          <w:b/>
          <w:bCs/>
          <w:sz w:val="44"/>
          <w:szCs w:val="48"/>
        </w:rPr>
        <w:t>五</w:t>
      </w:r>
      <w:r w:rsidRPr="00DC4B06">
        <w:rPr>
          <w:rFonts w:hint="eastAsia"/>
          <w:b/>
          <w:bCs/>
          <w:sz w:val="44"/>
          <w:szCs w:val="48"/>
        </w:rPr>
        <w:t>章</w:t>
      </w:r>
    </w:p>
    <w:p w14:paraId="2F5A83B3" w14:textId="77777777" w:rsidR="00B8455B" w:rsidRPr="00B8455B" w:rsidRDefault="00B8455B" w:rsidP="00B8455B">
      <w:r w:rsidRPr="00B8455B">
        <w:rPr>
          <w:b/>
          <w:bCs/>
        </w:rPr>
        <w:t>1</w:t>
      </w:r>
      <w:r w:rsidRPr="00B8455B">
        <w:rPr>
          <w:rFonts w:hint="eastAsia"/>
          <w:b/>
          <w:bCs/>
        </w:rPr>
        <w:t>、组织培养与种子生产关系最密切的有哪些工作？</w:t>
      </w:r>
    </w:p>
    <w:p w14:paraId="3E7B32C8" w14:textId="77777777" w:rsidR="00B8455B" w:rsidRPr="00B8455B" w:rsidRDefault="00B8455B" w:rsidP="00B8455B">
      <w:r w:rsidRPr="00B8455B">
        <w:rPr>
          <w:b/>
          <w:bCs/>
        </w:rPr>
        <w:lastRenderedPageBreak/>
        <w:t xml:space="preserve">     </w:t>
      </w:r>
      <w:r w:rsidRPr="00B8455B">
        <w:rPr>
          <w:rFonts w:hint="eastAsia"/>
          <w:b/>
          <w:bCs/>
        </w:rPr>
        <w:t>组织培养进行快速繁殖涉及哪四个步骤？</w:t>
      </w:r>
    </w:p>
    <w:p w14:paraId="17580ACF" w14:textId="77777777" w:rsidR="00B8455B" w:rsidRPr="00B8455B" w:rsidRDefault="00B8455B" w:rsidP="00B8455B">
      <w:r w:rsidRPr="00B8455B">
        <w:rPr>
          <w:b/>
          <w:bCs/>
        </w:rPr>
        <w:t xml:space="preserve">     植物茎尖培养脱病毒的原理。</w:t>
      </w:r>
    </w:p>
    <w:p w14:paraId="27A36D1C" w14:textId="77777777" w:rsidR="00B8455B" w:rsidRPr="00B8455B" w:rsidRDefault="00B8455B" w:rsidP="00B8455B">
      <w:r w:rsidRPr="00B8455B">
        <w:rPr>
          <w:b/>
          <w:bCs/>
        </w:rPr>
        <w:t xml:space="preserve">     </w:t>
      </w:r>
      <w:r w:rsidRPr="00B8455B">
        <w:rPr>
          <w:rFonts w:hint="eastAsia"/>
          <w:b/>
          <w:bCs/>
        </w:rPr>
        <w:t>人工种子的概念 ，人工种子的应用价值 ，人工种子的构造 。</w:t>
      </w:r>
    </w:p>
    <w:p w14:paraId="439D90B5" w14:textId="77777777" w:rsidR="00B8455B" w:rsidRPr="00B8455B" w:rsidRDefault="00B8455B" w:rsidP="00B8455B">
      <w:r w:rsidRPr="00B8455B">
        <w:rPr>
          <w:b/>
          <w:bCs/>
        </w:rPr>
        <w:t>2</w:t>
      </w:r>
      <w:r w:rsidRPr="00B8455B">
        <w:rPr>
          <w:rFonts w:hint="eastAsia"/>
          <w:b/>
          <w:bCs/>
        </w:rPr>
        <w:t>、马铃薯退化的主要原因，防止马铃薯退化的途径 ，马铃薯脱毒材料的选择要注意哪几点。马铃薯种</w:t>
      </w:r>
      <w:proofErr w:type="gramStart"/>
      <w:r w:rsidRPr="00B8455B">
        <w:rPr>
          <w:rFonts w:hint="eastAsia"/>
          <w:b/>
          <w:bCs/>
        </w:rPr>
        <w:t>薯生产</w:t>
      </w:r>
      <w:proofErr w:type="gramEnd"/>
      <w:r w:rsidRPr="00B8455B">
        <w:rPr>
          <w:rFonts w:hint="eastAsia"/>
          <w:b/>
          <w:bCs/>
        </w:rPr>
        <w:t>的基本程序 ，马铃薯种</w:t>
      </w:r>
      <w:proofErr w:type="gramStart"/>
      <w:r w:rsidRPr="00B8455B">
        <w:rPr>
          <w:rFonts w:hint="eastAsia"/>
          <w:b/>
          <w:bCs/>
        </w:rPr>
        <w:t>薯生产</w:t>
      </w:r>
      <w:proofErr w:type="gramEnd"/>
      <w:r w:rsidRPr="00B8455B">
        <w:rPr>
          <w:rFonts w:hint="eastAsia"/>
          <w:b/>
          <w:bCs/>
        </w:rPr>
        <w:t>的技术要求。</w:t>
      </w:r>
    </w:p>
    <w:p w14:paraId="5804EECF" w14:textId="77777777" w:rsidR="00DC4B06" w:rsidRPr="00B8455B" w:rsidRDefault="00DC4B06"/>
    <w:sectPr w:rsidR="00DC4B06" w:rsidRPr="00B84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06"/>
    <w:rsid w:val="002B4EAC"/>
    <w:rsid w:val="0080416E"/>
    <w:rsid w:val="009E55F9"/>
    <w:rsid w:val="00B8455B"/>
    <w:rsid w:val="00DC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DDFCD"/>
  <w15:chartTrackingRefBased/>
  <w15:docId w15:val="{F69515D9-6647-4A33-984B-8371A6C7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4B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B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B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B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B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B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B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B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4B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4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4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4B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4B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4B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4B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4B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4B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4B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B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4B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4B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B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4B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4B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4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1623</Words>
  <Characters>1623</Characters>
  <Application>Microsoft Office Word</Application>
  <DocSecurity>0</DocSecurity>
  <Lines>62</Lines>
  <Paragraphs>37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逸涵 陈</dc:creator>
  <cp:keywords/>
  <dc:description/>
  <cp:lastModifiedBy>逸涵 陈</cp:lastModifiedBy>
  <cp:revision>1</cp:revision>
  <dcterms:created xsi:type="dcterms:W3CDTF">2026-03-05T08:32:00Z</dcterms:created>
  <dcterms:modified xsi:type="dcterms:W3CDTF">2026-03-05T15:36:00Z</dcterms:modified>
</cp:coreProperties>
</file>