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812.0" w:type="dxa"/>
        <w:jc w:val="left"/>
        <w:tblLayout w:type="fixed"/>
        <w:tblLook w:val="0000"/>
      </w:tblPr>
      <w:tblGrid>
        <w:gridCol w:w="5812"/>
        <w:tblGridChange w:id="0">
          <w:tblGrid>
            <w:gridCol w:w="5812"/>
          </w:tblGrid>
        </w:tblGridChange>
      </w:tblGrid>
      <w:tr>
        <w:trPr>
          <w:cantSplit w:val="0"/>
          <w:trHeight w:val="2112"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center"/>
              <w:rPr>
                <w:rFonts w:ascii="Trebuchet MS" w:cs="Trebuchet MS" w:eastAsia="Trebuchet MS" w:hAnsi="Trebuchet MS"/>
                <w:b w:val="1"/>
                <w:bCs w:val="1"/>
                <w:i w:val="0"/>
                <w:iCs w:val="0"/>
                <w:smallCaps w:val="1"/>
                <w:strike w:val="0"/>
                <w:color w:val="000000"/>
                <w:sz w:val="32"/>
                <w:szCs w:val="32"/>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32"/>
                <w:szCs w:val="32"/>
                <w:u w:val="none"/>
                <w:shd w:fill="auto" w:val="clear"/>
                <w:vertAlign w:val="baseline"/>
                <w:rtl w:val="0"/>
              </w:rPr>
              <w:t xml:space="preserve">Plan de Pruebas Maestro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rebuchet MS" w:cs="Trebuchet MS" w:eastAsia="Trebuchet MS" w:hAnsi="Trebuchet MS"/>
                <w:b w:val="1"/>
                <w:bCs w:val="1"/>
                <w:i w:val="0"/>
                <w:iCs w:val="0"/>
                <w:smallCaps w:val="1"/>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68" w:right="2268" w:firstLine="0"/>
        <w:jc w:val="both"/>
        <w:rPr>
          <w:rFonts w:ascii="Trebuchet MS" w:cs="Trebuchet MS" w:eastAsia="Trebuchet MS" w:hAnsi="Trebuchet MS"/>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68" w:right="2268" w:firstLine="0"/>
        <w:jc w:val="both"/>
        <w:rPr>
          <w:rFonts w:ascii="Trebuchet MS" w:cs="Trebuchet MS" w:eastAsia="Trebuchet MS" w:hAnsi="Trebuchet MS"/>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ind w:left="1418" w:hanging="141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tabs>
          <w:tab w:val="left" w:leader="none" w:pos="1890"/>
        </w:tabs>
        <w:rPr/>
      </w:pPr>
      <w:r w:rsidDel="00000000" w:rsidR="00000000" w:rsidRPr="00000000">
        <w:rPr>
          <w:rtl w:val="0"/>
        </w:rPr>
        <w:tab/>
      </w:r>
    </w:p>
    <w:p w:rsidR="00000000" w:rsidDel="00000000" w:rsidP="00000000" w:rsidRDefault="00000000" w:rsidRPr="00000000" w14:paraId="00000018">
      <w:pPr>
        <w:rPr/>
        <w:sectPr>
          <w:headerReference r:id="rId7" w:type="default"/>
          <w:headerReference r:id="rId8" w:type="first"/>
          <w:footerReference r:id="rId9" w:type="default"/>
          <w:footerReference r:id="rId10" w:type="first"/>
          <w:pgSz w:h="16838" w:w="11906" w:orient="portrait"/>
          <w:pgMar w:bottom="1418" w:top="3402" w:left="1701" w:right="1418" w:header="720" w:footer="720"/>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1"/>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both"/>
        <w:rPr>
          <w:rFonts w:ascii="Trebuchet MS" w:cs="Trebuchet MS" w:eastAsia="Trebuchet MS" w:hAnsi="Trebuchet MS"/>
          <w:b w:val="1"/>
          <w:bCs w:val="1"/>
          <w:i w:val="0"/>
          <w:iCs w:val="0"/>
          <w:smallCaps w:val="1"/>
          <w:strike w:val="0"/>
          <w:color w:val="000000"/>
          <w:sz w:val="28"/>
          <w:szCs w:val="28"/>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28"/>
          <w:szCs w:val="28"/>
          <w:u w:val="none"/>
          <w:shd w:fill="auto" w:val="clear"/>
          <w:vertAlign w:val="baseline"/>
          <w:rtl w:val="0"/>
        </w:rPr>
        <w:t xml:space="preserve">Registro de cambios en el documento</w:t>
      </w:r>
    </w:p>
    <w:tbl>
      <w:tblPr>
        <w:tblStyle w:val="Table2"/>
        <w:tblW w:w="885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88"/>
        <w:gridCol w:w="1843"/>
        <w:gridCol w:w="2976"/>
        <w:gridCol w:w="2552"/>
        <w:tblGridChange w:id="0">
          <w:tblGrid>
            <w:gridCol w:w="1488"/>
            <w:gridCol w:w="1843"/>
            <w:gridCol w:w="2976"/>
            <w:gridCol w:w="2552"/>
          </w:tblGrid>
        </w:tblGridChange>
      </w:tblGrid>
      <w:tr>
        <w:trPr>
          <w:cantSplit w:val="0"/>
          <w:tblHeader w:val="0"/>
        </w:trPr>
        <w:tc>
          <w:tcPr>
            <w:shd w:fill="e6e6e6" w:val="clear"/>
          </w:tcPr>
          <w:p w:rsidR="00000000" w:rsidDel="00000000" w:rsidP="00000000" w:rsidRDefault="00000000" w:rsidRPr="00000000" w14:paraId="0000001A">
            <w:pPr>
              <w:rPr>
                <w:b w:val="1"/>
                <w:bCs w:val="1"/>
                <w:sz w:val="16"/>
                <w:szCs w:val="16"/>
              </w:rPr>
            </w:pPr>
            <w:r w:rsidDel="00000000" w:rsidR="00000000" w:rsidRPr="00000000">
              <w:rPr>
                <w:b w:val="1"/>
                <w:bCs w:val="1"/>
                <w:sz w:val="16"/>
                <w:szCs w:val="16"/>
                <w:rtl w:val="0"/>
              </w:rPr>
              <w:t xml:space="preserve">Versión</w:t>
            </w:r>
          </w:p>
        </w:tc>
        <w:tc>
          <w:tcPr>
            <w:shd w:fill="e6e6e6" w:val="clear"/>
          </w:tcPr>
          <w:p w:rsidR="00000000" w:rsidDel="00000000" w:rsidP="00000000" w:rsidRDefault="00000000" w:rsidRPr="00000000" w14:paraId="0000001B">
            <w:pPr>
              <w:rPr>
                <w:b w:val="1"/>
                <w:bCs w:val="1"/>
                <w:sz w:val="16"/>
                <w:szCs w:val="16"/>
              </w:rPr>
            </w:pPr>
            <w:r w:rsidDel="00000000" w:rsidR="00000000" w:rsidRPr="00000000">
              <w:rPr>
                <w:b w:val="1"/>
                <w:bCs w:val="1"/>
                <w:sz w:val="16"/>
                <w:szCs w:val="16"/>
                <w:rtl w:val="0"/>
              </w:rPr>
              <w:t xml:space="preserve">Fecha</w:t>
            </w:r>
          </w:p>
        </w:tc>
        <w:tc>
          <w:tcPr>
            <w:shd w:fill="e6e6e6" w:val="clear"/>
          </w:tcPr>
          <w:p w:rsidR="00000000" w:rsidDel="00000000" w:rsidP="00000000" w:rsidRDefault="00000000" w:rsidRPr="00000000" w14:paraId="0000001C">
            <w:pPr>
              <w:rPr>
                <w:b w:val="1"/>
                <w:bCs w:val="1"/>
                <w:sz w:val="16"/>
                <w:szCs w:val="16"/>
              </w:rPr>
            </w:pPr>
            <w:r w:rsidDel="00000000" w:rsidR="00000000" w:rsidRPr="00000000">
              <w:rPr>
                <w:b w:val="1"/>
                <w:bCs w:val="1"/>
                <w:sz w:val="16"/>
                <w:szCs w:val="16"/>
                <w:rtl w:val="0"/>
              </w:rPr>
              <w:t xml:space="preserve">Comentarios</w:t>
            </w:r>
          </w:p>
        </w:tc>
        <w:tc>
          <w:tcPr>
            <w:shd w:fill="e6e6e6" w:val="clear"/>
          </w:tcPr>
          <w:p w:rsidR="00000000" w:rsidDel="00000000" w:rsidP="00000000" w:rsidRDefault="00000000" w:rsidRPr="00000000" w14:paraId="0000001D">
            <w:pPr>
              <w:rPr>
                <w:b w:val="1"/>
                <w:bCs w:val="1"/>
                <w:sz w:val="16"/>
                <w:szCs w:val="16"/>
              </w:rPr>
            </w:pPr>
            <w:r w:rsidDel="00000000" w:rsidR="00000000" w:rsidRPr="00000000">
              <w:rPr>
                <w:b w:val="1"/>
                <w:bCs w:val="1"/>
                <w:sz w:val="16"/>
                <w:szCs w:val="16"/>
                <w:rtl w:val="0"/>
              </w:rPr>
              <w:t xml:space="preserve">Autor</w:t>
            </w:r>
          </w:p>
        </w:tc>
      </w:tr>
      <w:tr>
        <w:trPr>
          <w:cantSplit w:val="0"/>
          <w:trHeight w:val="419.453125" w:hRule="atLeast"/>
          <w:tblHeader w:val="0"/>
        </w:trPr>
        <w:tc>
          <w:tcPr/>
          <w:p w:rsidR="00000000" w:rsidDel="00000000" w:rsidP="00000000" w:rsidRDefault="00000000" w:rsidRPr="00000000" w14:paraId="0000001E">
            <w:pPr>
              <w:rPr>
                <w:sz w:val="16"/>
                <w:szCs w:val="16"/>
              </w:rPr>
            </w:pPr>
            <w:r w:rsidDel="00000000" w:rsidR="00000000" w:rsidRPr="00000000">
              <w:rPr>
                <w:sz w:val="16"/>
                <w:szCs w:val="16"/>
                <w:rtl w:val="0"/>
              </w:rPr>
              <w:t xml:space="preserve">0.1</w:t>
            </w:r>
          </w:p>
        </w:tc>
        <w:tc>
          <w:tcPr/>
          <w:p w:rsidR="00000000" w:rsidDel="00000000" w:rsidP="00000000" w:rsidRDefault="00000000" w:rsidRPr="00000000" w14:paraId="0000001F">
            <w:pPr>
              <w:rPr>
                <w:sz w:val="16"/>
                <w:szCs w:val="16"/>
              </w:rPr>
            </w:pPr>
            <w:r w:rsidDel="00000000" w:rsidR="00000000" w:rsidRPr="00000000">
              <w:rPr>
                <w:sz w:val="16"/>
                <w:szCs w:val="16"/>
                <w:rtl w:val="0"/>
              </w:rPr>
              <w:t xml:space="preserve">02/02/2026</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Creación del documento</w:t>
            </w:r>
          </w:p>
        </w:tc>
        <w:tc>
          <w:tcPr/>
          <w:p w:rsidR="00000000" w:rsidDel="00000000" w:rsidP="00000000" w:rsidRDefault="00000000" w:rsidRPr="00000000" w14:paraId="00000021">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22">
            <w:pPr>
              <w:rPr>
                <w:sz w:val="16"/>
                <w:szCs w:val="16"/>
              </w:rPr>
            </w:pPr>
            <w:r w:rsidDel="00000000" w:rsidR="00000000" w:rsidRPr="00000000">
              <w:rPr>
                <w:sz w:val="16"/>
                <w:szCs w:val="16"/>
                <w:rtl w:val="0"/>
              </w:rPr>
              <w:t xml:space="preserve">Responsable de documentación y gestión</w:t>
            </w:r>
          </w:p>
        </w:tc>
      </w:tr>
      <w:tr>
        <w:trPr>
          <w:cantSplit w:val="0"/>
          <w:tblHeader w:val="0"/>
        </w:trPr>
        <w:tc>
          <w:tcPr/>
          <w:p w:rsidR="00000000" w:rsidDel="00000000" w:rsidP="00000000" w:rsidRDefault="00000000" w:rsidRPr="00000000" w14:paraId="00000023">
            <w:pPr>
              <w:rPr>
                <w:sz w:val="16"/>
                <w:szCs w:val="16"/>
              </w:rPr>
            </w:pPr>
            <w:r w:rsidDel="00000000" w:rsidR="00000000" w:rsidRPr="00000000">
              <w:rPr>
                <w:sz w:val="16"/>
                <w:szCs w:val="16"/>
                <w:rtl w:val="0"/>
              </w:rPr>
              <w:t xml:space="preserve">0.2</w:t>
            </w:r>
          </w:p>
        </w:tc>
        <w:tc>
          <w:tcPr/>
          <w:p w:rsidR="00000000" w:rsidDel="00000000" w:rsidP="00000000" w:rsidRDefault="00000000" w:rsidRPr="00000000" w14:paraId="00000024">
            <w:pPr>
              <w:rPr>
                <w:sz w:val="16"/>
                <w:szCs w:val="16"/>
              </w:rPr>
            </w:pPr>
            <w:r w:rsidDel="00000000" w:rsidR="00000000" w:rsidRPr="00000000">
              <w:rPr>
                <w:sz w:val="16"/>
                <w:szCs w:val="16"/>
                <w:rtl w:val="0"/>
              </w:rPr>
              <w:t xml:space="preserve">06/02/2026</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Actualización de información puntos 1 </w:t>
            </w:r>
            <w:r w:rsidDel="00000000" w:rsidR="00000000" w:rsidRPr="00000000">
              <w:rPr>
                <w:rtl w:val="0"/>
              </w:rPr>
            </w:r>
          </w:p>
        </w:tc>
        <w:tc>
          <w:tcPr/>
          <w:p w:rsidR="00000000" w:rsidDel="00000000" w:rsidP="00000000" w:rsidRDefault="00000000" w:rsidRPr="00000000" w14:paraId="00000026">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27">
            <w:pPr>
              <w:rPr>
                <w:sz w:val="16"/>
                <w:szCs w:val="16"/>
              </w:rPr>
            </w:pPr>
            <w:r w:rsidDel="00000000" w:rsidR="00000000" w:rsidRPr="00000000">
              <w:rPr>
                <w:sz w:val="16"/>
                <w:szCs w:val="16"/>
                <w:rtl w:val="0"/>
              </w:rPr>
              <w:t xml:space="preserve">Responsable de documentación y gestión</w:t>
            </w:r>
          </w:p>
        </w:tc>
      </w:tr>
      <w:tr>
        <w:trPr>
          <w:cantSplit w:val="0"/>
          <w:trHeight w:val="523.9062499999999" w:hRule="atLeast"/>
          <w:tblHeader w:val="0"/>
        </w:trPr>
        <w:tc>
          <w:tcPr/>
          <w:p w:rsidR="00000000" w:rsidDel="00000000" w:rsidP="00000000" w:rsidRDefault="00000000" w:rsidRPr="00000000" w14:paraId="00000028">
            <w:pPr>
              <w:rPr>
                <w:sz w:val="16"/>
                <w:szCs w:val="16"/>
              </w:rPr>
            </w:pPr>
            <w:r w:rsidDel="00000000" w:rsidR="00000000" w:rsidRPr="00000000">
              <w:rPr>
                <w:sz w:val="16"/>
                <w:szCs w:val="16"/>
                <w:rtl w:val="0"/>
              </w:rPr>
              <w:t xml:space="preserve">0.3</w:t>
            </w:r>
          </w:p>
        </w:tc>
        <w:tc>
          <w:tcPr/>
          <w:p w:rsidR="00000000" w:rsidDel="00000000" w:rsidP="00000000" w:rsidRDefault="00000000" w:rsidRPr="00000000" w14:paraId="00000029">
            <w:pPr>
              <w:rPr>
                <w:sz w:val="16"/>
                <w:szCs w:val="16"/>
              </w:rPr>
            </w:pPr>
            <w:r w:rsidDel="00000000" w:rsidR="00000000" w:rsidRPr="00000000">
              <w:rPr>
                <w:sz w:val="16"/>
                <w:szCs w:val="16"/>
                <w:rtl w:val="0"/>
              </w:rPr>
              <w:t xml:space="preserve">07/02/2026</w:t>
            </w:r>
          </w:p>
        </w:tc>
        <w:tc>
          <w:tcPr/>
          <w:p w:rsidR="00000000" w:rsidDel="00000000" w:rsidP="00000000" w:rsidRDefault="00000000" w:rsidRPr="00000000" w14:paraId="0000002A">
            <w:pPr>
              <w:tabs>
                <w:tab w:val="center" w:leader="none" w:pos="4536"/>
                <w:tab w:val="right" w:leader="none" w:pos="9072"/>
              </w:tabs>
              <w:rPr>
                <w:sz w:val="16"/>
                <w:szCs w:val="16"/>
              </w:rPr>
            </w:pPr>
            <w:r w:rsidDel="00000000" w:rsidR="00000000" w:rsidRPr="00000000">
              <w:rPr>
                <w:sz w:val="16"/>
                <w:szCs w:val="16"/>
                <w:rtl w:val="0"/>
              </w:rPr>
              <w:t xml:space="preserve">Actualización de información puntos 2</w:t>
            </w:r>
          </w:p>
        </w:tc>
        <w:tc>
          <w:tcPr/>
          <w:p w:rsidR="00000000" w:rsidDel="00000000" w:rsidP="00000000" w:rsidRDefault="00000000" w:rsidRPr="00000000" w14:paraId="0000002B">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2C">
            <w:pPr>
              <w:rPr>
                <w:sz w:val="16"/>
                <w:szCs w:val="16"/>
              </w:rPr>
            </w:pPr>
            <w:r w:rsidDel="00000000" w:rsidR="00000000" w:rsidRPr="00000000">
              <w:rPr>
                <w:sz w:val="16"/>
                <w:szCs w:val="16"/>
                <w:rtl w:val="0"/>
              </w:rPr>
              <w:t xml:space="preserve">Responsable de documentación y gestión</w:t>
            </w:r>
          </w:p>
        </w:tc>
      </w:tr>
      <w:tr>
        <w:trPr>
          <w:cantSplit w:val="0"/>
          <w:trHeight w:val="389.453125" w:hRule="atLeast"/>
          <w:tblHeader w:val="0"/>
        </w:trPr>
        <w:tc>
          <w:tcPr/>
          <w:p w:rsidR="00000000" w:rsidDel="00000000" w:rsidP="00000000" w:rsidRDefault="00000000" w:rsidRPr="00000000" w14:paraId="0000002D">
            <w:pPr>
              <w:rPr>
                <w:sz w:val="16"/>
                <w:szCs w:val="16"/>
              </w:rPr>
            </w:pPr>
            <w:r w:rsidDel="00000000" w:rsidR="00000000" w:rsidRPr="00000000">
              <w:rPr>
                <w:sz w:val="16"/>
                <w:szCs w:val="16"/>
                <w:rtl w:val="0"/>
              </w:rPr>
              <w:t xml:space="preserve">0.4</w:t>
            </w:r>
          </w:p>
        </w:tc>
        <w:tc>
          <w:tcPr/>
          <w:p w:rsidR="00000000" w:rsidDel="00000000" w:rsidP="00000000" w:rsidRDefault="00000000" w:rsidRPr="00000000" w14:paraId="0000002E">
            <w:pPr>
              <w:rPr>
                <w:sz w:val="16"/>
                <w:szCs w:val="16"/>
              </w:rPr>
            </w:pPr>
            <w:r w:rsidDel="00000000" w:rsidR="00000000" w:rsidRPr="00000000">
              <w:rPr>
                <w:sz w:val="16"/>
                <w:szCs w:val="16"/>
                <w:rtl w:val="0"/>
              </w:rPr>
              <w:t xml:space="preserve">10/02/2026</w:t>
            </w:r>
          </w:p>
        </w:tc>
        <w:tc>
          <w:tcPr/>
          <w:p w:rsidR="00000000" w:rsidDel="00000000" w:rsidP="00000000" w:rsidRDefault="00000000" w:rsidRPr="00000000" w14:paraId="0000002F">
            <w:pPr>
              <w:tabs>
                <w:tab w:val="center" w:leader="none" w:pos="4536"/>
                <w:tab w:val="right" w:leader="none" w:pos="9072"/>
              </w:tabs>
              <w:rPr>
                <w:sz w:val="16"/>
                <w:szCs w:val="16"/>
              </w:rPr>
            </w:pPr>
            <w:r w:rsidDel="00000000" w:rsidR="00000000" w:rsidRPr="00000000">
              <w:rPr>
                <w:sz w:val="16"/>
                <w:szCs w:val="16"/>
                <w:rtl w:val="0"/>
              </w:rPr>
              <w:t xml:space="preserve">Actualización de información puntos 3 y 4</w:t>
            </w:r>
          </w:p>
        </w:tc>
        <w:tc>
          <w:tcPr/>
          <w:p w:rsidR="00000000" w:rsidDel="00000000" w:rsidP="00000000" w:rsidRDefault="00000000" w:rsidRPr="00000000" w14:paraId="00000030">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31">
            <w:pPr>
              <w:rPr>
                <w:sz w:val="16"/>
                <w:szCs w:val="16"/>
              </w:rPr>
            </w:pPr>
            <w:r w:rsidDel="00000000" w:rsidR="00000000" w:rsidRPr="00000000">
              <w:rPr>
                <w:sz w:val="16"/>
                <w:szCs w:val="16"/>
                <w:rtl w:val="0"/>
              </w:rPr>
              <w:t xml:space="preserve">Responsable de documentación y gestión</w:t>
            </w:r>
          </w:p>
        </w:tc>
      </w:tr>
      <w:tr>
        <w:trPr>
          <w:cantSplit w:val="0"/>
          <w:trHeight w:val="419.453125" w:hRule="atLeast"/>
          <w:tblHeader w:val="0"/>
        </w:trPr>
        <w:tc>
          <w:tcPr/>
          <w:p w:rsidR="00000000" w:rsidDel="00000000" w:rsidP="00000000" w:rsidRDefault="00000000" w:rsidRPr="00000000" w14:paraId="00000032">
            <w:pPr>
              <w:rPr>
                <w:sz w:val="16"/>
                <w:szCs w:val="16"/>
              </w:rPr>
            </w:pPr>
            <w:r w:rsidDel="00000000" w:rsidR="00000000" w:rsidRPr="00000000">
              <w:rPr>
                <w:sz w:val="16"/>
                <w:szCs w:val="16"/>
                <w:rtl w:val="0"/>
              </w:rPr>
              <w:t xml:space="preserve">0.5</w:t>
            </w:r>
          </w:p>
        </w:tc>
        <w:tc>
          <w:tcPr/>
          <w:p w:rsidR="00000000" w:rsidDel="00000000" w:rsidP="00000000" w:rsidRDefault="00000000" w:rsidRPr="00000000" w14:paraId="00000033">
            <w:pPr>
              <w:rPr>
                <w:sz w:val="16"/>
                <w:szCs w:val="16"/>
              </w:rPr>
            </w:pPr>
            <w:r w:rsidDel="00000000" w:rsidR="00000000" w:rsidRPr="00000000">
              <w:rPr>
                <w:sz w:val="16"/>
                <w:szCs w:val="16"/>
                <w:rtl w:val="0"/>
              </w:rPr>
              <w:t xml:space="preserve">14/02/2026</w:t>
            </w:r>
          </w:p>
        </w:tc>
        <w:tc>
          <w:tcPr/>
          <w:p w:rsidR="00000000" w:rsidDel="00000000" w:rsidP="00000000" w:rsidRDefault="00000000" w:rsidRPr="00000000" w14:paraId="00000034">
            <w:pPr>
              <w:tabs>
                <w:tab w:val="center" w:leader="none" w:pos="4536"/>
                <w:tab w:val="right" w:leader="none" w:pos="9072"/>
              </w:tabs>
              <w:rPr>
                <w:sz w:val="16"/>
                <w:szCs w:val="16"/>
              </w:rPr>
            </w:pPr>
            <w:r w:rsidDel="00000000" w:rsidR="00000000" w:rsidRPr="00000000">
              <w:rPr>
                <w:sz w:val="16"/>
                <w:szCs w:val="16"/>
                <w:rtl w:val="0"/>
              </w:rPr>
              <w:t xml:space="preserve">Actualización de información puntos 5, 6, 7, 8 y 9</w:t>
            </w:r>
          </w:p>
        </w:tc>
        <w:tc>
          <w:tcPr/>
          <w:p w:rsidR="00000000" w:rsidDel="00000000" w:rsidP="00000000" w:rsidRDefault="00000000" w:rsidRPr="00000000" w14:paraId="00000035">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36">
            <w:pPr>
              <w:rPr>
                <w:sz w:val="16"/>
                <w:szCs w:val="16"/>
              </w:rPr>
            </w:pPr>
            <w:r w:rsidDel="00000000" w:rsidR="00000000" w:rsidRPr="00000000">
              <w:rPr>
                <w:sz w:val="16"/>
                <w:szCs w:val="16"/>
                <w:rtl w:val="0"/>
              </w:rPr>
              <w:t xml:space="preserve">Responsable de documentación y gestión</w:t>
            </w:r>
          </w:p>
        </w:tc>
      </w:tr>
      <w:tr>
        <w:trPr>
          <w:cantSplit w:val="0"/>
          <w:trHeight w:val="435" w:hRule="atLeast"/>
          <w:tblHeader w:val="0"/>
        </w:trPr>
        <w:tc>
          <w:tcPr/>
          <w:p w:rsidR="00000000" w:rsidDel="00000000" w:rsidP="00000000" w:rsidRDefault="00000000" w:rsidRPr="00000000" w14:paraId="00000037">
            <w:pP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038">
            <w:pPr>
              <w:rPr>
                <w:sz w:val="16"/>
                <w:szCs w:val="16"/>
              </w:rPr>
            </w:pPr>
            <w:r w:rsidDel="00000000" w:rsidR="00000000" w:rsidRPr="00000000">
              <w:rPr>
                <w:sz w:val="16"/>
                <w:szCs w:val="16"/>
                <w:rtl w:val="0"/>
              </w:rPr>
              <w:t xml:space="preserve">15/02/2026</w:t>
            </w:r>
          </w:p>
        </w:tc>
        <w:tc>
          <w:tcPr/>
          <w:p w:rsidR="00000000" w:rsidDel="00000000" w:rsidP="00000000" w:rsidRDefault="00000000" w:rsidRPr="00000000" w14:paraId="00000039">
            <w:pPr>
              <w:tabs>
                <w:tab w:val="center" w:leader="none" w:pos="4536"/>
                <w:tab w:val="right" w:leader="none" w:pos="9072"/>
              </w:tabs>
              <w:rPr>
                <w:sz w:val="16"/>
                <w:szCs w:val="16"/>
              </w:rPr>
            </w:pPr>
            <w:r w:rsidDel="00000000" w:rsidR="00000000" w:rsidRPr="00000000">
              <w:rPr>
                <w:sz w:val="16"/>
                <w:szCs w:val="16"/>
                <w:rtl w:val="0"/>
              </w:rPr>
              <w:t xml:space="preserve">Finalización puntos 10 y 11. Se ha llegado a la primera versión completa del plan de pruebas maestro</w:t>
            </w:r>
          </w:p>
        </w:tc>
        <w:tc>
          <w:tcPr/>
          <w:p w:rsidR="00000000" w:rsidDel="00000000" w:rsidP="00000000" w:rsidRDefault="00000000" w:rsidRPr="00000000" w14:paraId="0000003A">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3B">
            <w:pPr>
              <w:rPr>
                <w:sz w:val="16"/>
                <w:szCs w:val="16"/>
              </w:rPr>
            </w:pPr>
            <w:r w:rsidDel="00000000" w:rsidR="00000000" w:rsidRPr="00000000">
              <w:rPr>
                <w:sz w:val="16"/>
                <w:szCs w:val="16"/>
                <w:rtl w:val="0"/>
              </w:rPr>
              <w:t xml:space="preserve">Responsable de documentación y gestión</w:t>
            </w:r>
          </w:p>
        </w:tc>
      </w:tr>
      <w:tr>
        <w:trPr>
          <w:cantSplit w:val="0"/>
          <w:trHeight w:val="435" w:hRule="atLeast"/>
          <w:tblHeader w:val="0"/>
        </w:trPr>
        <w:tc>
          <w:tcPr/>
          <w:p w:rsidR="00000000" w:rsidDel="00000000" w:rsidP="00000000" w:rsidRDefault="00000000" w:rsidRPr="00000000" w14:paraId="0000003C">
            <w:pPr>
              <w:rPr>
                <w:sz w:val="16"/>
                <w:szCs w:val="16"/>
              </w:rPr>
            </w:pPr>
            <w:r w:rsidDel="00000000" w:rsidR="00000000" w:rsidRPr="00000000">
              <w:rPr>
                <w:sz w:val="16"/>
                <w:szCs w:val="16"/>
                <w:rtl w:val="0"/>
              </w:rPr>
              <w:t xml:space="preserve">2.0</w:t>
            </w:r>
          </w:p>
        </w:tc>
        <w:tc>
          <w:tcPr/>
          <w:p w:rsidR="00000000" w:rsidDel="00000000" w:rsidP="00000000" w:rsidRDefault="00000000" w:rsidRPr="00000000" w14:paraId="0000003D">
            <w:pPr>
              <w:rPr>
                <w:sz w:val="16"/>
                <w:szCs w:val="16"/>
              </w:rPr>
            </w:pPr>
            <w:r w:rsidDel="00000000" w:rsidR="00000000" w:rsidRPr="00000000">
              <w:rPr>
                <w:sz w:val="16"/>
                <w:szCs w:val="16"/>
                <w:rtl w:val="0"/>
              </w:rPr>
              <w:t xml:space="preserve">25/03/2026</w:t>
            </w:r>
          </w:p>
        </w:tc>
        <w:tc>
          <w:tcPr/>
          <w:p w:rsidR="00000000" w:rsidDel="00000000" w:rsidP="00000000" w:rsidRDefault="00000000" w:rsidRPr="00000000" w14:paraId="0000003E">
            <w:pPr>
              <w:tabs>
                <w:tab w:val="center" w:leader="none" w:pos="4536"/>
                <w:tab w:val="right" w:leader="none" w:pos="9072"/>
              </w:tabs>
              <w:rPr>
                <w:sz w:val="16"/>
                <w:szCs w:val="16"/>
              </w:rPr>
            </w:pPr>
            <w:r w:rsidDel="00000000" w:rsidR="00000000" w:rsidRPr="00000000">
              <w:rPr>
                <w:sz w:val="16"/>
                <w:szCs w:val="16"/>
                <w:rtl w:val="0"/>
              </w:rPr>
              <w:t xml:space="preserve">Revisión del plan de pruebas maestro,incluyendo</w:t>
            </w:r>
          </w:p>
          <w:p w:rsidR="00000000" w:rsidDel="00000000" w:rsidP="00000000" w:rsidRDefault="00000000" w:rsidRPr="00000000" w14:paraId="0000003F">
            <w:pPr>
              <w:shd w:fill="f8f9fa" w:val="clear"/>
              <w:tabs>
                <w:tab w:val="center" w:leader="none" w:pos="4536"/>
                <w:tab w:val="right" w:leader="none" w:pos="9072"/>
              </w:tabs>
              <w:spacing w:before="0" w:lineRule="auto"/>
              <w:ind w:left="0" w:firstLine="0"/>
              <w:jc w:val="left"/>
              <w:rPr>
                <w:sz w:val="16"/>
                <w:szCs w:val="16"/>
              </w:rPr>
            </w:pPr>
            <w:r w:rsidDel="00000000" w:rsidR="00000000" w:rsidRPr="00000000">
              <w:rPr>
                <w:sz w:val="16"/>
                <w:szCs w:val="16"/>
                <w:rtl w:val="0"/>
              </w:rPr>
              <w:t xml:space="preserve">las sugerencias de modificación de los profesores de la asignatura sobre la primera versión, y la revisión la planificación del nivel de pruebas de desarrollo, sistema y aceptación en las secciones 5.3.2, 5.4.2 y 5.5.2</w:t>
            </w:r>
          </w:p>
          <w:p w:rsidR="00000000" w:rsidDel="00000000" w:rsidP="00000000" w:rsidRDefault="00000000" w:rsidRPr="00000000" w14:paraId="00000040">
            <w:pPr>
              <w:tabs>
                <w:tab w:val="center" w:leader="none" w:pos="4536"/>
                <w:tab w:val="right" w:leader="none" w:pos="9072"/>
              </w:tabs>
              <w:rPr>
                <w:rFonts w:ascii="Roboto" w:cs="Roboto" w:eastAsia="Roboto" w:hAnsi="Roboto"/>
                <w:color w:val="1d2125"/>
                <w:sz w:val="23"/>
                <w:szCs w:val="23"/>
                <w:shd w:fill="f8f9fa" w:val="clear"/>
              </w:rPr>
            </w:pPr>
            <w:r w:rsidDel="00000000" w:rsidR="00000000" w:rsidRPr="00000000">
              <w:rPr>
                <w:rtl w:val="0"/>
              </w:rPr>
            </w:r>
          </w:p>
        </w:tc>
        <w:tc>
          <w:tcPr/>
          <w:p w:rsidR="00000000" w:rsidDel="00000000" w:rsidP="00000000" w:rsidRDefault="00000000" w:rsidRPr="00000000" w14:paraId="00000041">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42">
            <w:pPr>
              <w:rPr>
                <w:sz w:val="16"/>
                <w:szCs w:val="16"/>
              </w:rPr>
            </w:pPr>
            <w:r w:rsidDel="00000000" w:rsidR="00000000" w:rsidRPr="00000000">
              <w:rPr>
                <w:sz w:val="16"/>
                <w:szCs w:val="16"/>
                <w:rtl w:val="0"/>
              </w:rPr>
              <w:t xml:space="preserve">Responsable de documentación y gestión</w:t>
            </w:r>
          </w:p>
        </w:tc>
      </w:tr>
      <w:tr>
        <w:trPr>
          <w:cantSplit w:val="0"/>
          <w:trHeight w:val="435" w:hRule="atLeast"/>
          <w:tblHeader w:val="0"/>
        </w:trPr>
        <w:tc>
          <w:tcPr/>
          <w:p w:rsidR="00000000" w:rsidDel="00000000" w:rsidP="00000000" w:rsidRDefault="00000000" w:rsidRPr="00000000" w14:paraId="00000043">
            <w:pPr>
              <w:rPr>
                <w:sz w:val="16"/>
                <w:szCs w:val="16"/>
              </w:rPr>
            </w:pPr>
            <w:r w:rsidDel="00000000" w:rsidR="00000000" w:rsidRPr="00000000">
              <w:rPr>
                <w:sz w:val="16"/>
                <w:szCs w:val="16"/>
                <w:rtl w:val="0"/>
              </w:rPr>
              <w:t xml:space="preserve">2.1</w:t>
            </w:r>
          </w:p>
        </w:tc>
        <w:tc>
          <w:tcPr/>
          <w:p w:rsidR="00000000" w:rsidDel="00000000" w:rsidP="00000000" w:rsidRDefault="00000000" w:rsidRPr="00000000" w14:paraId="00000044">
            <w:pPr>
              <w:rPr>
                <w:sz w:val="16"/>
                <w:szCs w:val="16"/>
              </w:rPr>
            </w:pPr>
            <w:r w:rsidDel="00000000" w:rsidR="00000000" w:rsidRPr="00000000">
              <w:rPr>
                <w:sz w:val="16"/>
                <w:szCs w:val="16"/>
                <w:rtl w:val="0"/>
              </w:rPr>
              <w:t xml:space="preserve">20/04/2026</w:t>
            </w:r>
          </w:p>
        </w:tc>
        <w:tc>
          <w:tcPr/>
          <w:p w:rsidR="00000000" w:rsidDel="00000000" w:rsidP="00000000" w:rsidRDefault="00000000" w:rsidRPr="00000000" w14:paraId="00000045">
            <w:pPr>
              <w:tabs>
                <w:tab w:val="center" w:leader="none" w:pos="4536"/>
                <w:tab w:val="right" w:leader="none" w:pos="9072"/>
              </w:tabs>
              <w:rPr>
                <w:sz w:val="16"/>
                <w:szCs w:val="16"/>
              </w:rPr>
            </w:pPr>
            <w:r w:rsidDel="00000000" w:rsidR="00000000" w:rsidRPr="00000000">
              <w:rPr>
                <w:sz w:val="16"/>
                <w:szCs w:val="16"/>
                <w:rtl w:val="0"/>
              </w:rPr>
              <w:t xml:space="preserve">Corrección de errores en base a los problemas detectado en el issue “Revisión de segunda versión del plan de pruebas maestro y primera versión del informe pruebas”</w:t>
            </w:r>
          </w:p>
        </w:tc>
        <w:tc>
          <w:tcPr/>
          <w:p w:rsidR="00000000" w:rsidDel="00000000" w:rsidP="00000000" w:rsidRDefault="00000000" w:rsidRPr="00000000" w14:paraId="00000046">
            <w:pPr>
              <w:rPr>
                <w:sz w:val="16"/>
                <w:szCs w:val="16"/>
              </w:rPr>
            </w:pPr>
            <w:r w:rsidDel="00000000" w:rsidR="00000000" w:rsidRPr="00000000">
              <w:rPr>
                <w:sz w:val="16"/>
                <w:szCs w:val="16"/>
                <w:rtl w:val="0"/>
              </w:rPr>
              <w:t xml:space="preserve">Responsable de documentación y gestión</w:t>
            </w:r>
          </w:p>
        </w:tc>
      </w:tr>
      <w:tr>
        <w:trPr>
          <w:cantSplit w:val="0"/>
          <w:trHeight w:val="435" w:hRule="atLeast"/>
          <w:tblHeader w:val="0"/>
        </w:trPr>
        <w:tc>
          <w:tcPr/>
          <w:p w:rsidR="00000000" w:rsidDel="00000000" w:rsidP="00000000" w:rsidRDefault="00000000" w:rsidRPr="00000000" w14:paraId="00000047">
            <w:pPr>
              <w:rPr>
                <w:sz w:val="16"/>
                <w:szCs w:val="16"/>
              </w:rPr>
            </w:pPr>
            <w:r w:rsidDel="00000000" w:rsidR="00000000" w:rsidRPr="00000000">
              <w:rPr>
                <w:sz w:val="16"/>
                <w:szCs w:val="16"/>
                <w:rtl w:val="0"/>
              </w:rPr>
              <w:t xml:space="preserve">2.2</w:t>
            </w:r>
          </w:p>
        </w:tc>
        <w:tc>
          <w:tcPr/>
          <w:p w:rsidR="00000000" w:rsidDel="00000000" w:rsidP="00000000" w:rsidRDefault="00000000" w:rsidRPr="00000000" w14:paraId="00000048">
            <w:pPr>
              <w:rPr>
                <w:sz w:val="16"/>
                <w:szCs w:val="16"/>
              </w:rPr>
            </w:pPr>
            <w:r w:rsidDel="00000000" w:rsidR="00000000" w:rsidRPr="00000000">
              <w:rPr>
                <w:sz w:val="16"/>
                <w:szCs w:val="16"/>
                <w:rtl w:val="0"/>
              </w:rPr>
              <w:t xml:space="preserve">10/05/2026</w:t>
            </w:r>
          </w:p>
        </w:tc>
        <w:tc>
          <w:tcPr/>
          <w:p w:rsidR="00000000" w:rsidDel="00000000" w:rsidP="00000000" w:rsidRDefault="00000000" w:rsidRPr="00000000" w14:paraId="00000049">
            <w:pPr>
              <w:tabs>
                <w:tab w:val="center" w:leader="none" w:pos="4536"/>
                <w:tab w:val="right" w:leader="none" w:pos="9072"/>
              </w:tabs>
              <w:rPr>
                <w:sz w:val="16"/>
                <w:szCs w:val="16"/>
              </w:rPr>
            </w:pPr>
            <w:r w:rsidDel="00000000" w:rsidR="00000000" w:rsidRPr="00000000">
              <w:rPr>
                <w:sz w:val="16"/>
                <w:szCs w:val="16"/>
                <w:rtl w:val="0"/>
              </w:rPr>
              <w:t xml:space="preserve">Corrección de errores en base a los problemas detectado en el issue “Revisión de segunda versión del plan de pruebas maestro y primera versión del informe pruebas”</w:t>
            </w:r>
          </w:p>
        </w:tc>
        <w:tc>
          <w:tcPr/>
          <w:p w:rsidR="00000000" w:rsidDel="00000000" w:rsidP="00000000" w:rsidRDefault="00000000" w:rsidRPr="00000000" w14:paraId="0000004A">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4B">
            <w:pPr>
              <w:rPr>
                <w:sz w:val="16"/>
                <w:szCs w:val="16"/>
              </w:rPr>
            </w:pPr>
            <w:r w:rsidDel="00000000" w:rsidR="00000000" w:rsidRPr="00000000">
              <w:rPr>
                <w:sz w:val="16"/>
                <w:szCs w:val="16"/>
                <w:rtl w:val="0"/>
              </w:rPr>
              <w:t xml:space="preserve">Responsable de documentación y gestión</w:t>
            </w:r>
          </w:p>
        </w:tc>
      </w:tr>
      <w:tr>
        <w:trPr>
          <w:cantSplit w:val="0"/>
          <w:trHeight w:val="435" w:hRule="atLeast"/>
          <w:tblHeader w:val="0"/>
        </w:trPr>
        <w:tc>
          <w:tcPr/>
          <w:p w:rsidR="00000000" w:rsidDel="00000000" w:rsidP="00000000" w:rsidRDefault="00000000" w:rsidRPr="00000000" w14:paraId="0000004C">
            <w:pPr>
              <w:rPr>
                <w:sz w:val="16"/>
                <w:szCs w:val="16"/>
              </w:rPr>
            </w:pPr>
            <w:r w:rsidDel="00000000" w:rsidR="00000000" w:rsidRPr="00000000">
              <w:rPr>
                <w:sz w:val="16"/>
                <w:szCs w:val="16"/>
                <w:rtl w:val="0"/>
              </w:rPr>
              <w:t xml:space="preserve">3.0</w:t>
            </w:r>
          </w:p>
        </w:tc>
        <w:tc>
          <w:tcPr/>
          <w:p w:rsidR="00000000" w:rsidDel="00000000" w:rsidP="00000000" w:rsidRDefault="00000000" w:rsidRPr="00000000" w14:paraId="0000004D">
            <w:pPr>
              <w:rPr>
                <w:sz w:val="16"/>
                <w:szCs w:val="16"/>
              </w:rPr>
            </w:pPr>
            <w:r w:rsidDel="00000000" w:rsidR="00000000" w:rsidRPr="00000000">
              <w:rPr>
                <w:sz w:val="16"/>
                <w:szCs w:val="16"/>
                <w:rtl w:val="0"/>
              </w:rPr>
              <w:t xml:space="preserve">21/05/2026</w:t>
            </w:r>
          </w:p>
        </w:tc>
        <w:tc>
          <w:tcPr/>
          <w:p w:rsidR="00000000" w:rsidDel="00000000" w:rsidP="00000000" w:rsidRDefault="00000000" w:rsidRPr="00000000" w14:paraId="0000004E">
            <w:pPr>
              <w:tabs>
                <w:tab w:val="center" w:leader="none" w:pos="4536"/>
                <w:tab w:val="right" w:leader="none" w:pos="9072"/>
              </w:tabs>
              <w:rPr>
                <w:sz w:val="16"/>
                <w:szCs w:val="16"/>
              </w:rPr>
            </w:pPr>
            <w:r w:rsidDel="00000000" w:rsidR="00000000" w:rsidRPr="00000000">
              <w:rPr>
                <w:sz w:val="16"/>
                <w:szCs w:val="16"/>
                <w:rtl w:val="0"/>
              </w:rPr>
              <w:t xml:space="preserve">Última revisión del plan y correcciones mínimas de tipografía y espaciado.   </w:t>
            </w:r>
          </w:p>
        </w:tc>
        <w:tc>
          <w:tcPr/>
          <w:p w:rsidR="00000000" w:rsidDel="00000000" w:rsidP="00000000" w:rsidRDefault="00000000" w:rsidRPr="00000000" w14:paraId="0000004F">
            <w:pPr>
              <w:rPr>
                <w:sz w:val="16"/>
                <w:szCs w:val="16"/>
              </w:rPr>
            </w:pPr>
            <w:r w:rsidDel="00000000" w:rsidR="00000000" w:rsidRPr="00000000">
              <w:rPr>
                <w:sz w:val="16"/>
                <w:szCs w:val="16"/>
                <w:rtl w:val="0"/>
              </w:rPr>
              <w:t xml:space="preserve">Responsable de pruebas </w:t>
            </w:r>
          </w:p>
          <w:p w:rsidR="00000000" w:rsidDel="00000000" w:rsidP="00000000" w:rsidRDefault="00000000" w:rsidRPr="00000000" w14:paraId="00000050">
            <w:pPr>
              <w:rPr>
                <w:sz w:val="16"/>
                <w:szCs w:val="16"/>
              </w:rPr>
            </w:pPr>
            <w:r w:rsidDel="00000000" w:rsidR="00000000" w:rsidRPr="00000000">
              <w:rPr>
                <w:sz w:val="16"/>
                <w:szCs w:val="16"/>
                <w:rtl w:val="0"/>
              </w:rPr>
              <w:t xml:space="preserve">Responsable de documentación y gestión</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ectPr>
          <w:headerReference r:id="rId11" w:type="default"/>
          <w:footerReference r:id="rId12" w:type="default"/>
          <w:type w:val="continuous"/>
          <w:pgSz w:h="16838" w:w="11906" w:orient="portrait"/>
          <w:pgMar w:bottom="1418" w:top="1985" w:left="1701" w:right="1418" w:header="720" w:footer="679"/>
        </w:sectPr>
      </w:pPr>
      <w:r w:rsidDel="00000000" w:rsidR="00000000" w:rsidRPr="00000000">
        <w:rPr>
          <w:rtl w:val="0"/>
        </w:rPr>
      </w:r>
    </w:p>
    <w:p w:rsidR="00000000" w:rsidDel="00000000" w:rsidP="00000000" w:rsidRDefault="00000000" w:rsidRPr="00000000" w14:paraId="00000053">
      <w:pPr>
        <w:keepNext w:val="0"/>
        <w:keepLines w:val="0"/>
        <w:pageBreakBefore w:val="1"/>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both"/>
        <w:rPr>
          <w:rFonts w:ascii="Trebuchet MS" w:cs="Trebuchet MS" w:eastAsia="Trebuchet MS" w:hAnsi="Trebuchet MS"/>
          <w:b w:val="1"/>
          <w:bCs w:val="1"/>
          <w:i w:val="0"/>
          <w:iCs w:val="0"/>
          <w:smallCaps w:val="1"/>
          <w:strike w:val="0"/>
          <w:color w:val="000000"/>
          <w:sz w:val="28"/>
          <w:szCs w:val="28"/>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28"/>
          <w:szCs w:val="28"/>
          <w:u w:val="none"/>
          <w:shd w:fill="auto" w:val="clear"/>
          <w:vertAlign w:val="baseline"/>
          <w:rtl w:val="0"/>
        </w:rPr>
        <w:t xml:space="preserve">Lista de distribución</w:t>
      </w:r>
    </w:p>
    <w:tbl>
      <w:tblPr>
        <w:tblStyle w:val="Table3"/>
        <w:tblW w:w="892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38"/>
        <w:gridCol w:w="6589"/>
        <w:tblGridChange w:id="0">
          <w:tblGrid>
            <w:gridCol w:w="2338"/>
            <w:gridCol w:w="6589"/>
          </w:tblGrid>
        </w:tblGridChange>
      </w:tblGrid>
      <w:tr>
        <w:trPr>
          <w:cantSplit w:val="0"/>
          <w:tblHeader w:val="0"/>
        </w:trPr>
        <w:tc>
          <w:tcPr>
            <w:shd w:fill="e6e6e6"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Nombre</w:t>
            </w:r>
          </w:p>
        </w:tc>
        <w:tc>
          <w:tcPr>
            <w:shd w:fill="e6e6e6"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Empresa/Función</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Jorge Bellido Lobera</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Secret Panda / Código y documentación</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Imad Habib Jali</w:t>
            </w:r>
            <w:r w:rsidDel="00000000" w:rsidR="00000000" w:rsidRPr="00000000">
              <w:rPr>
                <w:rtl w:val="0"/>
              </w:rPr>
            </w:r>
          </w:p>
        </w:tc>
        <w:tc>
          <w:tcPr/>
          <w:p w:rsidR="00000000" w:rsidDel="00000000" w:rsidP="00000000" w:rsidRDefault="00000000" w:rsidRPr="00000000" w14:paraId="00000059">
            <w:pPr>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Secret Panda /  Diseño y estructura </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type w:val="nextPage"/>
          <w:pgSz w:h="16838" w:w="11906" w:orient="portrait"/>
          <w:pgMar w:bottom="1418" w:top="1985" w:left="1701" w:right="1418" w:header="720" w:footer="720"/>
        </w:sectPr>
      </w:pPr>
      <w:r w:rsidDel="00000000" w:rsidR="00000000" w:rsidRPr="00000000">
        <w:rPr>
          <w:rtl w:val="0"/>
        </w:rPr>
      </w:r>
    </w:p>
    <w:p w:rsidR="00000000" w:rsidDel="00000000" w:rsidP="00000000" w:rsidRDefault="00000000" w:rsidRPr="00000000" w14:paraId="0000005C">
      <w:pPr>
        <w:keepNext w:val="0"/>
        <w:keepLines w:val="0"/>
        <w:pageBreakBefore w:val="1"/>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both"/>
        <w:rPr>
          <w:color w:val="ff9900"/>
        </w:rPr>
      </w:pPr>
      <w:bookmarkStart w:colFirst="0" w:colLast="0" w:name="_heading=h.vzukfn2sq0fy" w:id="0"/>
      <w:bookmarkEnd w:id="0"/>
      <w:r w:rsidDel="00000000" w:rsidR="00000000" w:rsidRPr="00000000">
        <w:rPr>
          <w:rFonts w:ascii="Trebuchet MS" w:cs="Trebuchet MS" w:eastAsia="Trebuchet MS" w:hAnsi="Trebuchet MS"/>
          <w:b w:val="1"/>
          <w:bCs w:val="1"/>
          <w:i w:val="0"/>
          <w:iCs w:val="0"/>
          <w:smallCaps w:val="1"/>
          <w:strike w:val="0"/>
          <w:color w:val="000000"/>
          <w:sz w:val="28"/>
          <w:szCs w:val="28"/>
          <w:u w:val="none"/>
          <w:shd w:fill="auto" w:val="clear"/>
          <w:vertAlign w:val="baseline"/>
          <w:rtl w:val="0"/>
        </w:rPr>
        <w:t xml:space="preserve">Aprobación del cliente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4"/>
        <w:tblW w:w="9072.0" w:type="dxa"/>
        <w:jc w:val="left"/>
        <w:tblInd w:w="108.0" w:type="dxa"/>
        <w:tblLayout w:type="fixed"/>
        <w:tblLook w:val="0000"/>
      </w:tblPr>
      <w:tblGrid>
        <w:gridCol w:w="1985"/>
        <w:gridCol w:w="4394"/>
        <w:gridCol w:w="2693"/>
        <w:tblGridChange w:id="0">
          <w:tblGrid>
            <w:gridCol w:w="1985"/>
            <w:gridCol w:w="4394"/>
            <w:gridCol w:w="2693"/>
          </w:tblGrid>
        </w:tblGridChange>
      </w:tblGrid>
      <w:tr>
        <w:trPr>
          <w:cantSplit w:val="1"/>
          <w:trHeight w:val="240" w:hRule="atLeast"/>
          <w:tblHeader w:val="0"/>
        </w:trPr>
        <w:tc>
          <w:tcPr>
            <w:gridSpan w:val="2"/>
            <w:tcBorders>
              <w:top w:color="000000" w:space="0" w:sz="6" w:val="single"/>
              <w:left w:color="000000" w:space="0" w:sz="6" w:val="single"/>
              <w:right w:color="000000" w:space="0" w:sz="6"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Cliente:</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Firma</w:t>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Nombre</w:t>
            </w:r>
          </w:p>
        </w:tc>
        <w:tc>
          <w:tcPr>
            <w:tcBorders>
              <w:right w:color="000000" w:space="0" w:sz="6"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Profesorado Verificación y Validación </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Organización</w:t>
            </w:r>
          </w:p>
        </w:tc>
        <w:tc>
          <w:tcPr>
            <w:tcBorders>
              <w:right w:color="000000" w:space="0" w:sz="6"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UNIZAR</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Departamento</w:t>
            </w:r>
          </w:p>
        </w:tc>
        <w:tc>
          <w:tcPr>
            <w:tcBorders>
              <w:right w:color="000000" w:space="0" w:sz="6"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Informática</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Función</w:t>
            </w:r>
          </w:p>
        </w:tc>
        <w:tc>
          <w:tcPr>
            <w:tcBorders>
              <w:right w:color="000000" w:space="0" w:sz="6"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Dirección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left w:color="000000" w:space="0" w:sz="6"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Teléfono</w:t>
            </w:r>
          </w:p>
        </w:tc>
        <w:tc>
          <w:tcPr>
            <w:tcBorders>
              <w:right w:color="000000" w:space="0" w:sz="6"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0" w:hRule="atLeast"/>
          <w:tblHeader w:val="0"/>
        </w:trPr>
        <w:tc>
          <w:tcPr>
            <w:tcBorders>
              <w:left w:color="000000" w:space="0" w:sz="6" w:val="single"/>
              <w:bottom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tcBorders>
              <w:bottom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Fecha: </w:t>
            </w:r>
            <w:r w:rsidDel="00000000" w:rsidR="00000000" w:rsidRPr="00000000">
              <w:rPr>
                <w:rtl w:val="0"/>
              </w:rPr>
              <w:t xml:space="preserve">06/04/2026</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rebuchet MS" w:cs="Trebuchet MS" w:eastAsia="Trebuchet MS" w:hAnsi="Trebuchet MS"/>
          <w:b w:val="1"/>
          <w:bCs w:val="1"/>
          <w:i w:val="0"/>
          <w:iCs w:val="0"/>
          <w:smallCaps w:val="1"/>
          <w:strike w:val="0"/>
          <w:color w:val="000000"/>
          <w:sz w:val="28"/>
          <w:szCs w:val="28"/>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28"/>
          <w:szCs w:val="28"/>
          <w:u w:val="none"/>
          <w:shd w:fill="auto" w:val="clear"/>
          <w:vertAlign w:val="baseline"/>
          <w:rtl w:val="0"/>
        </w:rPr>
        <w:t xml:space="preserve">Resumen Ejecutivo</w:t>
      </w:r>
    </w:p>
    <w:tbl>
      <w:tblPr>
        <w:tblStyle w:val="Table5"/>
        <w:tblW w:w="9018.0" w:type="dxa"/>
        <w:jc w:val="left"/>
        <w:tblLayout w:type="fixed"/>
        <w:tblLook w:val="0000"/>
      </w:tblPr>
      <w:tblGrid>
        <w:gridCol w:w="4503"/>
        <w:gridCol w:w="2443"/>
        <w:gridCol w:w="2072"/>
        <w:tblGridChange w:id="0">
          <w:tblGrid>
            <w:gridCol w:w="4503"/>
            <w:gridCol w:w="2443"/>
            <w:gridCol w:w="2072"/>
          </w:tblGrid>
        </w:tblGridChange>
      </w:tblGrid>
      <w:tr>
        <w:trPr>
          <w:cantSplit w:val="0"/>
          <w:trHeight w:val="300" w:hRule="atLeast"/>
          <w:tblHeader w:val="0"/>
        </w:trPr>
        <w:tc>
          <w:tcPr>
            <w:gridSpan w:val="3"/>
          </w:tcPr>
          <w:p w:rsidR="00000000" w:rsidDel="00000000" w:rsidP="00000000" w:rsidRDefault="00000000" w:rsidRPr="00000000" w14:paraId="00000079">
            <w:pPr>
              <w:rPr>
                <w:b w:val="1"/>
                <w:bCs w:val="1"/>
              </w:rPr>
            </w:pPr>
            <w:r w:rsidDel="00000000" w:rsidR="00000000" w:rsidRPr="00000000">
              <w:rPr>
                <w:b w:val="1"/>
                <w:bCs w:val="1"/>
                <w:rtl w:val="0"/>
              </w:rPr>
              <w:t xml:space="preserve">Objetivo del proyecto</w:t>
            </w:r>
          </w:p>
          <w:p w:rsidR="00000000" w:rsidDel="00000000" w:rsidP="00000000" w:rsidRDefault="00000000" w:rsidRPr="00000000" w14:paraId="0000007A">
            <w:pPr>
              <w:rPr/>
            </w:pPr>
            <w:r w:rsidDel="00000000" w:rsidR="00000000" w:rsidRPr="00000000">
              <w:rPr>
                <w:rtl w:val="0"/>
              </w:rPr>
              <w:t xml:space="preserve">El proyecto consiste en el desarrollo y validación de una solución móvil Android ("Quadrilla") para la gestión integral de un negocio de alquiler de quads. El sistema, basado en arquitectura MVVM y persistencia con Room, permite administrar inventario, clientes y reservas, garantizando la integridad de datos y soportando cargas masivas</w:t>
            </w:r>
          </w:p>
        </w:tc>
      </w:tr>
      <w:tr>
        <w:trPr>
          <w:cantSplit w:val="0"/>
          <w:trHeight w:val="300" w:hRule="atLeast"/>
          <w:tblHeader w:val="0"/>
        </w:trPr>
        <w:tc>
          <w:tcPr>
            <w:gridSpan w:val="3"/>
            <w:tcBorders>
              <w:bottom w:color="000000" w:space="0" w:sz="0" w:val="nil"/>
            </w:tcBorders>
          </w:tcPr>
          <w:p w:rsidR="00000000" w:rsidDel="00000000" w:rsidP="00000000" w:rsidRDefault="00000000" w:rsidRPr="00000000" w14:paraId="0000007D">
            <w:pPr>
              <w:rPr>
                <w:b w:val="1"/>
                <w:bCs w:val="1"/>
              </w:rPr>
            </w:pPr>
            <w:r w:rsidDel="00000000" w:rsidR="00000000" w:rsidRPr="00000000">
              <w:rPr>
                <w:b w:val="1"/>
                <w:bCs w:val="1"/>
                <w:rtl w:val="0"/>
              </w:rPr>
              <w:t xml:space="preserve">Objetivo y misión de las pruebas</w:t>
            </w:r>
          </w:p>
          <w:p w:rsidR="00000000" w:rsidDel="00000000" w:rsidP="00000000" w:rsidRDefault="00000000" w:rsidRPr="00000000" w14:paraId="0000007E">
            <w:pPr>
              <w:rPr/>
            </w:pPr>
            <w:r w:rsidDel="00000000" w:rsidR="00000000" w:rsidRPr="00000000">
              <w:rPr>
                <w:rtl w:val="0"/>
              </w:rPr>
              <w:t xml:space="preserve">El objetivo principal es asegurar que las funciones críticas —como la validación de fechas en reservas, el cálculo de precios y la persistencia de datos— operen sin fallos antes de la puesta en producción. La misión es mitigar el riesgo de pérdida económica o de imagen, garantizando que el sistema sea estable, responda correctamente bajo estrés y se integra fluidamente con aplicaciones externas (WhatsApp).</w:t>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b w:val="1"/>
                <w:bCs w:val="1"/>
              </w:rPr>
            </w:pPr>
            <w:r w:rsidDel="00000000" w:rsidR="00000000" w:rsidRPr="00000000">
              <w:rPr>
                <w:b w:val="1"/>
                <w:bCs w:val="1"/>
                <w:rtl w:val="0"/>
              </w:rPr>
              <w:t xml:space="preserve">Descripción breve de la aproximación a las pruebas</w:t>
            </w:r>
          </w:p>
          <w:p w:rsidR="00000000" w:rsidDel="00000000" w:rsidP="00000000" w:rsidRDefault="00000000" w:rsidRPr="00000000" w14:paraId="00000082">
            <w:pPr>
              <w:rPr/>
            </w:pPr>
            <w:r w:rsidDel="00000000" w:rsidR="00000000" w:rsidRPr="00000000">
              <w:rPr>
                <w:rtl w:val="0"/>
              </w:rPr>
              <w:t xml:space="preserve">Se sigue la metodología TMap (Test Management Approach) basada en riesgos. La estrategia se divide en cuatro niveles secuenciales, revisión estática de la arquitectura y requisitos, pruebas de desarrollo, pruebas de sistema y pruebas de aceptación</w:t>
            </w:r>
          </w:p>
        </w:tc>
      </w:tr>
      <w:tr>
        <w:trPr>
          <w:cantSplit w:val="0"/>
          <w:trHeight w:val="300" w:hRule="atLeast"/>
          <w:tblHeader w:val="0"/>
        </w:trPr>
        <w:tc>
          <w:tcPr>
            <w:gridSpan w:val="3"/>
            <w:tcBorders>
              <w:top w:color="000000" w:space="0" w:sz="0" w:val="nil"/>
              <w:bottom w:color="000000" w:space="0" w:sz="4" w:val="single"/>
            </w:tcBorders>
          </w:tcPr>
          <w:p w:rsidR="00000000" w:rsidDel="00000000" w:rsidP="00000000" w:rsidRDefault="00000000" w:rsidRPr="00000000" w14:paraId="00000085">
            <w:pPr>
              <w:rPr>
                <w:b w:val="1"/>
                <w:bCs w:val="1"/>
              </w:rPr>
            </w:pPr>
            <w:r w:rsidDel="00000000" w:rsidR="00000000" w:rsidRPr="00000000">
              <w:rPr>
                <w:b w:val="1"/>
                <w:bCs w:val="1"/>
                <w:rtl w:val="0"/>
              </w:rPr>
              <w:t xml:space="preserve">Resultados a conseguir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left"/>
              <w:rPr>
                <w:i w:val="1"/>
                <w:iCs w:val="1"/>
              </w:rPr>
            </w:pPr>
            <w:r w:rsidDel="00000000" w:rsidR="00000000" w:rsidRPr="00000000">
              <w:rPr>
                <w:i w:val="1"/>
                <w:iCs w:val="1"/>
                <w:rtl w:val="0"/>
              </w:rPr>
              <w:t xml:space="preserve">Resultado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left"/>
              <w:rPr>
                <w:i w:val="1"/>
                <w:iCs w:val="1"/>
              </w:rPr>
            </w:pPr>
            <w:r w:rsidDel="00000000" w:rsidR="00000000" w:rsidRPr="00000000">
              <w:rPr>
                <w:i w:val="1"/>
                <w:iCs w:val="1"/>
                <w:rtl w:val="0"/>
              </w:rPr>
              <w:t xml:space="preserve">Documento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jc w:val="left"/>
              <w:rPr>
                <w:i w:val="1"/>
                <w:iCs w:val="1"/>
              </w:rPr>
            </w:pPr>
            <w:r w:rsidDel="00000000" w:rsidR="00000000" w:rsidRPr="00000000">
              <w:rPr>
                <w:i w:val="1"/>
                <w:iCs w:val="1"/>
                <w:rtl w:val="0"/>
              </w:rPr>
              <w:t xml:space="preserve">Fecha de entrega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left"/>
              <w:rPr/>
            </w:pPr>
            <w:r w:rsidDel="00000000" w:rsidR="00000000" w:rsidRPr="00000000">
              <w:rPr>
                <w:rtl w:val="0"/>
              </w:rPr>
              <w:t xml:space="preserve">Las pruebas de desarrollo y sistema se ejecutan correctamente y el software es estable.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left"/>
              <w:rPr/>
            </w:pPr>
            <w:r w:rsidDel="00000000" w:rsidR="00000000" w:rsidRPr="00000000">
              <w:rPr>
                <w:rtl w:val="0"/>
              </w:rPr>
              <w:t xml:space="preserve">Informe de pruebas, versión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jc w:val="left"/>
              <w:rPr/>
            </w:pPr>
            <w:r w:rsidDel="00000000" w:rsidR="00000000" w:rsidRPr="00000000">
              <w:rPr>
                <w:rtl w:val="0"/>
              </w:rPr>
              <w:t xml:space="preserve">06/04</w:t>
            </w:r>
            <w:r w:rsidDel="00000000" w:rsidR="00000000" w:rsidRPr="00000000">
              <w:rPr>
                <w:rtl w:val="0"/>
              </w:rPr>
              <w:t xml:space="preserve">/2026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jc w:val="left"/>
              <w:rPr>
                <w:i w:val="1"/>
                <w:iCs w:val="1"/>
              </w:rPr>
            </w:pPr>
            <w:r w:rsidDel="00000000" w:rsidR="00000000" w:rsidRPr="00000000">
              <w:rPr>
                <w:i w:val="1"/>
                <w:iCs w:val="1"/>
                <w:rtl w:val="0"/>
              </w:rPr>
              <w:t xml:space="preserve">Las pruebas de aceptación validan la usabilidad y se finaliza el proceso de calidad.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jc w:val="left"/>
              <w:rPr>
                <w:i w:val="1"/>
                <w:iCs w:val="1"/>
              </w:rPr>
            </w:pPr>
            <w:r w:rsidDel="00000000" w:rsidR="00000000" w:rsidRPr="00000000">
              <w:rPr>
                <w:i w:val="1"/>
                <w:iCs w:val="1"/>
                <w:rtl w:val="0"/>
              </w:rPr>
              <w:t xml:space="preserve">Informe de pruebas, versión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left"/>
              <w:rPr/>
            </w:pPr>
            <w:r w:rsidDel="00000000" w:rsidR="00000000" w:rsidRPr="00000000">
              <w:rPr>
                <w:rtl w:val="0"/>
              </w:rPr>
              <w:t xml:space="preserve">24/04/2026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left"/>
              <w:rPr>
                <w:i w:val="1"/>
                <w:iCs w:val="1"/>
              </w:rPr>
            </w:pPr>
            <w:r w:rsidDel="00000000" w:rsidR="00000000" w:rsidRPr="00000000">
              <w:rPr>
                <w:i w:val="1"/>
                <w:iCs w:val="1"/>
                <w:rtl w:val="0"/>
              </w:rPr>
              <w:t xml:space="preserve">Cierre del proyecto con análisis de riesgos y recomendación de despliegue.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left"/>
              <w:rPr>
                <w:i w:val="1"/>
                <w:iCs w:val="1"/>
              </w:rPr>
            </w:pPr>
            <w:r w:rsidDel="00000000" w:rsidR="00000000" w:rsidRPr="00000000">
              <w:rPr>
                <w:i w:val="1"/>
                <w:iCs w:val="1"/>
                <w:rtl w:val="0"/>
              </w:rPr>
              <w:t xml:space="preserve">Informe Final de Pruebas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left"/>
              <w:rPr/>
            </w:pPr>
            <w:r w:rsidDel="00000000" w:rsidR="00000000" w:rsidRPr="00000000">
              <w:rPr>
                <w:rtl w:val="0"/>
              </w:rPr>
              <w:t xml:space="preserve">21/05/2026</w:t>
            </w:r>
          </w:p>
        </w:tc>
      </w:tr>
      <w:tr>
        <w:trPr>
          <w:cantSplit w:val="0"/>
          <w:trHeight w:val="300" w:hRule="atLeast"/>
          <w:tblHeader w:val="0"/>
        </w:trPr>
        <w:tc>
          <w:tcPr>
            <w:gridSpan w:val="3"/>
            <w:tcBorders>
              <w:top w:color="000000" w:space="0" w:sz="4" w:val="single"/>
              <w:bottom w:color="000000" w:space="0" w:sz="0" w:val="nil"/>
            </w:tcBorders>
          </w:tcPr>
          <w:p w:rsidR="00000000" w:rsidDel="00000000" w:rsidP="00000000" w:rsidRDefault="00000000" w:rsidRPr="00000000" w14:paraId="00000094">
            <w:pPr>
              <w:rPr>
                <w:b w:val="1"/>
                <w:bCs w:val="1"/>
              </w:rPr>
            </w:pPr>
            <w:r w:rsidDel="00000000" w:rsidR="00000000" w:rsidRPr="00000000">
              <w:rPr>
                <w:b w:val="1"/>
                <w:bCs w:val="1"/>
                <w:rtl w:val="0"/>
              </w:rPr>
              <w:t xml:space="preserve">Objetivos cualitativos</w:t>
            </w:r>
          </w:p>
          <w:p w:rsidR="00000000" w:rsidDel="00000000" w:rsidP="00000000" w:rsidRDefault="00000000" w:rsidRPr="00000000" w14:paraId="00000095">
            <w:pPr>
              <w:rPr/>
            </w:pPr>
            <w:r w:rsidDel="00000000" w:rsidR="00000000" w:rsidRPr="00000000">
              <w:rPr>
                <w:rtl w:val="0"/>
              </w:rPr>
              <w:t xml:space="preserve">Cada nivel de pruebas debe completarse cumpliendo los criterios de salida establecidos. Se priorizará la robustez y la funcionalidad sobre aspectos estéticos menores.</w:t>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b w:val="1"/>
                <w:bCs w:val="1"/>
              </w:rPr>
            </w:pPr>
            <w:r w:rsidDel="00000000" w:rsidR="00000000" w:rsidRPr="00000000">
              <w:rPr>
                <w:b w:val="1"/>
                <w:bCs w:val="1"/>
                <w:rtl w:val="0"/>
              </w:rPr>
              <w:t xml:space="preserve">Estimación</w:t>
            </w:r>
          </w:p>
          <w:p w:rsidR="00000000" w:rsidDel="00000000" w:rsidP="00000000" w:rsidRDefault="00000000" w:rsidRPr="00000000" w14:paraId="00000099">
            <w:pPr>
              <w:rPr/>
            </w:pPr>
            <w:r w:rsidDel="00000000" w:rsidR="00000000" w:rsidRPr="00000000">
              <w:rPr>
                <w:rtl w:val="0"/>
              </w:rPr>
              <w:t xml:space="preserve">Se estima un esfuerzo total de 160 horas para completar el ciclo de pruebas, distribuidas según la criticidad de los componentes:Gestión y Evaluación: 37h (23,1%)Ejecución Técnica (Desarrollo + Sistema): 87h (54,4%)Validación de Usuario: 16h (10%)Soporte al Desarrollo: 20h (12,5%)</w:t>
            </w:r>
          </w:p>
        </w:tc>
      </w:tr>
      <w:tr>
        <w:trPr>
          <w:cantSplit w:val="0"/>
          <w:trHeight w:val="300" w:hRule="atLeast"/>
          <w:tblHeader w:val="0"/>
        </w:trPr>
        <w:tc>
          <w:tcPr>
            <w:gridSpan w:val="3"/>
            <w:tcBorders>
              <w:top w:color="000000" w:space="0" w:sz="0" w:val="nil"/>
              <w:bottom w:color="000000" w:space="0" w:sz="4" w:val="single"/>
            </w:tcBorders>
          </w:tcPr>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Riesgos del proceso de pruebas</w:t>
            </w:r>
          </w:p>
          <w:p w:rsidR="00000000" w:rsidDel="00000000" w:rsidP="00000000" w:rsidRDefault="00000000" w:rsidRPr="00000000" w14:paraId="000000A4">
            <w:pPr>
              <w:rPr>
                <w:b w:val="1"/>
                <w:bCs w:val="1"/>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i w:val="1"/>
                <w:iCs w:val="1"/>
              </w:rPr>
            </w:pPr>
            <w:r w:rsidDel="00000000" w:rsidR="00000000" w:rsidRPr="00000000">
              <w:rPr>
                <w:i w:val="1"/>
                <w:iCs w:val="1"/>
                <w:rtl w:val="0"/>
              </w:rPr>
              <w:t xml:space="preserve">Riesgos del proceso de pruebas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i w:val="1"/>
                <w:iCs w:val="1"/>
              </w:rPr>
            </w:pPr>
            <w:r w:rsidDel="00000000" w:rsidR="00000000" w:rsidRPr="00000000">
              <w:rPr>
                <w:i w:val="1"/>
                <w:iCs w:val="1"/>
                <w:rtl w:val="0"/>
              </w:rPr>
              <w:t xml:space="preserve">Medidas a tomar</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Inestabilidad del emulador/dispositivo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Configurar múltiples emuladores con especificaciones altas y disponer de un dispositivo físico de respaldo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i w:val="1"/>
                <w:iCs w:val="1"/>
              </w:rPr>
            </w:pPr>
            <w:r w:rsidDel="00000000" w:rsidR="00000000" w:rsidRPr="00000000">
              <w:rPr>
                <w:i w:val="1"/>
                <w:iCs w:val="1"/>
                <w:rtl w:val="0"/>
              </w:rPr>
              <w:t xml:space="preserve">Dependencia de Apps externas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i w:val="1"/>
                <w:iCs w:val="1"/>
              </w:rPr>
            </w:pPr>
            <w:r w:rsidDel="00000000" w:rsidR="00000000" w:rsidRPr="00000000">
              <w:rPr>
                <w:i w:val="1"/>
                <w:iCs w:val="1"/>
                <w:rtl w:val="0"/>
              </w:rPr>
              <w:t xml:space="preserve">Verificar la generación de Intents mediante logs (Logcat) y asegurar la preinstalación en dispositivos físicos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Retraso en la entrega de código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Iniciar pruebas unitarias de forma incremental sin esperar a la interfaz gráfica final</w:t>
            </w:r>
          </w:p>
        </w:tc>
      </w:tr>
      <w:tr>
        <w:trPr>
          <w:cantSplit w:val="0"/>
          <w:trHeight w:val="300" w:hRule="atLeast"/>
          <w:tblHeader w:val="0"/>
        </w:trPr>
        <w:tc>
          <w:tcPr>
            <w:gridSpan w:val="3"/>
            <w:tcBorders>
              <w:top w:color="000000" w:space="0" w:sz="4" w:val="single"/>
            </w:tcBorders>
          </w:tcPr>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Decisiones de seguir adelante o no</w:t>
            </w:r>
          </w:p>
          <w:p w:rsidR="00000000" w:rsidDel="00000000" w:rsidP="00000000" w:rsidRDefault="00000000" w:rsidRPr="00000000" w14:paraId="000000B5">
            <w:pPr>
              <w:rPr/>
            </w:pPr>
            <w:r w:rsidDel="00000000" w:rsidR="00000000" w:rsidRPr="00000000">
              <w:rPr>
                <w:rtl w:val="0"/>
              </w:rPr>
              <w:t xml:space="preserve">A la finalización del proceso, se emitirá un Informe Final de Pruebas que incluirá una recomendación formal sobre el paso a producción. Esta decisión se basará en la ausencia de incidencias críticas y en la estabilidad demostrada durante las pruebas de volumen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A">
      <w:pPr>
        <w:keepNext w:val="0"/>
        <w:keepLines w:val="0"/>
        <w:pageBreakBefore w:val="1"/>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both"/>
        <w:rPr>
          <w:rFonts w:ascii="Trebuchet MS" w:cs="Trebuchet MS" w:eastAsia="Trebuchet MS" w:hAnsi="Trebuchet MS"/>
          <w:b w:val="1"/>
          <w:bCs w:val="1"/>
          <w:i w:val="0"/>
          <w:iCs w:val="0"/>
          <w:smallCaps w:val="1"/>
          <w:strike w:val="0"/>
          <w:color w:val="000000"/>
          <w:sz w:val="28"/>
          <w:szCs w:val="28"/>
          <w:u w:val="none"/>
          <w:shd w:fill="auto" w:val="clear"/>
          <w:vertAlign w:val="baseline"/>
        </w:rPr>
      </w:pPr>
      <w:r w:rsidDel="00000000" w:rsidR="00000000" w:rsidRPr="00000000">
        <w:rPr>
          <w:rFonts w:ascii="Trebuchet MS" w:cs="Trebuchet MS" w:eastAsia="Trebuchet MS" w:hAnsi="Trebuchet MS"/>
          <w:b w:val="1"/>
          <w:bCs w:val="1"/>
          <w:i w:val="0"/>
          <w:iCs w:val="0"/>
          <w:smallCaps w:val="1"/>
          <w:strike w:val="0"/>
          <w:color w:val="000000"/>
          <w:sz w:val="28"/>
          <w:szCs w:val="28"/>
          <w:u w:val="none"/>
          <w:shd w:fill="auto" w:val="clear"/>
          <w:vertAlign w:val="baseline"/>
          <w:rtl w:val="0"/>
        </w:rPr>
        <w:t xml:space="preserve">TABLA DE CONTENIDOS</w:t>
      </w:r>
    </w:p>
    <w:sdt>
      <w:sdtPr>
        <w:id w:val="1117835110"/>
        <w:docPartObj>
          <w:docPartGallery w:val="Table of Contents"/>
          <w:docPartUnique w:val="1"/>
        </w:docPartObj>
      </w:sdtPr>
      <w:sdtContent>
        <w:p w:rsidR="00000000" w:rsidDel="00000000" w:rsidP="00000000" w:rsidRDefault="00000000" w:rsidRPr="00000000" w14:paraId="000000B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tkj1yptkp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zctdeoy1b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Proyecto y objetivos del proyecto</w:t>
              <w:tab/>
              <w:t xml:space="preserve">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6djbz914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del plan de pruebas maestro</w:t>
              <w:tab/>
              <w:t xml:space="preserve">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bgzvhkp9s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Actores involucrados en la creación del plan de pruebas maestro</w:t>
              <w:tab/>
              <w:t xml:space="preserve">10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3v9fmw17m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Formular la misión</w:t>
              <w:tab/>
              <w:t xml:space="preserve">11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vgo7xsby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Cliente</w:t>
              <w:tab/>
              <w:t xml:space="preserve">11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yff7e3qb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Proveedor</w:t>
              <w:tab/>
              <w:t xml:space="preserve">11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fdqitp4l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Misión</w:t>
              <w:tab/>
              <w:t xml:space="preserve">11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uwka3wtd2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Alcance</w:t>
              <w:tab/>
              <w:t xml:space="preserve">11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f58he27w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Dentro del alcance</w:t>
              <w:tab/>
              <w:t xml:space="preserve">11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1fncdrmo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Fuera del alcance</w:t>
              <w:tab/>
              <w:t xml:space="preserve">11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1j0bmn0ph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Precondiciones y asunciones</w:t>
              <w:tab/>
              <w:t xml:space="preserve">12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zwtshzczj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Aceptantes y criterios de aceptación</w:t>
              <w:tab/>
              <w:t xml:space="preserve">12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skzdr9vd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Aceptantes</w:t>
              <w:tab/>
              <w:t xml:space="preserve">12</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aqnxnqsdc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Criterios de aceptación</w:t>
              <w:tab/>
              <w:t xml:space="preserve">12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y8wpkkzbu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Documentación</w:t>
              <w:tab/>
              <w:t xml:space="preserve">13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i3b5qcix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Base para el plan de pruebas maestro</w:t>
              <w:tab/>
              <w:t xml:space="preserve">13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7ihizgfa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Estándares</w:t>
              <w:tab/>
              <w:t xml:space="preserve">13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szmizh0m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Base de las pruebas</w:t>
              <w:tab/>
              <w:t xml:space="preserve">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ax0j43ima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Estrategia de las pruebas</w:t>
              <w:tab/>
              <w:t xml:space="preserve">14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w6dtpiz4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Análisis de riesgos del producto</w:t>
              <w:tab/>
              <w:t xml:space="preserve">14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1diygda3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Clasificación de riesgos</w:t>
              <w:tab/>
              <w:t xml:space="preserve">14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z2wc53p1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Objetivos de las pruebas y características relevantes por objetivo</w:t>
              <w:tab/>
              <w:t xml:space="preserve">15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4vxbufys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Componentes por características de calidad</w:t>
              <w:tab/>
              <w:t xml:space="preserve">18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5khrnhkx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Tabla de riesgos por característica</w:t>
              <w:tab/>
              <w:t xml:space="preserve">18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g117j5z3e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Tabla de riesgos final</w:t>
              <w:tab/>
              <w:t xml:space="preserve">19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o0zmdg8ak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Estrategia de pruebas</w:t>
              <w:tab/>
              <w:t xml:space="preserve">20</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yhiu7vbasn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Aproximación</w:t>
              <w:tab/>
              <w:t xml:space="preserve">22</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5zx8vuy0c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Niveles de pruebas</w:t>
              <w:tab/>
              <w:t xml:space="preserve">22</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s3uy6pna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Evaluación</w:t>
              <w:tab/>
              <w:t xml:space="preserve">22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e7r193wbn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Objetivo</w:t>
              <w:tab/>
              <w:t xml:space="preserve">22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kfwj7w114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Descripción</w:t>
              <w:tab/>
              <w:t xml:space="preserve">22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qkgt9fpb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Pruebas de desarrollo</w:t>
              <w:tab/>
              <w:t xml:space="preserve">23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r4bjgdwzu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Objetivo</w:t>
              <w:tab/>
              <w:t xml:space="preserve">23</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q7r30oebm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Descripción</w:t>
              <w:tab/>
              <w:t xml:space="preserve">23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b4zgq8gp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Pruebas de sistema</w:t>
              <w:tab/>
              <w:t xml:space="preserve">24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o4rcn5iw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Objetivo</w:t>
              <w:tab/>
              <w:t xml:space="preserve">24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1lcf1c4m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Descripción breve</w:t>
              <w:tab/>
              <w:t xml:space="preserve">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ctf0y68o2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Pruebas de aceptación</w:t>
              <w:tab/>
              <w:t xml:space="preserve">25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xyd8nke6a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Objetivo</w:t>
              <w:tab/>
              <w:t xml:space="preserve">25</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hus0m9a6g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Descripción breve</w:t>
              <w:tab/>
              <w:t xml:space="preserve">25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idxuxoadg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Fases por nivel de pruebas</w:t>
              <w:tab/>
              <w:t xml:space="preserve">26</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9dnb08wq3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Productos de las pruebas</w:t>
              <w:tab/>
              <w:t xml:space="preserve">27</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97j5kx11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Plan de revisión</w:t>
              <w:tab/>
              <w:t xml:space="preserve">28</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9g1m31xx9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Criterios de entrada y salida para cada nivel de pruebas</w:t>
              <w:tab/>
              <w:t xml:space="preserve">28</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2ps06ucyk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5.9.1 Evaluación</w:t>
              <w:tab/>
              <w:t xml:space="preserve">28</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8ayg2hsq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5.9.2 Pruebas de desarrollo</w:t>
              <w:tab/>
              <w:t xml:space="preserve">29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y6xgd3qec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5.9.3 Pruebas de sistema</w:t>
              <w:tab/>
              <w:t xml:space="preserve">29</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8454oxwsy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5.9.4 Pruebas de aceptación</w:t>
              <w:tab/>
              <w:t xml:space="preserve">30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0xb6lfd5o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Decisión de seguir adelante o no</w:t>
              <w:tab/>
              <w:t xml:space="preserve">30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l7pvhz1qe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Organización</w:t>
              <w:tab/>
              <w:t xml:space="preserve">31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ujvr1dhs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Estructura de la organización</w:t>
              <w:tab/>
              <w:t xml:space="preserve">31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g16ympjq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Roles, tareas y responsabilidades</w:t>
              <w:tab/>
              <w:t xml:space="preserve">31</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g79dnvitb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Estructura de las reuniones</w:t>
              <w:tab/>
              <w:t xml:space="preserve">32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sb8ne6w4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Estructura de los informes</w:t>
              <w:tab/>
              <w:t xml:space="preserve">32</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s1alzyh26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Finalización</w:t>
              <w:tab/>
              <w:t xml:space="preserve">32</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ho82zx4q6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Infraestructura</w:t>
              <w:tab/>
              <w:t xml:space="preserve">33</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8u10qvr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Entorno de las pruebas</w:t>
              <w:tab/>
              <w:t xml:space="preserve">33</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kg9wkjd8v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Herramientas de pruebas</w:t>
              <w:tab/>
              <w:t xml:space="preserve">33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laamoeii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Lugar de trabajo</w:t>
              <w:tab/>
              <w:t xml:space="preserve">34</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szfy3m1un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Gestión</w:t>
              <w:tab/>
              <w:t xml:space="preserve">35</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kwbdtyyq6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Gestión del proceso de pruebas</w:t>
              <w:tab/>
              <w:t xml:space="preserve">35</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bizpidllw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Gestión de la infraestructura de pruebas</w:t>
              <w:tab/>
              <w:t xml:space="preserve">35</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wg619tgra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Gestión de productos de pruebas</w:t>
              <w:tab/>
              <w:t xml:space="preserve">36</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1cmg3tz8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Procedimiento de gestión de defectos</w:t>
              <w:tab/>
              <w:t xml:space="preserve">36</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4m7tyiy2j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Riesgos del proceso de pruebas y medidas</w:t>
              <w:tab/>
              <w:t xml:space="preserve">37</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amk2ek32j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Estimación global y planificación</w:t>
              <w:tab/>
              <w:t xml:space="preserve">38</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9dczdvjs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Estimación</w:t>
              <w:tab/>
              <w:t xml:space="preserve">38</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oxniuc8lz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Planificación</w:t>
              <w:tab/>
              <w:t xml:space="preserve">40</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q3w2e2db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Hitos</w:t>
              <w:tab/>
              <w:t xml:space="preserve">41</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1exal8o6n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Glosario y acrónimos</w:t>
              <w:tab/>
              <w:t xml:space="preserve">42</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wgc7cq7hp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Glosario</w:t>
              <w:tab/>
              <w:t xml:space="preserve">42</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wjrjsscj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Acrónimos</w:t>
              <w:tab/>
              <w:t xml:space="preserve">44</w:t>
            </w:r>
          </w:hyperlink>
          <w:r w:rsidDel="00000000" w:rsidR="00000000" w:rsidRPr="00000000">
            <w:rPr>
              <w:rtl w:val="0"/>
            </w:rPr>
          </w:r>
          <w:r w:rsidDel="00000000" w:rsidR="00000000" w:rsidRPr="00000000">
            <w:fldChar w:fldCharType="end"/>
          </w:r>
        </w:p>
      </w:sdtContent>
    </w:sdt>
    <w:bookmarkStart w:colFirst="0" w:colLast="0" w:name="bookmark=id.mwh6lxphmbyv" w:id="1"/>
    <w:bookmarkEnd w:id="1"/>
    <w:p w:rsidR="00000000" w:rsidDel="00000000" w:rsidP="00000000" w:rsidRDefault="00000000" w:rsidRPr="00000000" w14:paraId="00000104">
      <w:pPr>
        <w:pStyle w:val="Heading1"/>
        <w:numPr>
          <w:ilvl w:val="0"/>
          <w:numId w:val="12"/>
        </w:numPr>
        <w:ind w:left="0" w:firstLine="0"/>
        <w:rPr/>
      </w:pPr>
      <w:bookmarkStart w:colFirst="0" w:colLast="0" w:name="_heading=h.9tkj1yptkpis" w:id="2"/>
      <w:bookmarkEnd w:id="2"/>
      <w:r w:rsidDel="00000000" w:rsidR="00000000" w:rsidRPr="00000000">
        <w:rPr>
          <w:rtl w:val="0"/>
        </w:rPr>
        <w:t xml:space="preserve">Introducción</w:t>
      </w:r>
    </w:p>
    <w:p w:rsidR="00000000" w:rsidDel="00000000" w:rsidP="00000000" w:rsidRDefault="00000000" w:rsidRPr="00000000" w14:paraId="00000105">
      <w:pPr>
        <w:pStyle w:val="Heading2"/>
        <w:numPr>
          <w:ilvl w:val="1"/>
          <w:numId w:val="12"/>
        </w:numPr>
        <w:ind w:left="851" w:hanging="851"/>
        <w:rPr/>
      </w:pPr>
      <w:bookmarkStart w:colFirst="0" w:colLast="0" w:name="_heading=h.8zctdeoy1bit" w:id="3"/>
      <w:bookmarkEnd w:id="3"/>
      <w:r w:rsidDel="00000000" w:rsidR="00000000" w:rsidRPr="00000000">
        <w:rPr>
          <w:rtl w:val="0"/>
        </w:rPr>
        <w:t xml:space="preserve">Proyecto y objetivos del proyecto</w:t>
      </w:r>
    </w:p>
    <w:p w:rsidR="00000000" w:rsidDel="00000000" w:rsidP="00000000" w:rsidRDefault="00000000" w:rsidRPr="00000000" w14:paraId="00000106">
      <w:pPr>
        <w:spacing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desarrollo de una solución móvil robusta bajo la plataforma Android, destinada a la gestión integral de un negocio de alquiler de vehículos tipo quad. La aplicación permite administrar de forma eficiente el inventario de vehículos (especificaciones técnicas, tipos de plaza y tarificación) y el ciclo de vida de las reservas de clientes. Entre sus funcionalidades principales destaca la lógica de comprobación de disponibilidad en tiempo real, que garantiza la integridad de la planificación al evitar solapamientos de fechas, así como un módulo de comunicación profesional que permite el envío de confirmaciones detalladas a través de servicios de mensajería externos.</w:t>
      </w:r>
    </w:p>
    <w:p w:rsidR="00000000" w:rsidDel="00000000" w:rsidP="00000000" w:rsidRDefault="00000000" w:rsidRPr="00000000" w14:paraId="00000107">
      <w:pPr>
        <w:spacing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spacing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Arquitectónicamente, la aplicación se sustenta en el patrón de diseño Model-View-ViewModel (MVVM), lo que garantiza una separación clara entre la interfaz de usuario y la lógica de negocio, facilitando el mantenimiento y la escalabilidad del código. Para la persistencia de datos local se ha empleado la librería Room (SQLite), gestionando una estructura relacional que incluye relaciones de muchos a muchos mediante tablas intermedias para la asignación de equipamiento adicional (cascos). Además, se han integrado patrones de diseño fundamentales como el patrón Bridge, aplicado para desacoplar la lógica de envío de mensajes (SMS y WhatsApp) de la capa de presentación, y el patrón Singleton para la gestión centralizada de la base de datos.</w:t>
      </w:r>
    </w:p>
    <w:p w:rsidR="00000000" w:rsidDel="00000000" w:rsidP="00000000" w:rsidRDefault="00000000" w:rsidRPr="00000000" w14:paraId="00000109">
      <w:pPr>
        <w:spacing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spacing w:before="0" w:line="276" w:lineRule="auto"/>
        <w:jc w:val="left"/>
        <w:rPr/>
      </w:pPr>
      <w:r w:rsidDel="00000000" w:rsidR="00000000" w:rsidRPr="00000000">
        <w:rPr>
          <w:rFonts w:ascii="Arial" w:cs="Arial" w:eastAsia="Arial" w:hAnsi="Arial"/>
          <w:sz w:val="22"/>
          <w:szCs w:val="22"/>
          <w:rtl w:val="0"/>
        </w:rPr>
        <w:t xml:space="preserve">La fiabilidad del sistema ha sido validada mediante un exhaustivo plan de pruebas que abarca tests unitarios de caja negra, asegurando que el repositorio actúe como un filtro contra datos inconsistentes mediante el uso de expresiones regulares y validaciones de integridad. Asimismo, se han ejecutado pruebas de volumen para verificar la fluidez de la interfaz ante cargas de hasta 20.000 registros y pruebas de sobrecarga para determinar los límites de capacidad de almacenamiento de caracteres. </w:t>
      </w:r>
      <w:r w:rsidDel="00000000" w:rsidR="00000000" w:rsidRPr="00000000">
        <w:rPr>
          <w:rtl w:val="0"/>
        </w:rPr>
      </w:r>
    </w:p>
    <w:p w:rsidR="00000000" w:rsidDel="00000000" w:rsidP="00000000" w:rsidRDefault="00000000" w:rsidRPr="00000000" w14:paraId="0000010B">
      <w:pPr>
        <w:pStyle w:val="Heading2"/>
        <w:numPr>
          <w:ilvl w:val="1"/>
          <w:numId w:val="12"/>
        </w:numPr>
        <w:ind w:left="851" w:hanging="851"/>
        <w:rPr/>
      </w:pPr>
      <w:bookmarkStart w:colFirst="0" w:colLast="0" w:name="_heading=h.5c6djbz9145i" w:id="4"/>
      <w:bookmarkEnd w:id="4"/>
      <w:r w:rsidDel="00000000" w:rsidR="00000000" w:rsidRPr="00000000">
        <w:rPr>
          <w:rtl w:val="0"/>
        </w:rPr>
        <w:t xml:space="preserve">Objetivos del plan de pruebas maestro</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 propósito principal del plan de pruebas es eliminar la ambigüedad, proporcionando a todos los stakeholders —desde los desarrolladores hasta los gerentes de producto— una visión unificada de las pruebas contra los errores.</w:t>
      </w:r>
    </w:p>
    <w:p w:rsidR="00000000" w:rsidDel="00000000" w:rsidP="00000000" w:rsidRDefault="00000000" w:rsidRPr="00000000" w14:paraId="0000010D">
      <w:pPr>
        <w:rPr/>
      </w:pPr>
      <w:r w:rsidDel="00000000" w:rsidR="00000000" w:rsidRPr="00000000">
        <w:rPr>
          <w:rtl w:val="0"/>
        </w:rPr>
        <w:t xml:space="preserve">Este plan establece con precisión el alcance de la intervención, detalla la estrategia logística necesaria y traza el cronograma de entregables que validarán el éxito del proyecto. En esencia, transforma el control de calidad de una actividad abstracta en un proceso medible, predecible y transparente, gestionando las dependencias críticas para asegurar que el producto final no sólo funcione, sino que cumpla con su propósito."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numPr>
          <w:ilvl w:val="1"/>
          <w:numId w:val="12"/>
        </w:numPr>
        <w:ind w:left="851" w:hanging="851"/>
        <w:rPr/>
      </w:pPr>
      <w:bookmarkStart w:colFirst="0" w:colLast="0" w:name="_heading=h.9bgzvhkp9slo" w:id="5"/>
      <w:bookmarkEnd w:id="5"/>
      <w:r w:rsidDel="00000000" w:rsidR="00000000" w:rsidRPr="00000000">
        <w:rPr>
          <w:rtl w:val="0"/>
        </w:rPr>
        <w:t xml:space="preserve">Actores involucrados en la creación del plan de pruebas maestro</w:t>
      </w:r>
    </w:p>
    <w:tbl>
      <w:tblPr>
        <w:tblStyle w:val="Table6"/>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4"/>
        <w:gridCol w:w="2575"/>
        <w:gridCol w:w="4421"/>
        <w:tblGridChange w:id="0">
          <w:tblGrid>
            <w:gridCol w:w="2124"/>
            <w:gridCol w:w="2575"/>
            <w:gridCol w:w="4421"/>
          </w:tblGrid>
        </w:tblGridChange>
      </w:tblGrid>
      <w:tr>
        <w:trPr>
          <w:cantSplit w:val="0"/>
          <w:tblHeader w:val="0"/>
        </w:trPr>
        <w:tc>
          <w:tcPr>
            <w:shd w:fill="e6e6e6" w:val="clear"/>
          </w:tcPr>
          <w:p w:rsidR="00000000" w:rsidDel="00000000" w:rsidP="00000000" w:rsidRDefault="00000000" w:rsidRPr="00000000" w14:paraId="00000111">
            <w:pPr>
              <w:rPr>
                <w:b w:val="1"/>
                <w:bCs w:val="1"/>
                <w:sz w:val="16"/>
                <w:szCs w:val="16"/>
              </w:rPr>
            </w:pPr>
            <w:r w:rsidDel="00000000" w:rsidR="00000000" w:rsidRPr="00000000">
              <w:rPr>
                <w:b w:val="1"/>
                <w:bCs w:val="1"/>
                <w:sz w:val="16"/>
                <w:szCs w:val="16"/>
                <w:rtl w:val="0"/>
              </w:rPr>
              <w:t xml:space="preserve">Nombre</w:t>
            </w:r>
          </w:p>
        </w:tc>
        <w:tc>
          <w:tcPr>
            <w:shd w:fill="e6e6e6" w:val="clear"/>
          </w:tcPr>
          <w:p w:rsidR="00000000" w:rsidDel="00000000" w:rsidP="00000000" w:rsidRDefault="00000000" w:rsidRPr="00000000" w14:paraId="00000112">
            <w:pPr>
              <w:rPr>
                <w:b w:val="1"/>
                <w:bCs w:val="1"/>
                <w:sz w:val="16"/>
                <w:szCs w:val="16"/>
              </w:rPr>
            </w:pPr>
            <w:r w:rsidDel="00000000" w:rsidR="00000000" w:rsidRPr="00000000">
              <w:rPr>
                <w:b w:val="1"/>
                <w:bCs w:val="1"/>
                <w:sz w:val="16"/>
                <w:szCs w:val="16"/>
                <w:rtl w:val="0"/>
              </w:rPr>
              <w:t xml:space="preserve">Función</w:t>
            </w:r>
          </w:p>
        </w:tc>
        <w:tc>
          <w:tcPr>
            <w:shd w:fill="e6e6e6" w:val="clear"/>
          </w:tcPr>
          <w:p w:rsidR="00000000" w:rsidDel="00000000" w:rsidP="00000000" w:rsidRDefault="00000000" w:rsidRPr="00000000" w14:paraId="00000113">
            <w:pPr>
              <w:rPr>
                <w:b w:val="1"/>
                <w:bCs w:val="1"/>
                <w:sz w:val="16"/>
                <w:szCs w:val="16"/>
              </w:rPr>
            </w:pPr>
            <w:r w:rsidDel="00000000" w:rsidR="00000000" w:rsidRPr="00000000">
              <w:rPr>
                <w:b w:val="1"/>
                <w:bCs w:val="1"/>
                <w:sz w:val="16"/>
                <w:szCs w:val="16"/>
                <w:rtl w:val="0"/>
              </w:rPr>
              <w:t xml:space="preserve">Responsabilidad</w:t>
            </w:r>
          </w:p>
        </w:tc>
      </w:tr>
      <w:tr>
        <w:trPr>
          <w:cantSplit w:val="0"/>
          <w:trHeight w:val="693.75" w:hRule="atLeast"/>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Jorge Bellido Lobera</w:t>
            </w:r>
            <w:r w:rsidDel="00000000" w:rsidR="00000000" w:rsidRPr="00000000">
              <w:rPr>
                <w:rtl w:val="0"/>
              </w:rPr>
            </w:r>
          </w:p>
        </w:tc>
        <w:tc>
          <w:tcPr/>
          <w:p w:rsidR="00000000" w:rsidDel="00000000" w:rsidP="00000000" w:rsidRDefault="00000000" w:rsidRPr="00000000" w14:paraId="00000115">
            <w:pPr>
              <w:rPr>
                <w:sz w:val="16"/>
                <w:szCs w:val="16"/>
              </w:rPr>
            </w:pPr>
            <w:r w:rsidDel="00000000" w:rsidR="00000000" w:rsidRPr="00000000">
              <w:rPr>
                <w:sz w:val="16"/>
                <w:szCs w:val="16"/>
                <w:rtl w:val="0"/>
              </w:rPr>
              <w:t xml:space="preserve">Responsable de pruebas </w:t>
            </w:r>
          </w:p>
        </w:tc>
        <w:tc>
          <w:tcPr/>
          <w:p w:rsidR="00000000" w:rsidDel="00000000" w:rsidP="00000000" w:rsidRDefault="00000000" w:rsidRPr="00000000" w14:paraId="00000116">
            <w:pPr>
              <w:rPr>
                <w:sz w:val="16"/>
                <w:szCs w:val="16"/>
              </w:rPr>
            </w:pPr>
            <w:r w:rsidDel="00000000" w:rsidR="00000000" w:rsidRPr="00000000">
              <w:rPr>
                <w:sz w:val="16"/>
                <w:szCs w:val="16"/>
                <w:rtl w:val="0"/>
              </w:rPr>
              <w:t xml:space="preserve">Creación de las pruebas del plan maestro </w:t>
            </w:r>
          </w:p>
        </w:tc>
      </w:tr>
      <w:tr>
        <w:trPr>
          <w:cantSplit w:val="0"/>
          <w:trHeight w:val="693.75" w:hRule="atLeast"/>
          <w:tblHeader w:val="0"/>
        </w:trPr>
        <w:tc>
          <w:tcPr/>
          <w:p w:rsidR="00000000" w:rsidDel="00000000" w:rsidP="00000000" w:rsidRDefault="00000000" w:rsidRPr="00000000" w14:paraId="00000117">
            <w:pPr>
              <w:rPr>
                <w:sz w:val="16"/>
                <w:szCs w:val="16"/>
              </w:rPr>
            </w:pPr>
            <w:r w:rsidDel="00000000" w:rsidR="00000000" w:rsidRPr="00000000">
              <w:rPr>
                <w:sz w:val="16"/>
                <w:szCs w:val="16"/>
                <w:rtl w:val="0"/>
              </w:rPr>
              <w:t xml:space="preserve">Imad Habib Jali</w:t>
            </w:r>
          </w:p>
        </w:tc>
        <w:tc>
          <w:tcPr/>
          <w:p w:rsidR="00000000" w:rsidDel="00000000" w:rsidP="00000000" w:rsidRDefault="00000000" w:rsidRPr="00000000" w14:paraId="00000118">
            <w:pPr>
              <w:rPr>
                <w:sz w:val="16"/>
                <w:szCs w:val="16"/>
              </w:rPr>
            </w:pPr>
            <w:r w:rsidDel="00000000" w:rsidR="00000000" w:rsidRPr="00000000">
              <w:rPr>
                <w:sz w:val="16"/>
                <w:szCs w:val="16"/>
                <w:rtl w:val="0"/>
              </w:rPr>
              <w:t xml:space="preserve">Responsable de documentación y gestión</w:t>
            </w:r>
          </w:p>
        </w:tc>
        <w:tc>
          <w:tcPr/>
          <w:p w:rsidR="00000000" w:rsidDel="00000000" w:rsidP="00000000" w:rsidRDefault="00000000" w:rsidRPr="00000000" w14:paraId="00000119">
            <w:pPr>
              <w:rPr>
                <w:sz w:val="16"/>
                <w:szCs w:val="16"/>
              </w:rPr>
            </w:pPr>
            <w:r w:rsidDel="00000000" w:rsidR="00000000" w:rsidRPr="00000000">
              <w:rPr>
                <w:sz w:val="16"/>
                <w:szCs w:val="16"/>
                <w:rtl w:val="0"/>
              </w:rPr>
              <w:t xml:space="preserve">Gestión de pruebas</w:t>
            </w:r>
          </w:p>
        </w:tc>
      </w:tr>
    </w:tbl>
    <w:p w:rsidR="00000000" w:rsidDel="00000000" w:rsidP="00000000" w:rsidRDefault="00000000" w:rsidRPr="00000000" w14:paraId="0000011A">
      <w:pPr>
        <w:pStyle w:val="Heading1"/>
        <w:numPr>
          <w:ilvl w:val="0"/>
          <w:numId w:val="12"/>
        </w:numPr>
        <w:ind w:left="851" w:hanging="851"/>
        <w:rPr/>
      </w:pPr>
      <w:bookmarkStart w:colFirst="0" w:colLast="0" w:name="_heading=h.s3v9fmw17ml7" w:id="6"/>
      <w:bookmarkEnd w:id="6"/>
      <w:r w:rsidDel="00000000" w:rsidR="00000000" w:rsidRPr="00000000">
        <w:rPr>
          <w:rtl w:val="0"/>
        </w:rPr>
        <w:t xml:space="preserve">Formular la misión</w:t>
      </w:r>
    </w:p>
    <w:p w:rsidR="00000000" w:rsidDel="00000000" w:rsidP="00000000" w:rsidRDefault="00000000" w:rsidRPr="00000000" w14:paraId="0000011B">
      <w:pPr>
        <w:pStyle w:val="Heading2"/>
        <w:numPr>
          <w:ilvl w:val="1"/>
          <w:numId w:val="12"/>
        </w:numPr>
        <w:ind w:left="851" w:hanging="851"/>
        <w:rPr/>
      </w:pPr>
      <w:bookmarkStart w:colFirst="0" w:colLast="0" w:name="_heading=h.3wvgo7xsby87" w:id="7"/>
      <w:bookmarkEnd w:id="7"/>
      <w:r w:rsidDel="00000000" w:rsidR="00000000" w:rsidRPr="00000000">
        <w:rPr>
          <w:rtl w:val="0"/>
        </w:rPr>
        <w:t xml:space="preserve">Cliente</w:t>
      </w:r>
    </w:p>
    <w:p w:rsidR="00000000" w:rsidDel="00000000" w:rsidP="00000000" w:rsidRDefault="00000000" w:rsidRPr="00000000" w14:paraId="0000011C">
      <w:pPr>
        <w:rPr/>
      </w:pPr>
      <w:r w:rsidDel="00000000" w:rsidR="00000000" w:rsidRPr="00000000">
        <w:rPr>
          <w:rtl w:val="0"/>
        </w:rPr>
        <w:t xml:space="preserve">Es la entidad propietaria del negocio y quien define las necesidades operativas. Su posición en este plan es la de validar los resultados. El Cliente es responsable de explicar cómo funciona su negocio (alquiler, venta o rutas de quads), aclarar dudas sobre los requisitos y realizar la aprobación final (Aceptación de Usuario) para confirmar que el software sirve para su actividad diaria.</w:t>
      </w:r>
    </w:p>
    <w:p w:rsidR="00000000" w:rsidDel="00000000" w:rsidP="00000000" w:rsidRDefault="00000000" w:rsidRPr="00000000" w14:paraId="0000011D">
      <w:pPr>
        <w:pStyle w:val="Heading2"/>
        <w:numPr>
          <w:ilvl w:val="1"/>
          <w:numId w:val="12"/>
        </w:numPr>
        <w:ind w:left="851" w:hanging="851"/>
        <w:rPr/>
      </w:pPr>
      <w:bookmarkStart w:colFirst="0" w:colLast="0" w:name="_heading=h.w6yff7e3qbtq" w:id="8"/>
      <w:bookmarkEnd w:id="8"/>
      <w:r w:rsidDel="00000000" w:rsidR="00000000" w:rsidRPr="00000000">
        <w:rPr>
          <w:rtl w:val="0"/>
        </w:rPr>
        <w:t xml:space="preserve">Proveedor</w:t>
      </w:r>
    </w:p>
    <w:p w:rsidR="00000000" w:rsidDel="00000000" w:rsidP="00000000" w:rsidRDefault="00000000" w:rsidRPr="00000000" w14:paraId="0000011E">
      <w:pPr>
        <w:rPr/>
      </w:pPr>
      <w:r w:rsidDel="00000000" w:rsidR="00000000" w:rsidRPr="00000000">
        <w:rPr>
          <w:rtl w:val="0"/>
        </w:rPr>
        <w:t xml:space="preserve">El proveedor es el encargado de ejecutar y garantizar el proceso de pruebas, diseñar los casos de prueba, ejecutar las revisiones técnicas y reportar cualquier fallo encontrado, asegurando que el sistema entregado sea estable y seguro.</w:t>
      </w:r>
    </w:p>
    <w:p w:rsidR="00000000" w:rsidDel="00000000" w:rsidP="00000000" w:rsidRDefault="00000000" w:rsidRPr="00000000" w14:paraId="0000011F">
      <w:pPr>
        <w:pStyle w:val="Heading2"/>
        <w:numPr>
          <w:ilvl w:val="1"/>
          <w:numId w:val="12"/>
        </w:numPr>
        <w:ind w:left="851" w:hanging="851"/>
        <w:rPr/>
      </w:pPr>
      <w:bookmarkStart w:colFirst="0" w:colLast="0" w:name="_heading=h.nefdqitp4lse" w:id="9"/>
      <w:bookmarkEnd w:id="9"/>
      <w:r w:rsidDel="00000000" w:rsidR="00000000" w:rsidRPr="00000000">
        <w:rPr>
          <w:rtl w:val="0"/>
        </w:rPr>
        <w:t xml:space="preserve">Misión</w:t>
      </w:r>
    </w:p>
    <w:p w:rsidR="00000000" w:rsidDel="00000000" w:rsidP="00000000" w:rsidRDefault="00000000" w:rsidRPr="00000000" w14:paraId="00000120">
      <w:pPr>
        <w:rPr/>
      </w:pPr>
      <w:r w:rsidDel="00000000" w:rsidR="00000000" w:rsidRPr="00000000">
        <w:rPr>
          <w:rtl w:val="0"/>
        </w:rPr>
        <w:t xml:space="preserve">El objetivo es asegurar, mediante pruebas rigurosas, que todas las funciones críticas (como gestión de reservas, control de inventario de vehículos o facturación) funcionen sin errores, garantizando que el Cliente pueda utilizar la herramienta en su negocio con total confianza desde el primer día.</w:t>
      </w:r>
    </w:p>
    <w:p w:rsidR="00000000" w:rsidDel="00000000" w:rsidP="00000000" w:rsidRDefault="00000000" w:rsidRPr="00000000" w14:paraId="00000121">
      <w:pPr>
        <w:pStyle w:val="Heading2"/>
        <w:numPr>
          <w:ilvl w:val="1"/>
          <w:numId w:val="12"/>
        </w:numPr>
        <w:ind w:left="851" w:hanging="851"/>
        <w:rPr/>
      </w:pPr>
      <w:bookmarkStart w:colFirst="0" w:colLast="0" w:name="_heading=h.xuwka3wtd2z0" w:id="10"/>
      <w:bookmarkEnd w:id="10"/>
      <w:r w:rsidDel="00000000" w:rsidR="00000000" w:rsidRPr="00000000">
        <w:rPr>
          <w:rtl w:val="0"/>
        </w:rPr>
        <w:t xml:space="preserve">Alcance</w:t>
      </w:r>
    </w:p>
    <w:p w:rsidR="00000000" w:rsidDel="00000000" w:rsidP="00000000" w:rsidRDefault="00000000" w:rsidRPr="00000000" w14:paraId="00000122">
      <w:pPr>
        <w:pStyle w:val="Heading3"/>
        <w:numPr>
          <w:ilvl w:val="2"/>
          <w:numId w:val="12"/>
        </w:numPr>
        <w:ind w:left="851" w:hanging="851"/>
        <w:rPr/>
      </w:pPr>
      <w:bookmarkStart w:colFirst="0" w:colLast="0" w:name="_heading=h.g9f58he27wsj" w:id="11"/>
      <w:bookmarkEnd w:id="11"/>
      <w:r w:rsidDel="00000000" w:rsidR="00000000" w:rsidRPr="00000000">
        <w:rPr>
          <w:rtl w:val="0"/>
        </w:rPr>
        <w:t xml:space="preserve">Dentro del alcance</w:t>
      </w: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"Para garantizar el éxito de la entrega, este proceso cubrirá obligatoriamente los siguientes puntos:</w:t>
      </w:r>
    </w:p>
    <w:p w:rsidR="00000000" w:rsidDel="00000000" w:rsidP="00000000" w:rsidRDefault="00000000" w:rsidRPr="00000000" w14:paraId="00000124">
      <w:pPr>
        <w:numPr>
          <w:ilvl w:val="0"/>
          <w:numId w:val="4"/>
        </w:numPr>
        <w:spacing w:after="0" w:afterAutospacing="0"/>
        <w:ind w:left="720" w:hanging="360"/>
        <w:rPr>
          <w:u w:val="none"/>
        </w:rPr>
      </w:pPr>
      <w:r w:rsidDel="00000000" w:rsidR="00000000" w:rsidRPr="00000000">
        <w:rPr>
          <w:rtl w:val="0"/>
        </w:rPr>
        <w:t xml:space="preserve">Preparación, prueba y corrección de errores de todo lo que se ha añadido recientemente al software App Móvil Quadrilla.</w:t>
      </w:r>
    </w:p>
    <w:p w:rsidR="00000000" w:rsidDel="00000000" w:rsidP="00000000" w:rsidRDefault="00000000" w:rsidRPr="00000000" w14:paraId="00000125">
      <w:pPr>
        <w:numPr>
          <w:ilvl w:val="0"/>
          <w:numId w:val="4"/>
        </w:numPr>
        <w:spacing w:after="0" w:afterAutospacing="0" w:before="0" w:beforeAutospacing="0"/>
        <w:ind w:left="720" w:hanging="360"/>
        <w:rPr>
          <w:u w:val="none"/>
        </w:rPr>
      </w:pPr>
      <w:r w:rsidDel="00000000" w:rsidR="00000000" w:rsidRPr="00000000">
        <w:rPr>
          <w:rtl w:val="0"/>
        </w:rPr>
        <w:t xml:space="preserve">Revisión completa del resto del sistema para asegurar que lo que ya funcionaba sigue operando correctamente tras los cambios.</w:t>
      </w:r>
    </w:p>
    <w:p w:rsidR="00000000" w:rsidDel="00000000" w:rsidP="00000000" w:rsidRDefault="00000000" w:rsidRPr="00000000" w14:paraId="00000126">
      <w:pPr>
        <w:numPr>
          <w:ilvl w:val="0"/>
          <w:numId w:val="4"/>
        </w:numPr>
        <w:spacing w:before="0" w:beforeAutospacing="0"/>
        <w:ind w:left="720" w:hanging="360"/>
        <w:rPr>
          <w:u w:val="none"/>
        </w:rPr>
      </w:pPr>
      <w:r w:rsidDel="00000000" w:rsidR="00000000" w:rsidRPr="00000000">
        <w:rPr>
          <w:rtl w:val="0"/>
        </w:rPr>
        <w:t xml:space="preserve">Verificación a fondo de la conexión y respuesta entre el software App Móvil Quadrilla"</w:t>
      </w:r>
    </w:p>
    <w:p w:rsidR="00000000" w:rsidDel="00000000" w:rsidP="00000000" w:rsidRDefault="00000000" w:rsidRPr="00000000" w14:paraId="00000127">
      <w:pPr>
        <w:pStyle w:val="Heading3"/>
        <w:numPr>
          <w:ilvl w:val="2"/>
          <w:numId w:val="12"/>
        </w:numPr>
        <w:ind w:left="851" w:hanging="851"/>
        <w:rPr/>
      </w:pPr>
      <w:bookmarkStart w:colFirst="0" w:colLast="0" w:name="_heading=h.7v1fncdrmo04" w:id="12"/>
      <w:bookmarkEnd w:id="12"/>
      <w:r w:rsidDel="00000000" w:rsidR="00000000" w:rsidRPr="00000000">
        <w:rPr>
          <w:rtl w:val="0"/>
        </w:rPr>
        <w:t xml:space="preserve">Fuera del alcance</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Para evitar dudas sobre los límites de nuestra intervención, se establece que </w:t>
      </w:r>
      <w:r w:rsidDel="00000000" w:rsidR="00000000" w:rsidRPr="00000000">
        <w:rPr>
          <w:rtl w:val="0"/>
        </w:rPr>
        <w:t xml:space="preserve">no </w:t>
      </w:r>
      <w:r w:rsidDel="00000000" w:rsidR="00000000" w:rsidRPr="00000000">
        <w:rPr>
          <w:rtl w:val="0"/>
        </w:rPr>
        <w:t xml:space="preserve">forma parte de este proyecto:</w:t>
      </w:r>
    </w:p>
    <w:p w:rsidR="00000000" w:rsidDel="00000000" w:rsidP="00000000" w:rsidRDefault="00000000" w:rsidRPr="00000000" w14:paraId="00000129">
      <w:pPr>
        <w:numPr>
          <w:ilvl w:val="0"/>
          <w:numId w:val="3"/>
        </w:numPr>
        <w:spacing w:after="0" w:afterAutospacing="0" w:before="240" w:lineRule="auto"/>
        <w:ind w:left="720" w:hanging="360"/>
        <w:jc w:val="left"/>
        <w:rPr/>
      </w:pPr>
      <w:r w:rsidDel="00000000" w:rsidR="00000000" w:rsidRPr="00000000">
        <w:rPr>
          <w:rtl w:val="0"/>
        </w:rPr>
        <w:t xml:space="preserve">No se realizarán pruebas ni validaciones en sistemas operativos distintos al acordado (por ejemplo, iOS).</w:t>
      </w:r>
    </w:p>
    <w:p w:rsidR="00000000" w:rsidDel="00000000" w:rsidP="00000000" w:rsidRDefault="00000000" w:rsidRPr="00000000" w14:paraId="0000012A">
      <w:pPr>
        <w:numPr>
          <w:ilvl w:val="0"/>
          <w:numId w:val="3"/>
        </w:numPr>
        <w:spacing w:after="240" w:before="0" w:beforeAutospacing="0" w:lineRule="auto"/>
        <w:ind w:left="720" w:hanging="360"/>
        <w:jc w:val="left"/>
        <w:rPr/>
      </w:pPr>
      <w:r w:rsidDel="00000000" w:rsidR="00000000" w:rsidRPr="00000000">
        <w:rPr>
          <w:rtl w:val="0"/>
        </w:rPr>
        <w:t xml:space="preserve">No se considerarán incumplimiento los retrasos en el cronograma provocados por restricciones gubernamentales sobre nuevos reglamentos aprobados.</w:t>
      </w:r>
      <w:r w:rsidDel="00000000" w:rsidR="00000000" w:rsidRPr="00000000">
        <w:rPr>
          <w:rtl w:val="0"/>
        </w:rPr>
      </w:r>
    </w:p>
    <w:p w:rsidR="00000000" w:rsidDel="00000000" w:rsidP="00000000" w:rsidRDefault="00000000" w:rsidRPr="00000000" w14:paraId="0000012B">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2C">
      <w:pPr>
        <w:pStyle w:val="Heading2"/>
        <w:numPr>
          <w:ilvl w:val="1"/>
          <w:numId w:val="12"/>
        </w:numPr>
        <w:ind w:left="851" w:hanging="851"/>
        <w:rPr/>
      </w:pPr>
      <w:bookmarkStart w:colFirst="0" w:colLast="0" w:name="_heading=h.61j0bmn0phm1" w:id="13"/>
      <w:bookmarkEnd w:id="13"/>
      <w:r w:rsidDel="00000000" w:rsidR="00000000" w:rsidRPr="00000000">
        <w:rPr>
          <w:rtl w:val="0"/>
        </w:rPr>
        <w:t xml:space="preserve">Precondiciones y asunciones</w:t>
      </w:r>
    </w:p>
    <w:p w:rsidR="00000000" w:rsidDel="00000000" w:rsidP="00000000" w:rsidRDefault="00000000" w:rsidRPr="00000000" w14:paraId="0000012D">
      <w:pPr>
        <w:rPr/>
      </w:pPr>
      <w:r w:rsidDel="00000000" w:rsidR="00000000" w:rsidRPr="00000000">
        <w:rPr>
          <w:rtl w:val="0"/>
        </w:rPr>
        <w:t xml:space="preserve">Las precondiciones se refieren a las condiciones que imponen terceras partes (el cliente o los usuarios) sobre el proceso de pruebas. En este proceso de pruebas se tendrá en cuenta lo siguiente:</w:t>
      </w:r>
      <w:r w:rsidDel="00000000" w:rsidR="00000000" w:rsidRPr="00000000">
        <w:rPr>
          <w:rtl w:val="0"/>
        </w:rPr>
      </w:r>
    </w:p>
    <w:p w:rsidR="00000000" w:rsidDel="00000000" w:rsidP="00000000" w:rsidRDefault="00000000" w:rsidRPr="00000000" w14:paraId="0000012E">
      <w:pPr>
        <w:numPr>
          <w:ilvl w:val="0"/>
          <w:numId w:val="7"/>
        </w:numPr>
        <w:ind w:left="360"/>
        <w:rPr/>
      </w:pPr>
      <w:r w:rsidDel="00000000" w:rsidR="00000000" w:rsidRPr="00000000">
        <w:rPr>
          <w:rtl w:val="0"/>
        </w:rPr>
        <w:t xml:space="preserve">El proyecto de pruebas tiene que finalizar antes de la fecha de entrega de la práctica/proyecto  21/05/2026.</w:t>
      </w:r>
    </w:p>
    <w:p w:rsidR="00000000" w:rsidDel="00000000" w:rsidP="00000000" w:rsidRDefault="00000000" w:rsidRPr="00000000" w14:paraId="0000012F">
      <w:pPr>
        <w:numPr>
          <w:ilvl w:val="0"/>
          <w:numId w:val="7"/>
        </w:numPr>
        <w:ind w:left="360"/>
        <w:rPr/>
      </w:pPr>
      <w:r w:rsidDel="00000000" w:rsidR="00000000" w:rsidRPr="00000000">
        <w:rPr>
          <w:rtl w:val="0"/>
        </w:rPr>
        <w:t xml:space="preserve">El software tiene que estar operativo para una demostración que se debe realizar el 01/05/2026.</w:t>
      </w:r>
    </w:p>
    <w:p w:rsidR="00000000" w:rsidDel="00000000" w:rsidP="00000000" w:rsidRDefault="00000000" w:rsidRPr="00000000" w14:paraId="00000130">
      <w:pPr>
        <w:numPr>
          <w:ilvl w:val="0"/>
          <w:numId w:val="7"/>
        </w:numPr>
        <w:ind w:left="360"/>
        <w:rPr/>
      </w:pPr>
      <w:r w:rsidDel="00000000" w:rsidR="00000000" w:rsidRPr="00000000">
        <w:rPr>
          <w:rtl w:val="0"/>
        </w:rPr>
        <w:t xml:space="preserve">Todas las incidencias de severidad "Crítica" o "Bloqueante" deben estar resueltas antes de iniciar las Pruebas de Aceptación de Usuario (UAT).</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Las asunciones son circunstancias externas o eventos que deben ocurrir para asegurar que el proceso de pruebas se realiza con éxito pero que quedan fuera del control del proceso de pruebas. En este proceso de pruebas se asume lo siguiente:</w:t>
      </w:r>
      <w:r w:rsidDel="00000000" w:rsidR="00000000" w:rsidRPr="00000000">
        <w:rPr>
          <w:rtl w:val="0"/>
        </w:rPr>
      </w:r>
    </w:p>
    <w:p w:rsidR="00000000" w:rsidDel="00000000" w:rsidP="00000000" w:rsidRDefault="00000000" w:rsidRPr="00000000" w14:paraId="00000132">
      <w:pPr>
        <w:numPr>
          <w:ilvl w:val="0"/>
          <w:numId w:val="9"/>
        </w:numPr>
        <w:ind w:left="720" w:hanging="360"/>
        <w:rPr/>
      </w:pPr>
      <w:r w:rsidDel="00000000" w:rsidR="00000000" w:rsidRPr="00000000">
        <w:rPr>
          <w:rtl w:val="0"/>
        </w:rPr>
        <w:t xml:space="preserve">Las pruebas de integración con aplicaciones externas requieren que el dispositivo de pruebas tenga instalada una versión activa de WhatsApp y una tarjeta SIM funcional.</w:t>
      </w:r>
    </w:p>
    <w:p w:rsidR="00000000" w:rsidDel="00000000" w:rsidP="00000000" w:rsidRDefault="00000000" w:rsidRPr="00000000" w14:paraId="00000133">
      <w:pPr>
        <w:numPr>
          <w:ilvl w:val="0"/>
          <w:numId w:val="9"/>
        </w:numPr>
        <w:ind w:left="720" w:hanging="360"/>
        <w:rPr/>
      </w:pPr>
      <w:r w:rsidDel="00000000" w:rsidR="00000000" w:rsidRPr="00000000">
        <w:rPr>
          <w:rtl w:val="0"/>
        </w:rPr>
        <w:t xml:space="preserve">El dispositivo de pruebas debe disponer de al menos 100 MB de almacenamiento libre para soportar la prueba de volumen (20.000 reservas) sin generar falsos positivos por falta de espacio.</w:t>
      </w:r>
      <w:r w:rsidDel="00000000" w:rsidR="00000000" w:rsidRPr="00000000">
        <w:rPr>
          <w:rtl w:val="0"/>
        </w:rPr>
      </w:r>
    </w:p>
    <w:p w:rsidR="00000000" w:rsidDel="00000000" w:rsidP="00000000" w:rsidRDefault="00000000" w:rsidRPr="00000000" w14:paraId="00000134">
      <w:pPr>
        <w:pStyle w:val="Heading2"/>
        <w:numPr>
          <w:ilvl w:val="1"/>
          <w:numId w:val="12"/>
        </w:numPr>
        <w:ind w:left="851" w:hanging="851"/>
        <w:rPr/>
      </w:pPr>
      <w:bookmarkStart w:colFirst="0" w:colLast="0" w:name="_heading=h.czwtshzczj60" w:id="14"/>
      <w:bookmarkEnd w:id="14"/>
      <w:r w:rsidDel="00000000" w:rsidR="00000000" w:rsidRPr="00000000">
        <w:rPr>
          <w:rtl w:val="0"/>
        </w:rPr>
        <w:t xml:space="preserve">Aceptantes y criterios de aceptación</w:t>
      </w:r>
    </w:p>
    <w:p w:rsidR="00000000" w:rsidDel="00000000" w:rsidP="00000000" w:rsidRDefault="00000000" w:rsidRPr="00000000" w14:paraId="00000135">
      <w:pPr>
        <w:pStyle w:val="Heading3"/>
        <w:numPr>
          <w:ilvl w:val="2"/>
          <w:numId w:val="12"/>
        </w:numPr>
        <w:ind w:left="851" w:hanging="851"/>
        <w:rPr/>
      </w:pPr>
      <w:bookmarkStart w:colFirst="0" w:colLast="0" w:name="_heading=h.5jskzdr9vd7r" w:id="15"/>
      <w:bookmarkEnd w:id="15"/>
      <w:r w:rsidDel="00000000" w:rsidR="00000000" w:rsidRPr="00000000">
        <w:rPr>
          <w:rtl w:val="0"/>
        </w:rPr>
        <w:t xml:space="preserve">Aceptantes</w:t>
      </w:r>
    </w:p>
    <w:p w:rsidR="00000000" w:rsidDel="00000000" w:rsidP="00000000" w:rsidRDefault="00000000" w:rsidRPr="00000000" w14:paraId="00000136">
      <w:pPr>
        <w:rPr/>
      </w:pPr>
      <w:r w:rsidDel="00000000" w:rsidR="00000000" w:rsidRPr="00000000">
        <w:rPr>
          <w:rtl w:val="0"/>
        </w:rPr>
        <w:t xml:space="preserve">La siguiente tabla establece los aceptantes del sistema:</w:t>
      </w:r>
    </w:p>
    <w:p w:rsidR="00000000" w:rsidDel="00000000" w:rsidP="00000000" w:rsidRDefault="00000000" w:rsidRPr="00000000" w14:paraId="00000137">
      <w:pPr>
        <w:rPr/>
      </w:pPr>
      <w:r w:rsidDel="00000000" w:rsidR="00000000" w:rsidRPr="00000000">
        <w:rPr>
          <w:rtl w:val="0"/>
        </w:rPr>
      </w:r>
    </w:p>
    <w:tbl>
      <w:tblPr>
        <w:tblStyle w:val="Table7"/>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4"/>
        <w:gridCol w:w="2575"/>
        <w:gridCol w:w="4421"/>
        <w:tblGridChange w:id="0">
          <w:tblGrid>
            <w:gridCol w:w="2124"/>
            <w:gridCol w:w="2575"/>
            <w:gridCol w:w="4421"/>
          </w:tblGrid>
        </w:tblGridChange>
      </w:tblGrid>
      <w:tr>
        <w:trPr>
          <w:cantSplit w:val="0"/>
          <w:tblHeader w:val="0"/>
        </w:trPr>
        <w:tc>
          <w:tcPr>
            <w:shd w:fill="e6e6e6" w:val="clear"/>
          </w:tcPr>
          <w:p w:rsidR="00000000" w:rsidDel="00000000" w:rsidP="00000000" w:rsidRDefault="00000000" w:rsidRPr="00000000" w14:paraId="00000138">
            <w:pPr>
              <w:rPr>
                <w:b w:val="1"/>
                <w:bCs w:val="1"/>
                <w:sz w:val="16"/>
                <w:szCs w:val="16"/>
              </w:rPr>
            </w:pPr>
            <w:r w:rsidDel="00000000" w:rsidR="00000000" w:rsidRPr="00000000">
              <w:rPr>
                <w:b w:val="1"/>
                <w:bCs w:val="1"/>
                <w:sz w:val="16"/>
                <w:szCs w:val="16"/>
                <w:rtl w:val="0"/>
              </w:rPr>
              <w:t xml:space="preserve">Nombre</w:t>
            </w:r>
          </w:p>
        </w:tc>
        <w:tc>
          <w:tcPr>
            <w:shd w:fill="e6e6e6" w:val="clear"/>
          </w:tcPr>
          <w:p w:rsidR="00000000" w:rsidDel="00000000" w:rsidP="00000000" w:rsidRDefault="00000000" w:rsidRPr="00000000" w14:paraId="00000139">
            <w:pPr>
              <w:rPr>
                <w:b w:val="1"/>
                <w:bCs w:val="1"/>
                <w:sz w:val="16"/>
                <w:szCs w:val="16"/>
              </w:rPr>
            </w:pPr>
            <w:r w:rsidDel="00000000" w:rsidR="00000000" w:rsidRPr="00000000">
              <w:rPr>
                <w:b w:val="1"/>
                <w:bCs w:val="1"/>
                <w:sz w:val="16"/>
                <w:szCs w:val="16"/>
                <w:rtl w:val="0"/>
              </w:rPr>
              <w:t xml:space="preserve">Función</w:t>
            </w:r>
          </w:p>
        </w:tc>
        <w:tc>
          <w:tcPr>
            <w:shd w:fill="e6e6e6" w:val="clear"/>
          </w:tcPr>
          <w:p w:rsidR="00000000" w:rsidDel="00000000" w:rsidP="00000000" w:rsidRDefault="00000000" w:rsidRPr="00000000" w14:paraId="0000013A">
            <w:pPr>
              <w:rPr>
                <w:b w:val="1"/>
                <w:bCs w:val="1"/>
                <w:sz w:val="16"/>
                <w:szCs w:val="16"/>
              </w:rPr>
            </w:pPr>
            <w:r w:rsidDel="00000000" w:rsidR="00000000" w:rsidRPr="00000000">
              <w:rPr>
                <w:b w:val="1"/>
                <w:bCs w:val="1"/>
                <w:sz w:val="16"/>
                <w:szCs w:val="16"/>
                <w:rtl w:val="0"/>
              </w:rPr>
              <w:t xml:space="preserve">Departamento</w:t>
            </w:r>
          </w:p>
        </w:tc>
      </w:tr>
      <w:tr>
        <w:trPr>
          <w:cantSplit w:val="0"/>
          <w:tblHeader w:val="0"/>
        </w:trPr>
        <w:tc>
          <w:tcPr/>
          <w:p w:rsidR="00000000" w:rsidDel="00000000" w:rsidP="00000000" w:rsidRDefault="00000000" w:rsidRPr="00000000" w14:paraId="0000013B">
            <w:pPr>
              <w:rPr>
                <w:smallCaps w:val="1"/>
                <w:sz w:val="16"/>
                <w:szCs w:val="16"/>
              </w:rPr>
            </w:pPr>
            <w:r w:rsidDel="00000000" w:rsidR="00000000" w:rsidRPr="00000000">
              <w:rPr>
                <w:sz w:val="16"/>
                <w:szCs w:val="16"/>
                <w:rtl w:val="0"/>
              </w:rPr>
              <w:t xml:space="preserve">Profesorado de la asignatura</w:t>
            </w:r>
            <w:r w:rsidDel="00000000" w:rsidR="00000000" w:rsidRPr="00000000">
              <w:rPr>
                <w:rtl w:val="0"/>
              </w:rPr>
            </w:r>
          </w:p>
        </w:tc>
        <w:tc>
          <w:tcPr/>
          <w:p w:rsidR="00000000" w:rsidDel="00000000" w:rsidP="00000000" w:rsidRDefault="00000000" w:rsidRPr="00000000" w14:paraId="0000013C">
            <w:pPr>
              <w:rPr>
                <w:sz w:val="16"/>
                <w:szCs w:val="16"/>
              </w:rPr>
            </w:pPr>
            <w:r w:rsidDel="00000000" w:rsidR="00000000" w:rsidRPr="00000000">
              <w:rPr>
                <w:sz w:val="16"/>
                <w:szCs w:val="16"/>
                <w:rtl w:val="0"/>
              </w:rPr>
              <w:t xml:space="preserve">Evaluar el plan de pruebas maestro y su correcto desarrollo</w:t>
            </w:r>
          </w:p>
        </w:tc>
        <w:tc>
          <w:tcPr/>
          <w:p w:rsidR="00000000" w:rsidDel="00000000" w:rsidP="00000000" w:rsidRDefault="00000000" w:rsidRPr="00000000" w14:paraId="0000013D">
            <w:pPr>
              <w:rPr>
                <w:sz w:val="16"/>
                <w:szCs w:val="16"/>
              </w:rPr>
            </w:pPr>
            <w:r w:rsidDel="00000000" w:rsidR="00000000" w:rsidRPr="00000000">
              <w:rPr>
                <w:sz w:val="16"/>
                <w:szCs w:val="16"/>
                <w:rtl w:val="0"/>
              </w:rPr>
              <w:t xml:space="preserve">Informática</w:t>
            </w:r>
          </w:p>
        </w:tc>
      </w:tr>
      <w:tr>
        <w:trPr>
          <w:cantSplit w:val="0"/>
          <w:tblHeader w:val="0"/>
        </w:trPr>
        <w:tc>
          <w:tcPr/>
          <w:p w:rsidR="00000000" w:rsidDel="00000000" w:rsidP="00000000" w:rsidRDefault="00000000" w:rsidRPr="00000000" w14:paraId="0000013E">
            <w:pPr>
              <w:rPr>
                <w:sz w:val="16"/>
                <w:szCs w:val="16"/>
              </w:rPr>
            </w:pPr>
            <w:r w:rsidDel="00000000" w:rsidR="00000000" w:rsidRPr="00000000">
              <w:rPr>
                <w:sz w:val="16"/>
                <w:szCs w:val="16"/>
                <w:rtl w:val="0"/>
              </w:rPr>
              <w:t xml:space="preserve">Componentes del equipo de desarrollo </w:t>
            </w:r>
          </w:p>
        </w:tc>
        <w:tc>
          <w:tcPr/>
          <w:p w:rsidR="00000000" w:rsidDel="00000000" w:rsidP="00000000" w:rsidRDefault="00000000" w:rsidRPr="00000000" w14:paraId="0000013F">
            <w:pPr>
              <w:rPr>
                <w:sz w:val="16"/>
                <w:szCs w:val="16"/>
              </w:rPr>
            </w:pPr>
            <w:r w:rsidDel="00000000" w:rsidR="00000000" w:rsidRPr="00000000">
              <w:rPr>
                <w:sz w:val="16"/>
                <w:szCs w:val="16"/>
                <w:rtl w:val="0"/>
              </w:rPr>
              <w:t xml:space="preserve">Evaluar la validez de las pruebas </w:t>
            </w:r>
          </w:p>
        </w:tc>
        <w:tc>
          <w:tcPr/>
          <w:p w:rsidR="00000000" w:rsidDel="00000000" w:rsidP="00000000" w:rsidRDefault="00000000" w:rsidRPr="00000000" w14:paraId="00000140">
            <w:pPr>
              <w:rPr>
                <w:sz w:val="16"/>
                <w:szCs w:val="16"/>
              </w:rPr>
            </w:pPr>
            <w:r w:rsidDel="00000000" w:rsidR="00000000" w:rsidRPr="00000000">
              <w:rPr>
                <w:sz w:val="16"/>
                <w:szCs w:val="16"/>
                <w:rtl w:val="0"/>
              </w:rPr>
              <w:t xml:space="preserve">Informática</w:t>
            </w:r>
          </w:p>
        </w:tc>
      </w:tr>
    </w:tbl>
    <w:p w:rsidR="00000000" w:rsidDel="00000000" w:rsidP="00000000" w:rsidRDefault="00000000" w:rsidRPr="00000000" w14:paraId="00000141">
      <w:pPr>
        <w:pStyle w:val="Heading3"/>
        <w:numPr>
          <w:ilvl w:val="2"/>
          <w:numId w:val="12"/>
        </w:numPr>
        <w:ind w:left="851" w:hanging="851"/>
        <w:rPr/>
      </w:pPr>
      <w:bookmarkStart w:colFirst="0" w:colLast="0" w:name="_heading=h.zaqnxnqsdcmm" w:id="16"/>
      <w:bookmarkEnd w:id="16"/>
      <w:r w:rsidDel="00000000" w:rsidR="00000000" w:rsidRPr="00000000">
        <w:rPr>
          <w:rtl w:val="0"/>
        </w:rPr>
        <w:t xml:space="preserve">Criterios de aceptación</w:t>
      </w:r>
    </w:p>
    <w:p w:rsidR="00000000" w:rsidDel="00000000" w:rsidP="00000000" w:rsidRDefault="00000000" w:rsidRPr="00000000" w14:paraId="00000142">
      <w:pPr>
        <w:rPr/>
      </w:pPr>
      <w:r w:rsidDel="00000000" w:rsidR="00000000" w:rsidRPr="00000000">
        <w:rPr>
          <w:rtl w:val="0"/>
        </w:rPr>
        <w:t xml:space="preserve">La siguiente tabla establece los criterios de aceptación para el sistema y el estándar que deben cumplir:</w:t>
      </w:r>
    </w:p>
    <w:p w:rsidR="00000000" w:rsidDel="00000000" w:rsidP="00000000" w:rsidRDefault="00000000" w:rsidRPr="00000000" w14:paraId="00000143">
      <w:pPr>
        <w:rPr/>
      </w:pPr>
      <w:r w:rsidDel="00000000" w:rsidR="00000000" w:rsidRPr="00000000">
        <w:rPr>
          <w:rtl w:val="0"/>
        </w:rPr>
      </w:r>
    </w:p>
    <w:tbl>
      <w:tblPr>
        <w:tblStyle w:val="Table8"/>
        <w:tblW w:w="8997.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0"/>
        <w:gridCol w:w="3327"/>
        <w:tblGridChange w:id="0">
          <w:tblGrid>
            <w:gridCol w:w="5670"/>
            <w:gridCol w:w="3327"/>
          </w:tblGrid>
        </w:tblGridChange>
      </w:tblGrid>
      <w:tr>
        <w:trPr>
          <w:cantSplit w:val="0"/>
          <w:tblHeader w:val="0"/>
        </w:trPr>
        <w:tc>
          <w:tcPr>
            <w:shd w:fill="e6e6e6" w:val="clear"/>
          </w:tcPr>
          <w:p w:rsidR="00000000" w:rsidDel="00000000" w:rsidP="00000000" w:rsidRDefault="00000000" w:rsidRPr="00000000" w14:paraId="00000144">
            <w:pPr>
              <w:rPr>
                <w:b w:val="1"/>
                <w:bCs w:val="1"/>
                <w:sz w:val="16"/>
                <w:szCs w:val="16"/>
              </w:rPr>
            </w:pPr>
            <w:r w:rsidDel="00000000" w:rsidR="00000000" w:rsidRPr="00000000">
              <w:rPr>
                <w:b w:val="1"/>
                <w:bCs w:val="1"/>
                <w:sz w:val="16"/>
                <w:szCs w:val="16"/>
                <w:rtl w:val="0"/>
              </w:rPr>
              <w:t xml:space="preserve">Descripción</w:t>
            </w:r>
          </w:p>
        </w:tc>
        <w:tc>
          <w:tcPr>
            <w:shd w:fill="e6e6e6" w:val="clear"/>
          </w:tcPr>
          <w:p w:rsidR="00000000" w:rsidDel="00000000" w:rsidP="00000000" w:rsidRDefault="00000000" w:rsidRPr="00000000" w14:paraId="00000145">
            <w:pPr>
              <w:rPr>
                <w:b w:val="1"/>
                <w:bCs w:val="1"/>
                <w:sz w:val="16"/>
                <w:szCs w:val="16"/>
              </w:rPr>
            </w:pPr>
            <w:r w:rsidDel="00000000" w:rsidR="00000000" w:rsidRPr="00000000">
              <w:rPr>
                <w:b w:val="1"/>
                <w:bCs w:val="1"/>
                <w:sz w:val="16"/>
                <w:szCs w:val="16"/>
                <w:rtl w:val="0"/>
              </w:rPr>
              <w:t xml:space="preserve">Estándar(es)</w:t>
            </w:r>
          </w:p>
        </w:tc>
      </w:tr>
      <w:tr>
        <w:trPr>
          <w:cantSplit w:val="0"/>
          <w:tblHeader w:val="0"/>
        </w:trPr>
        <w:tc>
          <w:tcPr/>
          <w:p w:rsidR="00000000" w:rsidDel="00000000" w:rsidP="00000000" w:rsidRDefault="00000000" w:rsidRPr="00000000" w14:paraId="00000146">
            <w:pPr>
              <w:rPr>
                <w:sz w:val="16"/>
                <w:szCs w:val="16"/>
              </w:rPr>
            </w:pPr>
            <w:r w:rsidDel="00000000" w:rsidR="00000000" w:rsidRPr="00000000">
              <w:rPr>
                <w:sz w:val="16"/>
                <w:szCs w:val="16"/>
                <w:rtl w:val="0"/>
              </w:rPr>
              <w:t xml:space="preserve">El sistema debe facilitar la confirmación de la reserva al cliente mediante sus canales de comunicación habituales.</w:t>
            </w:r>
          </w:p>
        </w:tc>
        <w:tc>
          <w:tcPr/>
          <w:p w:rsidR="00000000" w:rsidDel="00000000" w:rsidP="00000000" w:rsidRDefault="00000000" w:rsidRPr="00000000" w14:paraId="00000147">
            <w:pPr>
              <w:rPr>
                <w:sz w:val="16"/>
                <w:szCs w:val="16"/>
              </w:rPr>
            </w:pPr>
            <w:r w:rsidDel="00000000" w:rsidR="00000000" w:rsidRPr="00000000">
              <w:rPr>
                <w:sz w:val="16"/>
                <w:szCs w:val="16"/>
                <w:rtl w:val="0"/>
              </w:rPr>
              <w:t xml:space="preserve">La aplicación debe ofrecer la opción de enviar un resumen pre-redactado a través de WhatsApp o SMS utilizando las aplicaciones nativas del teléfono.</w:t>
            </w:r>
          </w:p>
        </w:tc>
      </w:tr>
      <w:tr>
        <w:trPr>
          <w:cantSplit w:val="0"/>
          <w:tblHeader w:val="0"/>
        </w:trPr>
        <w:tc>
          <w:tcPr/>
          <w:p w:rsidR="00000000" w:rsidDel="00000000" w:rsidP="00000000" w:rsidRDefault="00000000" w:rsidRPr="00000000" w14:paraId="00000148">
            <w:pPr>
              <w:rPr>
                <w:sz w:val="16"/>
                <w:szCs w:val="16"/>
              </w:rPr>
            </w:pPr>
            <w:r w:rsidDel="00000000" w:rsidR="00000000" w:rsidRPr="00000000">
              <w:rPr>
                <w:sz w:val="16"/>
                <w:szCs w:val="16"/>
                <w:rtl w:val="0"/>
              </w:rPr>
              <w:t xml:space="preserve">La información introducida no debe perderse si el dispositivo se apaga o la aplicación se cierra.</w:t>
            </w:r>
          </w:p>
        </w:tc>
        <w:tc>
          <w:tcPr/>
          <w:p w:rsidR="00000000" w:rsidDel="00000000" w:rsidP="00000000" w:rsidRDefault="00000000" w:rsidRPr="00000000" w14:paraId="00000149">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4A">
            <w:pPr>
              <w:rPr>
                <w:sz w:val="16"/>
                <w:szCs w:val="16"/>
              </w:rPr>
            </w:pPr>
            <w:r w:rsidDel="00000000" w:rsidR="00000000" w:rsidRPr="00000000">
              <w:rPr>
                <w:sz w:val="16"/>
                <w:szCs w:val="16"/>
                <w:rtl w:val="0"/>
              </w:rPr>
              <w:t xml:space="preserve">El sistema debe ser capaz de operar bajo condiciones de carga de trabajo intensiva sin cerrarse inesperadamente.</w:t>
            </w:r>
          </w:p>
        </w:tc>
        <w:tc>
          <w:tcPr/>
          <w:p w:rsidR="00000000" w:rsidDel="00000000" w:rsidP="00000000" w:rsidRDefault="00000000" w:rsidRPr="00000000" w14:paraId="0000014B">
            <w:pPr>
              <w:rPr>
                <w:sz w:val="16"/>
                <w:szCs w:val="16"/>
              </w:rPr>
            </w:pPr>
            <w:r w:rsidDel="00000000" w:rsidR="00000000" w:rsidRPr="00000000">
              <w:rPr>
                <w:rtl w:val="0"/>
              </w:rPr>
            </w:r>
          </w:p>
        </w:tc>
      </w:tr>
    </w:tbl>
    <w:p w:rsidR="00000000" w:rsidDel="00000000" w:rsidP="00000000" w:rsidRDefault="00000000" w:rsidRPr="00000000" w14:paraId="0000014C">
      <w:pPr>
        <w:pStyle w:val="Heading1"/>
        <w:numPr>
          <w:ilvl w:val="0"/>
          <w:numId w:val="12"/>
        </w:numPr>
        <w:ind w:left="851" w:hanging="851"/>
        <w:rPr/>
      </w:pPr>
      <w:bookmarkStart w:colFirst="0" w:colLast="0" w:name="_heading=h.2y8wpkkzbug5" w:id="17"/>
      <w:bookmarkEnd w:id="17"/>
      <w:r w:rsidDel="00000000" w:rsidR="00000000" w:rsidRPr="00000000">
        <w:rPr>
          <w:rtl w:val="0"/>
        </w:rPr>
        <w:t xml:space="preserve">Documentación</w:t>
      </w:r>
    </w:p>
    <w:p w:rsidR="00000000" w:rsidDel="00000000" w:rsidP="00000000" w:rsidRDefault="00000000" w:rsidRPr="00000000" w14:paraId="0000014D">
      <w:pPr>
        <w:rPr/>
      </w:pPr>
      <w:r w:rsidDel="00000000" w:rsidR="00000000" w:rsidRPr="00000000">
        <w:rPr>
          <w:rtl w:val="0"/>
        </w:rPr>
        <w:t xml:space="preserve">Esta sección describe la documentación utilizada en relación con el plan de pruebas maestro. La documentación descrita establece un primer inventario que podrá ser actualizado y detallado más adelante durante los niveles de pruebas separados.</w:t>
      </w:r>
    </w:p>
    <w:p w:rsidR="00000000" w:rsidDel="00000000" w:rsidP="00000000" w:rsidRDefault="00000000" w:rsidRPr="00000000" w14:paraId="0000014E">
      <w:pPr>
        <w:pStyle w:val="Heading2"/>
        <w:numPr>
          <w:ilvl w:val="1"/>
          <w:numId w:val="12"/>
        </w:numPr>
        <w:ind w:left="851" w:hanging="851"/>
        <w:rPr/>
      </w:pPr>
      <w:bookmarkStart w:colFirst="0" w:colLast="0" w:name="_heading=h.eii3b5qcixqz" w:id="18"/>
      <w:bookmarkEnd w:id="18"/>
      <w:r w:rsidDel="00000000" w:rsidR="00000000" w:rsidRPr="00000000">
        <w:rPr>
          <w:rtl w:val="0"/>
        </w:rPr>
        <w:t xml:space="preserve">Base para el plan de pruebas maestro</w:t>
      </w:r>
    </w:p>
    <w:p w:rsidR="00000000" w:rsidDel="00000000" w:rsidP="00000000" w:rsidRDefault="00000000" w:rsidRPr="00000000" w14:paraId="0000014F">
      <w:pPr>
        <w:rPr/>
      </w:pPr>
      <w:r w:rsidDel="00000000" w:rsidR="00000000" w:rsidRPr="00000000">
        <w:rPr>
          <w:rtl w:val="0"/>
        </w:rPr>
        <w:t xml:space="preserve">Los siguientes documentos se toman como base para este plan de pruebas maestro.</w:t>
      </w:r>
    </w:p>
    <w:p w:rsidR="00000000" w:rsidDel="00000000" w:rsidP="00000000" w:rsidRDefault="00000000" w:rsidRPr="00000000" w14:paraId="00000150">
      <w:pPr>
        <w:rPr/>
      </w:pPr>
      <w:r w:rsidDel="00000000" w:rsidR="00000000" w:rsidRPr="00000000">
        <w:rPr>
          <w:rtl w:val="0"/>
        </w:rPr>
      </w:r>
    </w:p>
    <w:tbl>
      <w:tblPr>
        <w:tblStyle w:val="Table9"/>
        <w:tblW w:w="912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510"/>
        <w:gridCol w:w="1228"/>
        <w:gridCol w:w="1476"/>
        <w:gridCol w:w="2906"/>
        <w:tblGridChange w:id="0">
          <w:tblGrid>
            <w:gridCol w:w="3510"/>
            <w:gridCol w:w="1228"/>
            <w:gridCol w:w="1476"/>
            <w:gridCol w:w="2906"/>
          </w:tblGrid>
        </w:tblGridChange>
      </w:tblGrid>
      <w:tr>
        <w:trPr>
          <w:cantSplit w:val="0"/>
          <w:tblHeader w:val="0"/>
        </w:trPr>
        <w:tc>
          <w:tcPr>
            <w:shd w:fill="e6e6e6" w:val="clear"/>
          </w:tcPr>
          <w:p w:rsidR="00000000" w:rsidDel="00000000" w:rsidP="00000000" w:rsidRDefault="00000000" w:rsidRPr="00000000" w14:paraId="00000151">
            <w:pPr>
              <w:rPr>
                <w:b w:val="1"/>
                <w:bCs w:val="1"/>
                <w:sz w:val="16"/>
                <w:szCs w:val="16"/>
              </w:rPr>
            </w:pPr>
            <w:r w:rsidDel="00000000" w:rsidR="00000000" w:rsidRPr="00000000">
              <w:rPr>
                <w:b w:val="1"/>
                <w:bCs w:val="1"/>
                <w:sz w:val="16"/>
                <w:szCs w:val="16"/>
                <w:rtl w:val="0"/>
              </w:rPr>
              <w:t xml:space="preserve">Nombre del documento</w:t>
            </w:r>
          </w:p>
        </w:tc>
        <w:tc>
          <w:tcPr>
            <w:shd w:fill="e6e6e6" w:val="clear"/>
          </w:tcPr>
          <w:p w:rsidR="00000000" w:rsidDel="00000000" w:rsidP="00000000" w:rsidRDefault="00000000" w:rsidRPr="00000000" w14:paraId="00000152">
            <w:pPr>
              <w:rPr>
                <w:b w:val="1"/>
                <w:bCs w:val="1"/>
                <w:sz w:val="16"/>
                <w:szCs w:val="16"/>
              </w:rPr>
            </w:pPr>
            <w:r w:rsidDel="00000000" w:rsidR="00000000" w:rsidRPr="00000000">
              <w:rPr>
                <w:b w:val="1"/>
                <w:bCs w:val="1"/>
                <w:sz w:val="16"/>
                <w:szCs w:val="16"/>
                <w:rtl w:val="0"/>
              </w:rPr>
              <w:t xml:space="preserve">Versión</w:t>
            </w:r>
          </w:p>
        </w:tc>
        <w:tc>
          <w:tcPr>
            <w:shd w:fill="e6e6e6" w:val="clear"/>
          </w:tcPr>
          <w:p w:rsidR="00000000" w:rsidDel="00000000" w:rsidP="00000000" w:rsidRDefault="00000000" w:rsidRPr="00000000" w14:paraId="00000153">
            <w:pPr>
              <w:rPr>
                <w:b w:val="1"/>
                <w:bCs w:val="1"/>
                <w:sz w:val="16"/>
                <w:szCs w:val="16"/>
              </w:rPr>
            </w:pPr>
            <w:r w:rsidDel="00000000" w:rsidR="00000000" w:rsidRPr="00000000">
              <w:rPr>
                <w:b w:val="1"/>
                <w:bCs w:val="1"/>
                <w:sz w:val="16"/>
                <w:szCs w:val="16"/>
                <w:rtl w:val="0"/>
              </w:rPr>
              <w:t xml:space="preserve">Fecha</w:t>
            </w:r>
          </w:p>
        </w:tc>
        <w:tc>
          <w:tcPr>
            <w:shd w:fill="e6e6e6" w:val="clear"/>
          </w:tcPr>
          <w:p w:rsidR="00000000" w:rsidDel="00000000" w:rsidP="00000000" w:rsidRDefault="00000000" w:rsidRPr="00000000" w14:paraId="00000154">
            <w:pPr>
              <w:rPr>
                <w:b w:val="1"/>
                <w:bCs w:val="1"/>
                <w:sz w:val="16"/>
                <w:szCs w:val="16"/>
              </w:rPr>
            </w:pPr>
            <w:r w:rsidDel="00000000" w:rsidR="00000000" w:rsidRPr="00000000">
              <w:rPr>
                <w:b w:val="1"/>
                <w:bCs w:val="1"/>
                <w:sz w:val="16"/>
                <w:szCs w:val="16"/>
                <w:rtl w:val="0"/>
              </w:rPr>
              <w:t xml:space="preserve">Autor</w:t>
            </w:r>
          </w:p>
        </w:tc>
      </w:tr>
      <w:tr>
        <w:trPr>
          <w:cantSplit w:val="0"/>
          <w:tblHeader w:val="0"/>
        </w:trPr>
        <w:tc>
          <w:tcPr/>
          <w:p w:rsidR="00000000" w:rsidDel="00000000" w:rsidP="00000000" w:rsidRDefault="00000000" w:rsidRPr="00000000" w14:paraId="00000155">
            <w:pPr>
              <w:rPr>
                <w:sz w:val="16"/>
                <w:szCs w:val="16"/>
              </w:rPr>
            </w:pPr>
            <w:r w:rsidDel="00000000" w:rsidR="00000000" w:rsidRPr="00000000">
              <w:rPr>
                <w:sz w:val="16"/>
                <w:szCs w:val="16"/>
                <w:rtl w:val="0"/>
              </w:rPr>
              <w:t xml:space="preserve">m147_documentación.pdf</w:t>
            </w:r>
            <w:r w:rsidDel="00000000" w:rsidR="00000000" w:rsidRPr="00000000">
              <w:rPr>
                <w:rtl w:val="0"/>
              </w:rPr>
            </w:r>
          </w:p>
        </w:tc>
        <w:tc>
          <w:tcPr/>
          <w:p w:rsidR="00000000" w:rsidDel="00000000" w:rsidP="00000000" w:rsidRDefault="00000000" w:rsidRPr="00000000" w14:paraId="00000156">
            <w:pPr>
              <w:rPr>
                <w:sz w:val="16"/>
                <w:szCs w:val="16"/>
              </w:rPr>
            </w:pPr>
            <w:r w:rsidDel="00000000" w:rsidR="00000000" w:rsidRPr="00000000">
              <w:rPr>
                <w:sz w:val="16"/>
                <w:szCs w:val="16"/>
                <w:rtl w:val="0"/>
              </w:rPr>
              <w:t xml:space="preserve">3.0</w:t>
            </w:r>
          </w:p>
        </w:tc>
        <w:tc>
          <w:tcPr/>
          <w:p w:rsidR="00000000" w:rsidDel="00000000" w:rsidP="00000000" w:rsidRDefault="00000000" w:rsidRPr="00000000" w14:paraId="00000157">
            <w:pPr>
              <w:rPr>
                <w:sz w:val="16"/>
                <w:szCs w:val="16"/>
              </w:rPr>
            </w:pPr>
            <w:r w:rsidDel="00000000" w:rsidR="00000000" w:rsidRPr="00000000">
              <w:rPr>
                <w:sz w:val="16"/>
                <w:szCs w:val="16"/>
                <w:rtl w:val="0"/>
              </w:rPr>
              <w:t xml:space="preserve">07/01/2026</w:t>
            </w:r>
          </w:p>
        </w:tc>
        <w:tc>
          <w:tcPr/>
          <w:p w:rsidR="00000000" w:rsidDel="00000000" w:rsidP="00000000" w:rsidRDefault="00000000" w:rsidRPr="00000000" w14:paraId="00000158">
            <w:pPr>
              <w:rPr>
                <w:sz w:val="16"/>
                <w:szCs w:val="16"/>
              </w:rPr>
            </w:pPr>
            <w:r w:rsidDel="00000000" w:rsidR="00000000" w:rsidRPr="00000000">
              <w:rPr>
                <w:sz w:val="16"/>
                <w:szCs w:val="16"/>
                <w:rtl w:val="0"/>
              </w:rPr>
              <w:t xml:space="preserve">Equipo de desarrollo m147 </w:t>
            </w:r>
          </w:p>
        </w:tc>
      </w:tr>
    </w:tbl>
    <w:p w:rsidR="00000000" w:rsidDel="00000000" w:rsidP="00000000" w:rsidRDefault="00000000" w:rsidRPr="00000000" w14:paraId="00000159">
      <w:pPr>
        <w:pStyle w:val="Heading2"/>
        <w:numPr>
          <w:ilvl w:val="1"/>
          <w:numId w:val="12"/>
        </w:numPr>
        <w:ind w:left="851" w:hanging="851"/>
        <w:rPr/>
      </w:pPr>
      <w:bookmarkStart w:colFirst="0" w:colLast="0" w:name="_heading=h.vz7ihizgfa21" w:id="19"/>
      <w:bookmarkEnd w:id="19"/>
      <w:r w:rsidDel="00000000" w:rsidR="00000000" w:rsidRPr="00000000">
        <w:rPr>
          <w:rtl w:val="0"/>
        </w:rPr>
        <w:t xml:space="preserve">Estándares</w:t>
      </w:r>
    </w:p>
    <w:p w:rsidR="00000000" w:rsidDel="00000000" w:rsidP="00000000" w:rsidRDefault="00000000" w:rsidRPr="00000000" w14:paraId="0000015A">
      <w:pPr>
        <w:rPr/>
      </w:pPr>
      <w:r w:rsidDel="00000000" w:rsidR="00000000" w:rsidRPr="00000000">
        <w:rPr>
          <w:rtl w:val="0"/>
        </w:rPr>
        <w:t xml:space="preserve">Las siguientes convenciones y estándares se aplican para este plan de pruebas.</w:t>
      </w:r>
    </w:p>
    <w:p w:rsidR="00000000" w:rsidDel="00000000" w:rsidP="00000000" w:rsidRDefault="00000000" w:rsidRPr="00000000" w14:paraId="0000015B">
      <w:pPr>
        <w:rPr/>
      </w:pPr>
      <w:r w:rsidDel="00000000" w:rsidR="00000000" w:rsidRPr="00000000">
        <w:rPr>
          <w:rtl w:val="0"/>
        </w:rPr>
      </w:r>
    </w:p>
    <w:tbl>
      <w:tblPr>
        <w:tblStyle w:val="Table10"/>
        <w:tblW w:w="912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510"/>
        <w:gridCol w:w="1228"/>
        <w:gridCol w:w="1476"/>
        <w:gridCol w:w="2906"/>
        <w:tblGridChange w:id="0">
          <w:tblGrid>
            <w:gridCol w:w="3510"/>
            <w:gridCol w:w="1228"/>
            <w:gridCol w:w="1476"/>
            <w:gridCol w:w="2906"/>
          </w:tblGrid>
        </w:tblGridChange>
      </w:tblGrid>
      <w:tr>
        <w:trPr>
          <w:cantSplit w:val="0"/>
          <w:tblHeader w:val="0"/>
        </w:trPr>
        <w:tc>
          <w:tcPr/>
          <w:p w:rsidR="00000000" w:rsidDel="00000000" w:rsidP="00000000" w:rsidRDefault="00000000" w:rsidRPr="00000000" w14:paraId="0000015C">
            <w:pPr>
              <w:rPr>
                <w:b w:val="1"/>
                <w:bCs w:val="1"/>
                <w:sz w:val="16"/>
                <w:szCs w:val="16"/>
              </w:rPr>
            </w:pPr>
            <w:r w:rsidDel="00000000" w:rsidR="00000000" w:rsidRPr="00000000">
              <w:rPr>
                <w:b w:val="1"/>
                <w:bCs w:val="1"/>
                <w:sz w:val="16"/>
                <w:szCs w:val="16"/>
                <w:rtl w:val="0"/>
              </w:rPr>
              <w:t xml:space="preserve">Nombre del documento</w:t>
            </w:r>
          </w:p>
        </w:tc>
        <w:tc>
          <w:tcPr/>
          <w:p w:rsidR="00000000" w:rsidDel="00000000" w:rsidP="00000000" w:rsidRDefault="00000000" w:rsidRPr="00000000" w14:paraId="0000015D">
            <w:pPr>
              <w:rPr>
                <w:b w:val="1"/>
                <w:bCs w:val="1"/>
                <w:sz w:val="16"/>
                <w:szCs w:val="16"/>
              </w:rPr>
            </w:pPr>
            <w:r w:rsidDel="00000000" w:rsidR="00000000" w:rsidRPr="00000000">
              <w:rPr>
                <w:b w:val="1"/>
                <w:bCs w:val="1"/>
                <w:sz w:val="16"/>
                <w:szCs w:val="16"/>
                <w:rtl w:val="0"/>
              </w:rPr>
              <w:t xml:space="preserve">Versión</w:t>
            </w:r>
          </w:p>
        </w:tc>
        <w:tc>
          <w:tcPr/>
          <w:p w:rsidR="00000000" w:rsidDel="00000000" w:rsidP="00000000" w:rsidRDefault="00000000" w:rsidRPr="00000000" w14:paraId="0000015E">
            <w:pPr>
              <w:rPr>
                <w:b w:val="1"/>
                <w:bCs w:val="1"/>
                <w:sz w:val="16"/>
                <w:szCs w:val="16"/>
              </w:rPr>
            </w:pPr>
            <w:r w:rsidDel="00000000" w:rsidR="00000000" w:rsidRPr="00000000">
              <w:rPr>
                <w:b w:val="1"/>
                <w:bCs w:val="1"/>
                <w:sz w:val="16"/>
                <w:szCs w:val="16"/>
                <w:rtl w:val="0"/>
              </w:rPr>
              <w:t xml:space="preserve">Fecha</w:t>
            </w:r>
          </w:p>
        </w:tc>
        <w:tc>
          <w:tcPr/>
          <w:p w:rsidR="00000000" w:rsidDel="00000000" w:rsidP="00000000" w:rsidRDefault="00000000" w:rsidRPr="00000000" w14:paraId="0000015F">
            <w:pPr>
              <w:rPr>
                <w:b w:val="1"/>
                <w:bCs w:val="1"/>
                <w:sz w:val="16"/>
                <w:szCs w:val="16"/>
              </w:rPr>
            </w:pPr>
            <w:r w:rsidDel="00000000" w:rsidR="00000000" w:rsidRPr="00000000">
              <w:rPr>
                <w:b w:val="1"/>
                <w:bCs w:val="1"/>
                <w:sz w:val="16"/>
                <w:szCs w:val="16"/>
                <w:rtl w:val="0"/>
              </w:rPr>
              <w:t xml:space="preserve">Autor</w:t>
            </w:r>
          </w:p>
        </w:tc>
      </w:tr>
      <w:tr>
        <w:trPr>
          <w:cantSplit w:val="0"/>
          <w:tblHeader w:val="0"/>
        </w:trPr>
        <w:tc>
          <w:tcPr/>
          <w:p w:rsidR="00000000" w:rsidDel="00000000" w:rsidP="00000000" w:rsidRDefault="00000000" w:rsidRPr="00000000" w14:paraId="00000160">
            <w:pPr>
              <w:rPr>
                <w:sz w:val="16"/>
                <w:szCs w:val="16"/>
              </w:rPr>
            </w:pPr>
            <w:r w:rsidDel="00000000" w:rsidR="00000000" w:rsidRPr="00000000">
              <w:rPr>
                <w:sz w:val="16"/>
                <w:szCs w:val="16"/>
                <w:rtl w:val="0"/>
              </w:rPr>
              <w:t xml:space="preserve">TMap</w:t>
            </w:r>
            <w:r w:rsidDel="00000000" w:rsidR="00000000" w:rsidRPr="00000000">
              <w:rPr>
                <w:sz w:val="16"/>
                <w:szCs w:val="16"/>
                <w:vertAlign w:val="superscript"/>
                <w:rtl w:val="0"/>
              </w:rPr>
              <w:t xml:space="preserve">®</w:t>
            </w:r>
            <w:r w:rsidDel="00000000" w:rsidR="00000000" w:rsidRPr="00000000">
              <w:rPr>
                <w:sz w:val="16"/>
                <w:szCs w:val="16"/>
                <w:rtl w:val="0"/>
              </w:rPr>
              <w:t xml:space="preserve"> Next for result driven testing</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1</w:t>
            </w:r>
            <w:r w:rsidDel="00000000" w:rsidR="00000000" w:rsidRPr="00000000">
              <w:rPr>
                <w:sz w:val="16"/>
                <w:szCs w:val="16"/>
                <w:vertAlign w:val="superscript"/>
                <w:rtl w:val="0"/>
              </w:rPr>
              <w:t xml:space="preserve">e</w:t>
            </w:r>
            <w:r w:rsidDel="00000000" w:rsidR="00000000" w:rsidRPr="00000000">
              <w:rPr>
                <w:sz w:val="16"/>
                <w:szCs w:val="16"/>
                <w:rtl w:val="0"/>
              </w:rPr>
              <w:t xml:space="preserve"> edition</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2006</w:t>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T. Koomen, L. van der Aalst, B. Broekman en M. Vroon</w:t>
            </w:r>
          </w:p>
        </w:tc>
      </w:tr>
    </w:tbl>
    <w:p w:rsidR="00000000" w:rsidDel="00000000" w:rsidP="00000000" w:rsidRDefault="00000000" w:rsidRPr="00000000" w14:paraId="00000164">
      <w:pPr>
        <w:pStyle w:val="Heading2"/>
        <w:numPr>
          <w:ilvl w:val="1"/>
          <w:numId w:val="12"/>
        </w:numPr>
        <w:ind w:left="851" w:hanging="851"/>
        <w:rPr/>
      </w:pPr>
      <w:bookmarkStart w:colFirst="0" w:colLast="0" w:name="_heading=h.3rszmizh0msr" w:id="20"/>
      <w:bookmarkEnd w:id="20"/>
      <w:r w:rsidDel="00000000" w:rsidR="00000000" w:rsidRPr="00000000">
        <w:rPr>
          <w:rtl w:val="0"/>
        </w:rPr>
        <w:t xml:space="preserve">Base de las pruebas</w:t>
      </w:r>
    </w:p>
    <w:p w:rsidR="00000000" w:rsidDel="00000000" w:rsidP="00000000" w:rsidRDefault="00000000" w:rsidRPr="00000000" w14:paraId="00000165">
      <w:pPr>
        <w:rPr/>
      </w:pPr>
      <w:r w:rsidDel="00000000" w:rsidR="00000000" w:rsidRPr="00000000">
        <w:rPr>
          <w:rtl w:val="0"/>
        </w:rPr>
        <w:t xml:space="preserve">La base de las pruebas contiene la documentación que sirve como base para las pruebas que se tienen que ejecutar. La tabla de abajo contiene la documentación que se utiliza como punto de partida para las pruebas</w:t>
      </w:r>
      <w:r w:rsidDel="00000000" w:rsidR="00000000" w:rsidRPr="00000000">
        <w:rPr>
          <w:color w:val="3366ff"/>
          <w:rtl w:val="0"/>
        </w:rPr>
        <w:t xml:space="preserve">.</w:t>
      </w:r>
      <w:r w:rsidDel="00000000" w:rsidR="00000000" w:rsidRPr="00000000">
        <w:rPr>
          <w:rtl w:val="0"/>
        </w:rPr>
      </w:r>
    </w:p>
    <w:tbl>
      <w:tblPr>
        <w:tblStyle w:val="Table11"/>
        <w:tblW w:w="912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510"/>
        <w:gridCol w:w="1228"/>
        <w:gridCol w:w="1476"/>
        <w:gridCol w:w="2906"/>
        <w:tblGridChange w:id="0">
          <w:tblGrid>
            <w:gridCol w:w="3510"/>
            <w:gridCol w:w="1228"/>
            <w:gridCol w:w="1476"/>
            <w:gridCol w:w="2906"/>
          </w:tblGrid>
        </w:tblGridChange>
      </w:tblGrid>
      <w:tr>
        <w:trPr>
          <w:cantSplit w:val="0"/>
          <w:tblHeader w:val="0"/>
        </w:trPr>
        <w:tc>
          <w:tcPr/>
          <w:p w:rsidR="00000000" w:rsidDel="00000000" w:rsidP="00000000" w:rsidRDefault="00000000" w:rsidRPr="00000000" w14:paraId="00000166">
            <w:pPr>
              <w:rPr>
                <w:b w:val="1"/>
                <w:bCs w:val="1"/>
                <w:sz w:val="16"/>
                <w:szCs w:val="16"/>
              </w:rPr>
            </w:pPr>
            <w:r w:rsidDel="00000000" w:rsidR="00000000" w:rsidRPr="00000000">
              <w:rPr>
                <w:b w:val="1"/>
                <w:bCs w:val="1"/>
                <w:sz w:val="16"/>
                <w:szCs w:val="16"/>
                <w:rtl w:val="0"/>
              </w:rPr>
              <w:t xml:space="preserve">Nombre del documento</w:t>
            </w:r>
          </w:p>
        </w:tc>
        <w:tc>
          <w:tcPr/>
          <w:p w:rsidR="00000000" w:rsidDel="00000000" w:rsidP="00000000" w:rsidRDefault="00000000" w:rsidRPr="00000000" w14:paraId="00000167">
            <w:pPr>
              <w:rPr>
                <w:b w:val="1"/>
                <w:bCs w:val="1"/>
                <w:sz w:val="16"/>
                <w:szCs w:val="16"/>
              </w:rPr>
            </w:pPr>
            <w:r w:rsidDel="00000000" w:rsidR="00000000" w:rsidRPr="00000000">
              <w:rPr>
                <w:b w:val="1"/>
                <w:bCs w:val="1"/>
                <w:sz w:val="16"/>
                <w:szCs w:val="16"/>
                <w:rtl w:val="0"/>
              </w:rPr>
              <w:t xml:space="preserve">Versión</w:t>
            </w:r>
          </w:p>
        </w:tc>
        <w:tc>
          <w:tcPr/>
          <w:p w:rsidR="00000000" w:rsidDel="00000000" w:rsidP="00000000" w:rsidRDefault="00000000" w:rsidRPr="00000000" w14:paraId="00000168">
            <w:pPr>
              <w:rPr>
                <w:b w:val="1"/>
                <w:bCs w:val="1"/>
                <w:sz w:val="16"/>
                <w:szCs w:val="16"/>
              </w:rPr>
            </w:pPr>
            <w:r w:rsidDel="00000000" w:rsidR="00000000" w:rsidRPr="00000000">
              <w:rPr>
                <w:b w:val="1"/>
                <w:bCs w:val="1"/>
                <w:sz w:val="16"/>
                <w:szCs w:val="16"/>
                <w:rtl w:val="0"/>
              </w:rPr>
              <w:t xml:space="preserve">Fecha</w:t>
            </w:r>
          </w:p>
        </w:tc>
        <w:tc>
          <w:tcPr/>
          <w:p w:rsidR="00000000" w:rsidDel="00000000" w:rsidP="00000000" w:rsidRDefault="00000000" w:rsidRPr="00000000" w14:paraId="00000169">
            <w:pPr>
              <w:rPr>
                <w:b w:val="1"/>
                <w:bCs w:val="1"/>
                <w:sz w:val="16"/>
                <w:szCs w:val="16"/>
              </w:rPr>
            </w:pPr>
            <w:r w:rsidDel="00000000" w:rsidR="00000000" w:rsidRPr="00000000">
              <w:rPr>
                <w:b w:val="1"/>
                <w:bCs w:val="1"/>
                <w:sz w:val="16"/>
                <w:szCs w:val="16"/>
                <w:rtl w:val="0"/>
              </w:rPr>
              <w:t xml:space="preserve">Autor</w:t>
            </w:r>
          </w:p>
        </w:tc>
      </w:tr>
      <w:tr>
        <w:trPr>
          <w:cantSplit w:val="0"/>
          <w:tblHeader w:val="0"/>
        </w:trPr>
        <w:tc>
          <w:tcPr/>
          <w:p w:rsidR="00000000" w:rsidDel="00000000" w:rsidP="00000000" w:rsidRDefault="00000000" w:rsidRPr="00000000" w14:paraId="0000016A">
            <w:pPr>
              <w:rPr>
                <w:sz w:val="16"/>
                <w:szCs w:val="16"/>
              </w:rPr>
            </w:pPr>
            <w:r w:rsidDel="00000000" w:rsidR="00000000" w:rsidRPr="00000000">
              <w:rPr>
                <w:sz w:val="16"/>
                <w:szCs w:val="16"/>
                <w:rtl w:val="0"/>
              </w:rPr>
              <w:t xml:space="preserve">m147_documentación.pdf</w:t>
            </w:r>
            <w:r w:rsidDel="00000000" w:rsidR="00000000" w:rsidRPr="00000000">
              <w:rPr>
                <w:rtl w:val="0"/>
              </w:rPr>
            </w:r>
          </w:p>
        </w:tc>
        <w:tc>
          <w:tcPr/>
          <w:p w:rsidR="00000000" w:rsidDel="00000000" w:rsidP="00000000" w:rsidRDefault="00000000" w:rsidRPr="00000000" w14:paraId="0000016B">
            <w:pPr>
              <w:rPr>
                <w:sz w:val="16"/>
                <w:szCs w:val="16"/>
              </w:rPr>
            </w:pPr>
            <w:r w:rsidDel="00000000" w:rsidR="00000000" w:rsidRPr="00000000">
              <w:rPr>
                <w:sz w:val="16"/>
                <w:szCs w:val="16"/>
                <w:rtl w:val="0"/>
              </w:rPr>
              <w:t xml:space="preserve">3.0</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07/01/2026</w:t>
            </w:r>
          </w:p>
        </w:tc>
        <w:tc>
          <w:tcPr/>
          <w:p w:rsidR="00000000" w:rsidDel="00000000" w:rsidP="00000000" w:rsidRDefault="00000000" w:rsidRPr="00000000" w14:paraId="0000016D">
            <w:pPr>
              <w:rPr>
                <w:sz w:val="16"/>
                <w:szCs w:val="16"/>
              </w:rPr>
            </w:pPr>
            <w:r w:rsidDel="00000000" w:rsidR="00000000" w:rsidRPr="00000000">
              <w:rPr>
                <w:sz w:val="16"/>
                <w:szCs w:val="16"/>
                <w:rtl w:val="0"/>
              </w:rPr>
              <w:t xml:space="preserve">Equipo de desarrollo m147 </w:t>
            </w:r>
          </w:p>
        </w:tc>
      </w:tr>
      <w:tr>
        <w:trPr>
          <w:cantSplit w:val="0"/>
          <w:tblHeader w:val="0"/>
        </w:trPr>
        <w:tc>
          <w:tcPr/>
          <w:p w:rsidR="00000000" w:rsidDel="00000000" w:rsidP="00000000" w:rsidRDefault="00000000" w:rsidRPr="00000000" w14:paraId="0000016E">
            <w:pPr>
              <w:rPr>
                <w:sz w:val="16"/>
                <w:szCs w:val="16"/>
              </w:rPr>
            </w:pPr>
            <w:r w:rsidDel="00000000" w:rsidR="00000000" w:rsidRPr="00000000">
              <w:rPr>
                <w:sz w:val="16"/>
                <w:szCs w:val="16"/>
                <w:rtl w:val="0"/>
              </w:rPr>
              <w:t xml:space="preserve">m147_javadoc.zip</w:t>
            </w:r>
          </w:p>
        </w:tc>
        <w:tc>
          <w:tcPr/>
          <w:p w:rsidR="00000000" w:rsidDel="00000000" w:rsidP="00000000" w:rsidRDefault="00000000" w:rsidRPr="00000000" w14:paraId="0000016F">
            <w:pPr>
              <w:rPr>
                <w:sz w:val="16"/>
                <w:szCs w:val="16"/>
              </w:rPr>
            </w:pPr>
            <w:r w:rsidDel="00000000" w:rsidR="00000000" w:rsidRPr="00000000">
              <w:rPr>
                <w:sz w:val="16"/>
                <w:szCs w:val="16"/>
                <w:rtl w:val="0"/>
              </w:rPr>
              <w:t xml:space="preserve">2.0</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07/01/2026</w:t>
            </w:r>
          </w:p>
        </w:tc>
        <w:tc>
          <w:tcPr/>
          <w:p w:rsidR="00000000" w:rsidDel="00000000" w:rsidP="00000000" w:rsidRDefault="00000000" w:rsidRPr="00000000" w14:paraId="00000171">
            <w:pPr>
              <w:rPr>
                <w:sz w:val="16"/>
                <w:szCs w:val="16"/>
              </w:rPr>
            </w:pPr>
            <w:r w:rsidDel="00000000" w:rsidR="00000000" w:rsidRPr="00000000">
              <w:rPr>
                <w:sz w:val="16"/>
                <w:szCs w:val="16"/>
                <w:rtl w:val="0"/>
              </w:rPr>
              <w:t xml:space="preserve">Equipo de desarrollo m147 </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1"/>
        <w:numPr>
          <w:ilvl w:val="0"/>
          <w:numId w:val="12"/>
        </w:numPr>
        <w:ind w:left="851" w:hanging="851"/>
        <w:rPr/>
      </w:pPr>
      <w:bookmarkStart w:colFirst="0" w:colLast="0" w:name="_heading=h.lax0j43imalr" w:id="21"/>
      <w:bookmarkEnd w:id="21"/>
      <w:r w:rsidDel="00000000" w:rsidR="00000000" w:rsidRPr="00000000">
        <w:rPr>
          <w:rtl w:val="0"/>
        </w:rPr>
        <w:t xml:space="preserve">Estrategia de las pruebas</w:t>
      </w:r>
    </w:p>
    <w:p w:rsidR="00000000" w:rsidDel="00000000" w:rsidP="00000000" w:rsidRDefault="00000000" w:rsidRPr="00000000" w14:paraId="00000174">
      <w:pPr>
        <w:rPr/>
      </w:pPr>
      <w:r w:rsidDel="00000000" w:rsidR="00000000" w:rsidRPr="00000000">
        <w:rPr>
          <w:rtl w:val="0"/>
        </w:rPr>
        <w:t xml:space="preserve">El tiempo disponible para las pruebas es limitado; no todo se puede probar con la misma minuciosidad. Esto significa que se tienen que tomar decisiones respecto a la profundidad de las pruebas. Se pretende que las pruebas sean tan eficientes y efectivas como sea posible. Este principio es la base de la estrategia de pruebas.</w:t>
      </w:r>
    </w:p>
    <w:p w:rsidR="00000000" w:rsidDel="00000000" w:rsidP="00000000" w:rsidRDefault="00000000" w:rsidRPr="00000000" w14:paraId="00000175">
      <w:pPr>
        <w:rPr/>
      </w:pPr>
      <w:r w:rsidDel="00000000" w:rsidR="00000000" w:rsidRPr="00000000">
        <w:rPr>
          <w:rtl w:val="0"/>
        </w:rPr>
        <w:t xml:space="preserve">La estrategia de pruebas se basa en riesgos: un sistema tiene que funcionar en la práctica de forma que no haya riesgos inaceptables para una organización. Si la entrega de un sistema implica muchos riesgos, se tienen que realizar pruebas exhaustivas; lo opuesto también se cumple: “sin riesgos, no se necesitan pruebas”.</w:t>
      </w:r>
    </w:p>
    <w:p w:rsidR="00000000" w:rsidDel="00000000" w:rsidP="00000000" w:rsidRDefault="00000000" w:rsidRPr="00000000" w14:paraId="00000176">
      <w:pPr>
        <w:rPr/>
      </w:pPr>
      <w:r w:rsidDel="00000000" w:rsidR="00000000" w:rsidRPr="00000000">
        <w:rPr>
          <w:rtl w:val="0"/>
        </w:rPr>
        <w:t xml:space="preserve">El primer paso para determinar la estrategia de pruebas es la realización de un análisis de riesgos del producto. La estrategia de pruebas está basada consecuentemente en los resultados del análisis de riesgos. La estrategia establece el </w:t>
      </w:r>
      <w:r w:rsidDel="00000000" w:rsidR="00000000" w:rsidRPr="00000000">
        <w:rPr>
          <w:i w:val="1"/>
          <w:iCs w:val="1"/>
          <w:rtl w:val="0"/>
        </w:rPr>
        <w:t xml:space="preserve">qué</w:t>
      </w:r>
      <w:r w:rsidDel="00000000" w:rsidR="00000000" w:rsidRPr="00000000">
        <w:rPr>
          <w:rtl w:val="0"/>
        </w:rPr>
        <w:t xml:space="preserve">, </w:t>
      </w:r>
      <w:r w:rsidDel="00000000" w:rsidR="00000000" w:rsidRPr="00000000">
        <w:rPr>
          <w:i w:val="1"/>
          <w:iCs w:val="1"/>
          <w:rtl w:val="0"/>
        </w:rPr>
        <w:t xml:space="preserve">cómo</w:t>
      </w:r>
      <w:r w:rsidDel="00000000" w:rsidR="00000000" w:rsidRPr="00000000">
        <w:rPr>
          <w:rtl w:val="0"/>
        </w:rPr>
        <w:t xml:space="preserve"> y </w:t>
      </w:r>
      <w:r w:rsidDel="00000000" w:rsidR="00000000" w:rsidRPr="00000000">
        <w:rPr>
          <w:i w:val="1"/>
          <w:iCs w:val="1"/>
          <w:rtl w:val="0"/>
        </w:rPr>
        <w:t xml:space="preserve">dónde</w:t>
      </w:r>
      <w:r w:rsidDel="00000000" w:rsidR="00000000" w:rsidRPr="00000000">
        <w:rPr>
          <w:rtl w:val="0"/>
        </w:rPr>
        <w:t xml:space="preserve"> (</w:t>
      </w:r>
      <w:r w:rsidDel="00000000" w:rsidR="00000000" w:rsidRPr="00000000">
        <w:rPr>
          <w:i w:val="1"/>
          <w:iCs w:val="1"/>
          <w:rtl w:val="0"/>
        </w:rPr>
        <w:t xml:space="preserve">en qué</w:t>
      </w:r>
      <w:r w:rsidDel="00000000" w:rsidR="00000000" w:rsidRPr="00000000">
        <w:rPr>
          <w:rtl w:val="0"/>
        </w:rPr>
        <w:t xml:space="preserve"> nivel de pruebas) se prueba, y se focaliza en encontrar los defectos más importantes tan pronto como sea posible con los costes más bajos. En resumen, se pretende realizar las pruebas optimizando la capacidad y tiempo disponible.</w:t>
      </w:r>
    </w:p>
    <w:p w:rsidR="00000000" w:rsidDel="00000000" w:rsidP="00000000" w:rsidRDefault="00000000" w:rsidRPr="00000000" w14:paraId="00000177">
      <w:pPr>
        <w:pStyle w:val="Heading2"/>
        <w:numPr>
          <w:ilvl w:val="1"/>
          <w:numId w:val="12"/>
        </w:numPr>
        <w:ind w:left="851" w:hanging="851"/>
        <w:rPr/>
      </w:pPr>
      <w:bookmarkStart w:colFirst="0" w:colLast="0" w:name="_heading=h.6zw6dtpiz4sz" w:id="22"/>
      <w:bookmarkEnd w:id="22"/>
      <w:r w:rsidDel="00000000" w:rsidR="00000000" w:rsidRPr="00000000">
        <w:rPr>
          <w:rtl w:val="0"/>
        </w:rPr>
        <w:t xml:space="preserve">Análisis de riesgos del producto</w:t>
      </w:r>
    </w:p>
    <w:p w:rsidR="00000000" w:rsidDel="00000000" w:rsidP="00000000" w:rsidRDefault="00000000" w:rsidRPr="00000000" w14:paraId="00000178">
      <w:pPr>
        <w:rPr/>
      </w:pPr>
      <w:bookmarkStart w:colFirst="0" w:colLast="0" w:name="_heading=h.ls48mtexc3z7" w:id="23"/>
      <w:bookmarkEnd w:id="23"/>
      <w:r w:rsidDel="00000000" w:rsidR="00000000" w:rsidRPr="00000000">
        <w:rPr>
          <w:rtl w:val="0"/>
        </w:rPr>
        <w:t xml:space="preserve">El análisis de riesgos del producto consiste en analizar el producto a probar con el propósito de conseguir una visión compartida (entre el gestor de las pruebas y otros actores involucrados) de aquellas características o partes del sistema que tengan mayor o menor riesgo y que el nivel de detalle de las pruebas de estas características y partes sea acorde al riesgo.</w:t>
      </w:r>
    </w:p>
    <w:p w:rsidR="00000000" w:rsidDel="00000000" w:rsidP="00000000" w:rsidRDefault="00000000" w:rsidRPr="00000000" w14:paraId="00000179">
      <w:pPr>
        <w:rPr/>
      </w:pPr>
      <w:r w:rsidDel="00000000" w:rsidR="00000000" w:rsidRPr="00000000">
        <w:rPr>
          <w:rtl w:val="0"/>
        </w:rPr>
        <w:t xml:space="preserve">En las siguientes secciones se indica la clasificación de riesgos utilizada, y a continuación se muestran los resultados de los distintos pasos involucrados en el análisis de riesgos del producto: determinar los objetivos de las pruebas y las características relevantes por objetivo; distinguir los componentes por característica; completar la tabla de riesgos por característica; y agregar características, componentes y clases de riesgos en una tabla final de riesgos.</w:t>
      </w:r>
    </w:p>
    <w:p w:rsidR="00000000" w:rsidDel="00000000" w:rsidP="00000000" w:rsidRDefault="00000000" w:rsidRPr="00000000" w14:paraId="0000017A">
      <w:pPr>
        <w:pStyle w:val="Heading3"/>
        <w:numPr>
          <w:ilvl w:val="2"/>
          <w:numId w:val="12"/>
        </w:numPr>
        <w:ind w:left="851" w:hanging="851"/>
        <w:rPr/>
      </w:pPr>
      <w:bookmarkStart w:colFirst="0" w:colLast="0" w:name="_heading=h.dn1diygda3cq" w:id="24"/>
      <w:bookmarkEnd w:id="24"/>
      <w:r w:rsidDel="00000000" w:rsidR="00000000" w:rsidRPr="00000000">
        <w:rPr>
          <w:rtl w:val="0"/>
        </w:rPr>
        <w:t xml:space="preserve">Clasificación de riesgos</w:t>
      </w:r>
    </w:p>
    <w:p w:rsidR="00000000" w:rsidDel="00000000" w:rsidP="00000000" w:rsidRDefault="00000000" w:rsidRPr="00000000" w14:paraId="0000017B">
      <w:pPr>
        <w:rPr/>
      </w:pPr>
      <w:r w:rsidDel="00000000" w:rsidR="00000000" w:rsidRPr="00000000">
        <w:rPr>
          <w:rtl w:val="0"/>
        </w:rPr>
        <w:t xml:space="preserve">La siguiente tabla muestra la clasificación de riesgos que se utiliza en la organización:</w:t>
      </w:r>
    </w:p>
    <w:p w:rsidR="00000000" w:rsidDel="00000000" w:rsidP="00000000" w:rsidRDefault="00000000" w:rsidRPr="00000000" w14:paraId="0000017C">
      <w:pPr>
        <w:rPr/>
      </w:pPr>
      <w:r w:rsidDel="00000000" w:rsidR="00000000" w:rsidRPr="00000000">
        <w:rPr>
          <w:rtl w:val="0"/>
        </w:rPr>
      </w:r>
    </w:p>
    <w:tbl>
      <w:tblPr>
        <w:tblStyle w:val="Table12"/>
        <w:tblW w:w="91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8"/>
        <w:gridCol w:w="2328"/>
        <w:gridCol w:w="1281"/>
        <w:gridCol w:w="1513"/>
        <w:gridCol w:w="2234"/>
        <w:tblGridChange w:id="0">
          <w:tblGrid>
            <w:gridCol w:w="1768"/>
            <w:gridCol w:w="2328"/>
            <w:gridCol w:w="1281"/>
            <w:gridCol w:w="1513"/>
            <w:gridCol w:w="2234"/>
          </w:tblGrid>
        </w:tblGridChange>
      </w:tblGrid>
      <w:tr>
        <w:trPr>
          <w:cantSplit w:val="0"/>
          <w:trHeight w:val="296" w:hRule="atLeast"/>
          <w:tblHeader w:val="0"/>
        </w:trPr>
        <w:tc>
          <w:tcPr>
            <w:gridSpan w:val="2"/>
            <w:vMerge w:val="restart"/>
            <w:shd w:fill="e6e6e6" w:val="clear"/>
          </w:tcPr>
          <w:p w:rsidR="00000000" w:rsidDel="00000000" w:rsidP="00000000" w:rsidRDefault="00000000" w:rsidRPr="00000000" w14:paraId="0000017D">
            <w:pPr>
              <w:rPr>
                <w:sz w:val="16"/>
                <w:szCs w:val="16"/>
              </w:rPr>
            </w:pPr>
            <w:r w:rsidDel="00000000" w:rsidR="00000000" w:rsidRPr="00000000">
              <w:rPr>
                <w:b w:val="1"/>
                <w:bCs w:val="1"/>
                <w:sz w:val="16"/>
                <w:szCs w:val="16"/>
                <w:rtl w:val="0"/>
              </w:rPr>
              <w:t xml:space="preserve">Analizar daño y probabilidad por riesgo</w:t>
            </w:r>
            <w:r w:rsidDel="00000000" w:rsidR="00000000" w:rsidRPr="00000000">
              <w:rPr>
                <w:rtl w:val="0"/>
              </w:rPr>
            </w:r>
          </w:p>
        </w:tc>
        <w:tc>
          <w:tcPr>
            <w:gridSpan w:val="3"/>
            <w:shd w:fill="e6e6e6" w:val="clear"/>
          </w:tcPr>
          <w:p w:rsidR="00000000" w:rsidDel="00000000" w:rsidP="00000000" w:rsidRDefault="00000000" w:rsidRPr="00000000" w14:paraId="0000017F">
            <w:pPr>
              <w:rPr>
                <w:sz w:val="16"/>
                <w:szCs w:val="16"/>
              </w:rPr>
            </w:pPr>
            <w:r w:rsidDel="00000000" w:rsidR="00000000" w:rsidRPr="00000000">
              <w:rPr>
                <w:b w:val="1"/>
                <w:bCs w:val="1"/>
                <w:sz w:val="16"/>
                <w:szCs w:val="16"/>
                <w:rtl w:val="0"/>
              </w:rPr>
              <w:t xml:space="preserve">Probabilidad de fallo</w:t>
            </w:r>
            <w:r w:rsidDel="00000000" w:rsidR="00000000" w:rsidRPr="00000000">
              <w:rPr>
                <w:rtl w:val="0"/>
              </w:rPr>
            </w:r>
          </w:p>
        </w:tc>
      </w:tr>
      <w:tr>
        <w:trPr>
          <w:cantSplit w:val="0"/>
          <w:trHeight w:val="296" w:hRule="atLeast"/>
          <w:tblHeader w:val="0"/>
        </w:trPr>
        <w:tc>
          <w:tcPr>
            <w:gridSpan w:val="2"/>
            <w:vMerge w:val="continue"/>
            <w:shd w:fill="e6e6e6"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e6e6e6" w:val="clear"/>
          </w:tcPr>
          <w:p w:rsidR="00000000" w:rsidDel="00000000" w:rsidP="00000000" w:rsidRDefault="00000000" w:rsidRPr="00000000" w14:paraId="00000184">
            <w:pPr>
              <w:rPr>
                <w:sz w:val="16"/>
                <w:szCs w:val="16"/>
              </w:rPr>
            </w:pPr>
            <w:r w:rsidDel="00000000" w:rsidR="00000000" w:rsidRPr="00000000">
              <w:rPr>
                <w:b w:val="1"/>
                <w:bCs w:val="1"/>
                <w:sz w:val="16"/>
                <w:szCs w:val="16"/>
                <w:rtl w:val="0"/>
              </w:rPr>
              <w:t xml:space="preserve">Alto</w:t>
            </w:r>
            <w:r w:rsidDel="00000000" w:rsidR="00000000" w:rsidRPr="00000000">
              <w:rPr>
                <w:rtl w:val="0"/>
              </w:rPr>
            </w:r>
          </w:p>
        </w:tc>
        <w:tc>
          <w:tcPr>
            <w:shd w:fill="e6e6e6" w:val="clear"/>
          </w:tcPr>
          <w:p w:rsidR="00000000" w:rsidDel="00000000" w:rsidP="00000000" w:rsidRDefault="00000000" w:rsidRPr="00000000" w14:paraId="00000185">
            <w:pPr>
              <w:rPr>
                <w:sz w:val="16"/>
                <w:szCs w:val="16"/>
              </w:rPr>
            </w:pPr>
            <w:r w:rsidDel="00000000" w:rsidR="00000000" w:rsidRPr="00000000">
              <w:rPr>
                <w:b w:val="1"/>
                <w:bCs w:val="1"/>
                <w:sz w:val="16"/>
                <w:szCs w:val="16"/>
                <w:rtl w:val="0"/>
              </w:rPr>
              <w:t xml:space="preserve">Medio</w:t>
            </w:r>
            <w:r w:rsidDel="00000000" w:rsidR="00000000" w:rsidRPr="00000000">
              <w:rPr>
                <w:rtl w:val="0"/>
              </w:rPr>
            </w:r>
          </w:p>
        </w:tc>
        <w:tc>
          <w:tcPr>
            <w:shd w:fill="e6e6e6" w:val="clear"/>
          </w:tcPr>
          <w:p w:rsidR="00000000" w:rsidDel="00000000" w:rsidP="00000000" w:rsidRDefault="00000000" w:rsidRPr="00000000" w14:paraId="00000186">
            <w:pPr>
              <w:rPr>
                <w:sz w:val="16"/>
                <w:szCs w:val="16"/>
              </w:rPr>
            </w:pPr>
            <w:r w:rsidDel="00000000" w:rsidR="00000000" w:rsidRPr="00000000">
              <w:rPr>
                <w:b w:val="1"/>
                <w:bCs w:val="1"/>
                <w:sz w:val="16"/>
                <w:szCs w:val="16"/>
                <w:rtl w:val="0"/>
              </w:rPr>
              <w:t xml:space="preserve">Bajo</w:t>
            </w:r>
            <w:r w:rsidDel="00000000" w:rsidR="00000000" w:rsidRPr="00000000">
              <w:rPr>
                <w:rtl w:val="0"/>
              </w:rPr>
            </w:r>
          </w:p>
        </w:tc>
      </w:tr>
      <w:tr>
        <w:trPr>
          <w:cantSplit w:val="0"/>
          <w:trHeight w:val="283" w:hRule="atLeast"/>
          <w:tblHeader w:val="0"/>
        </w:trPr>
        <w:tc>
          <w:tcPr>
            <w:vMerge w:val="restart"/>
            <w:shd w:fill="e6e6e6" w:val="clear"/>
          </w:tcPr>
          <w:p w:rsidR="00000000" w:rsidDel="00000000" w:rsidP="00000000" w:rsidRDefault="00000000" w:rsidRPr="00000000" w14:paraId="00000187">
            <w:pPr>
              <w:rPr>
                <w:sz w:val="16"/>
                <w:szCs w:val="16"/>
              </w:rPr>
            </w:pPr>
            <w:r w:rsidDel="00000000" w:rsidR="00000000" w:rsidRPr="00000000">
              <w:rPr>
                <w:b w:val="1"/>
                <w:bCs w:val="1"/>
                <w:sz w:val="16"/>
                <w:szCs w:val="16"/>
                <w:rtl w:val="0"/>
              </w:rPr>
              <w:t xml:space="preserve">Daño en caso de fallo</w:t>
            </w:r>
            <w:r w:rsidDel="00000000" w:rsidR="00000000" w:rsidRPr="00000000">
              <w:rPr>
                <w:rtl w:val="0"/>
              </w:rPr>
            </w:r>
          </w:p>
        </w:tc>
        <w:tc>
          <w:tcPr>
            <w:shd w:fill="e6e6e6" w:val="clear"/>
          </w:tcPr>
          <w:p w:rsidR="00000000" w:rsidDel="00000000" w:rsidP="00000000" w:rsidRDefault="00000000" w:rsidRPr="00000000" w14:paraId="00000188">
            <w:pPr>
              <w:rPr>
                <w:sz w:val="16"/>
                <w:szCs w:val="16"/>
              </w:rPr>
            </w:pPr>
            <w:r w:rsidDel="00000000" w:rsidR="00000000" w:rsidRPr="00000000">
              <w:rPr>
                <w:b w:val="1"/>
                <w:bCs w:val="1"/>
                <w:sz w:val="16"/>
                <w:szCs w:val="16"/>
                <w:rtl w:val="0"/>
              </w:rPr>
              <w:t xml:space="preserve">Alto</w:t>
            </w:r>
            <w:r w:rsidDel="00000000" w:rsidR="00000000" w:rsidRPr="00000000">
              <w:rPr>
                <w:rtl w:val="0"/>
              </w:rPr>
            </w:r>
          </w:p>
        </w:tc>
        <w:tc>
          <w:tcPr/>
          <w:p w:rsidR="00000000" w:rsidDel="00000000" w:rsidP="00000000" w:rsidRDefault="00000000" w:rsidRPr="00000000" w14:paraId="00000189">
            <w:pPr>
              <w:rPr>
                <w:sz w:val="16"/>
                <w:szCs w:val="16"/>
              </w:rPr>
            </w:pPr>
            <w:r w:rsidDel="00000000" w:rsidR="00000000" w:rsidRPr="00000000">
              <w:rPr>
                <w:sz w:val="16"/>
                <w:szCs w:val="16"/>
                <w:rtl w:val="0"/>
              </w:rPr>
              <w:t xml:space="preserve">A</w:t>
            </w:r>
          </w:p>
        </w:tc>
        <w:tc>
          <w:tcPr/>
          <w:p w:rsidR="00000000" w:rsidDel="00000000" w:rsidP="00000000" w:rsidRDefault="00000000" w:rsidRPr="00000000" w14:paraId="0000018A">
            <w:pP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18B">
            <w:pPr>
              <w:rPr>
                <w:sz w:val="16"/>
                <w:szCs w:val="16"/>
              </w:rPr>
            </w:pPr>
            <w:r w:rsidDel="00000000" w:rsidR="00000000" w:rsidRPr="00000000">
              <w:rPr>
                <w:sz w:val="16"/>
                <w:szCs w:val="16"/>
                <w:rtl w:val="0"/>
              </w:rPr>
              <w:t xml:space="preserve">B</w:t>
            </w:r>
          </w:p>
        </w:tc>
      </w:tr>
      <w:tr>
        <w:trPr>
          <w:cantSplit w:val="0"/>
          <w:trHeight w:val="244" w:hRule="atLeast"/>
          <w:tblHeader w:val="0"/>
        </w:trPr>
        <w:tc>
          <w:tcPr>
            <w:vMerge w:val="continue"/>
            <w:shd w:fill="e6e6e6"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e6e6e6" w:val="clear"/>
          </w:tcPr>
          <w:p w:rsidR="00000000" w:rsidDel="00000000" w:rsidP="00000000" w:rsidRDefault="00000000" w:rsidRPr="00000000" w14:paraId="0000018D">
            <w:pPr>
              <w:rPr>
                <w:sz w:val="16"/>
                <w:szCs w:val="16"/>
              </w:rPr>
            </w:pPr>
            <w:r w:rsidDel="00000000" w:rsidR="00000000" w:rsidRPr="00000000">
              <w:rPr>
                <w:b w:val="1"/>
                <w:bCs w:val="1"/>
                <w:sz w:val="16"/>
                <w:szCs w:val="16"/>
                <w:rtl w:val="0"/>
              </w:rPr>
              <w:t xml:space="preserve">Medio</w:t>
            </w:r>
            <w:r w:rsidDel="00000000" w:rsidR="00000000" w:rsidRPr="00000000">
              <w:rPr>
                <w:rtl w:val="0"/>
              </w:rPr>
            </w:r>
          </w:p>
        </w:tc>
        <w:tc>
          <w:tcPr/>
          <w:p w:rsidR="00000000" w:rsidDel="00000000" w:rsidP="00000000" w:rsidRDefault="00000000" w:rsidRPr="00000000" w14:paraId="0000018E">
            <w:pP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18F">
            <w:pP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190">
            <w:pPr>
              <w:rPr>
                <w:sz w:val="16"/>
                <w:szCs w:val="16"/>
              </w:rPr>
            </w:pPr>
            <w:r w:rsidDel="00000000" w:rsidR="00000000" w:rsidRPr="00000000">
              <w:rPr>
                <w:sz w:val="16"/>
                <w:szCs w:val="16"/>
                <w:rtl w:val="0"/>
              </w:rPr>
              <w:t xml:space="preserve">C</w:t>
            </w:r>
          </w:p>
        </w:tc>
      </w:tr>
      <w:tr>
        <w:trPr>
          <w:cantSplit w:val="0"/>
          <w:trHeight w:val="283" w:hRule="atLeast"/>
          <w:tblHeader w:val="0"/>
        </w:trPr>
        <w:tc>
          <w:tcPr>
            <w:vMerge w:val="continue"/>
            <w:shd w:fill="e6e6e6"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e6e6e6" w:val="clear"/>
          </w:tcPr>
          <w:p w:rsidR="00000000" w:rsidDel="00000000" w:rsidP="00000000" w:rsidRDefault="00000000" w:rsidRPr="00000000" w14:paraId="00000192">
            <w:pPr>
              <w:rPr>
                <w:sz w:val="16"/>
                <w:szCs w:val="16"/>
              </w:rPr>
            </w:pPr>
            <w:r w:rsidDel="00000000" w:rsidR="00000000" w:rsidRPr="00000000">
              <w:rPr>
                <w:b w:val="1"/>
                <w:bCs w:val="1"/>
                <w:sz w:val="16"/>
                <w:szCs w:val="16"/>
                <w:rtl w:val="0"/>
              </w:rPr>
              <w:t xml:space="preserve">Bajo</w:t>
            </w:r>
            <w:r w:rsidDel="00000000" w:rsidR="00000000" w:rsidRPr="00000000">
              <w:rPr>
                <w:rtl w:val="0"/>
              </w:rPr>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C</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C</w:t>
            </w:r>
          </w:p>
        </w:tc>
        <w:tc>
          <w:tcPr/>
          <w:p w:rsidR="00000000" w:rsidDel="00000000" w:rsidP="00000000" w:rsidRDefault="00000000" w:rsidRPr="00000000" w14:paraId="00000195">
            <w:pPr>
              <w:rPr>
                <w:sz w:val="16"/>
                <w:szCs w:val="16"/>
              </w:rPr>
            </w:pPr>
            <w:r w:rsidDel="00000000" w:rsidR="00000000" w:rsidRPr="00000000">
              <w:rPr>
                <w:sz w:val="16"/>
                <w:szCs w:val="16"/>
                <w:rtl w:val="0"/>
              </w:rPr>
              <w:t xml:space="preserve">C</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numPr>
          <w:ilvl w:val="2"/>
          <w:numId w:val="12"/>
        </w:numPr>
        <w:ind w:left="851" w:hanging="851"/>
        <w:rPr/>
      </w:pPr>
      <w:bookmarkStart w:colFirst="0" w:colLast="0" w:name="_heading=h.22z2wc53p1uz" w:id="25"/>
      <w:bookmarkEnd w:id="25"/>
      <w:r w:rsidDel="00000000" w:rsidR="00000000" w:rsidRPr="00000000">
        <w:rPr>
          <w:rtl w:val="0"/>
        </w:rPr>
        <w:t xml:space="preserve">Objetivos de las pruebas y características relevantes por objetivo</w:t>
      </w:r>
    </w:p>
    <w:p w:rsidR="00000000" w:rsidDel="00000000" w:rsidP="00000000" w:rsidRDefault="00000000" w:rsidRPr="00000000" w14:paraId="0000019A">
      <w:pPr>
        <w:rPr/>
      </w:pPr>
      <w:r w:rsidDel="00000000" w:rsidR="00000000" w:rsidRPr="00000000">
        <w:rPr>
          <w:rtl w:val="0"/>
        </w:rPr>
        <w:t xml:space="preserve">La siguiente tabla muestra los objetivos de las pruebas que se han identificado y las características involucradas en cada objetivo:</w:t>
      </w:r>
    </w:p>
    <w:p w:rsidR="00000000" w:rsidDel="00000000" w:rsidP="00000000" w:rsidRDefault="00000000" w:rsidRPr="00000000" w14:paraId="0000019B">
      <w:pPr>
        <w:rPr/>
      </w:pPr>
      <w:r w:rsidDel="00000000" w:rsidR="00000000" w:rsidRPr="00000000">
        <w:rPr>
          <w:rtl w:val="0"/>
        </w:rPr>
      </w:r>
    </w:p>
    <w:tbl>
      <w:tblPr>
        <w:tblStyle w:val="Table13"/>
        <w:tblW w:w="912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2120"/>
        <w:gridCol w:w="3812"/>
        <w:gridCol w:w="3188"/>
        <w:tblGridChange w:id="0">
          <w:tblGrid>
            <w:gridCol w:w="2120"/>
            <w:gridCol w:w="3812"/>
            <w:gridCol w:w="3188"/>
          </w:tblGrid>
        </w:tblGridChange>
      </w:tblGrid>
      <w:tr>
        <w:trPr>
          <w:cantSplit w:val="0"/>
          <w:tblHeader w:val="0"/>
        </w:trPr>
        <w:tc>
          <w:tcPr>
            <w:tcBorders>
              <w:top w:color="000000" w:space="0" w:sz="4" w:val="single"/>
              <w:bottom w:color="000000" w:space="0" w:sz="6" w:val="single"/>
            </w:tcBorders>
            <w:shd w:fill="ffffff" w:val="clear"/>
          </w:tcPr>
          <w:p w:rsidR="00000000" w:rsidDel="00000000" w:rsidP="00000000" w:rsidRDefault="00000000" w:rsidRPr="00000000" w14:paraId="0000019C">
            <w:pPr>
              <w:rPr>
                <w:b w:val="1"/>
                <w:bCs w:val="1"/>
                <w:sz w:val="16"/>
                <w:szCs w:val="16"/>
              </w:rPr>
            </w:pPr>
            <w:r w:rsidDel="00000000" w:rsidR="00000000" w:rsidRPr="00000000">
              <w:rPr>
                <w:b w:val="1"/>
                <w:bCs w:val="1"/>
                <w:sz w:val="16"/>
                <w:szCs w:val="16"/>
                <w:rtl w:val="0"/>
              </w:rPr>
              <w:t xml:space="preserve">Tipo de objetivo de pruebas</w:t>
            </w:r>
          </w:p>
        </w:tc>
        <w:tc>
          <w:tcPr>
            <w:tcBorders>
              <w:top w:color="000000" w:space="0" w:sz="4" w:val="single"/>
              <w:bottom w:color="000000" w:space="0" w:sz="6" w:val="single"/>
            </w:tcBorders>
            <w:shd w:fill="ffffff" w:val="clear"/>
          </w:tcPr>
          <w:p w:rsidR="00000000" w:rsidDel="00000000" w:rsidP="00000000" w:rsidRDefault="00000000" w:rsidRPr="00000000" w14:paraId="0000019D">
            <w:pPr>
              <w:rPr>
                <w:b w:val="1"/>
                <w:bCs w:val="1"/>
                <w:sz w:val="16"/>
                <w:szCs w:val="16"/>
              </w:rPr>
            </w:pPr>
            <w:r w:rsidDel="00000000" w:rsidR="00000000" w:rsidRPr="00000000">
              <w:rPr>
                <w:b w:val="1"/>
                <w:bCs w:val="1"/>
                <w:sz w:val="16"/>
                <w:szCs w:val="16"/>
                <w:rtl w:val="0"/>
              </w:rPr>
              <w:t xml:space="preserve">Descripción</w:t>
            </w:r>
          </w:p>
        </w:tc>
        <w:tc>
          <w:tcPr>
            <w:tcBorders>
              <w:top w:color="000000" w:space="0" w:sz="4" w:val="single"/>
              <w:bottom w:color="000000" w:space="0" w:sz="6" w:val="single"/>
            </w:tcBorders>
            <w:shd w:fill="ffffff" w:val="clear"/>
          </w:tcPr>
          <w:p w:rsidR="00000000" w:rsidDel="00000000" w:rsidP="00000000" w:rsidRDefault="00000000" w:rsidRPr="00000000" w14:paraId="0000019E">
            <w:pPr>
              <w:rPr>
                <w:b w:val="1"/>
                <w:bCs w:val="1"/>
                <w:sz w:val="16"/>
                <w:szCs w:val="16"/>
              </w:rPr>
            </w:pPr>
            <w:r w:rsidDel="00000000" w:rsidR="00000000" w:rsidRPr="00000000">
              <w:rPr>
                <w:b w:val="1"/>
                <w:bCs w:val="1"/>
                <w:sz w:val="16"/>
                <w:szCs w:val="16"/>
                <w:rtl w:val="0"/>
              </w:rPr>
              <w:t xml:space="preserve">Característica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Rule="auto"/>
              <w:jc w:val="left"/>
              <w:rPr>
                <w:b w:val="1"/>
                <w:bCs w:val="1"/>
                <w:sz w:val="22"/>
                <w:szCs w:val="22"/>
              </w:rPr>
            </w:pPr>
            <w:r w:rsidDel="00000000" w:rsidR="00000000" w:rsidRPr="00000000">
              <w:rPr>
                <w:b w:val="1"/>
                <w:bCs w:val="1"/>
                <w:sz w:val="22"/>
                <w:szCs w:val="22"/>
                <w:rtl w:val="0"/>
              </w:rPr>
              <w:t xml:space="preserve">RF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Rule="auto"/>
              <w:jc w:val="left"/>
              <w:rPr>
                <w:sz w:val="22"/>
                <w:szCs w:val="22"/>
              </w:rPr>
            </w:pPr>
            <w:r w:rsidDel="00000000" w:rsidR="00000000" w:rsidRPr="00000000">
              <w:rPr>
                <w:sz w:val="22"/>
                <w:szCs w:val="22"/>
                <w:rtl w:val="0"/>
              </w:rPr>
              <w:t xml:space="preserve">La aplicación debe permitir la creación de quads, para cada quad se debe almacenar la matrícula, tipo de quad, precio en euros del alquiler por día, y una breve descripción en texto libre que puede ser información sobre la marca, modelo, color o cualquier otra característica que se considere relevante. </w:t>
            </w:r>
          </w:p>
        </w:tc>
        <w:tc>
          <w:tcPr>
            <w:tcBorders>
              <w:top w:color="000000" w:space="0" w:sz="6" w:val="single"/>
            </w:tcBorders>
          </w:tcPr>
          <w:p w:rsidR="00000000" w:rsidDel="00000000" w:rsidP="00000000" w:rsidRDefault="00000000" w:rsidRPr="00000000" w14:paraId="000001A1">
            <w:pPr>
              <w:rPr>
                <w:sz w:val="16"/>
                <w:szCs w:val="16"/>
              </w:rPr>
            </w:pPr>
            <w:r w:rsidDel="00000000" w:rsidR="00000000" w:rsidRPr="00000000">
              <w:rPr>
                <w:sz w:val="16"/>
                <w:szCs w:val="16"/>
                <w:rtl w:val="0"/>
              </w:rPr>
              <w:t xml:space="preserve">Funcionalidad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Rule="auto"/>
              <w:jc w:val="left"/>
              <w:rPr>
                <w:b w:val="1"/>
                <w:bCs w:val="1"/>
                <w:sz w:val="22"/>
                <w:szCs w:val="22"/>
              </w:rPr>
            </w:pPr>
            <w:r w:rsidDel="00000000" w:rsidR="00000000" w:rsidRPr="00000000">
              <w:rPr>
                <w:b w:val="1"/>
                <w:bCs w:val="1"/>
                <w:sz w:val="22"/>
                <w:szCs w:val="22"/>
                <w:rtl w:val="0"/>
              </w:rPr>
              <w:t xml:space="preserve">RF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Rule="auto"/>
              <w:jc w:val="left"/>
              <w:rPr>
                <w:sz w:val="22"/>
                <w:szCs w:val="22"/>
              </w:rPr>
            </w:pPr>
            <w:r w:rsidDel="00000000" w:rsidR="00000000" w:rsidRPr="00000000">
              <w:rPr>
                <w:sz w:val="22"/>
                <w:szCs w:val="22"/>
                <w:rtl w:val="0"/>
              </w:rPr>
              <w:t xml:space="preserve">La aplicación debe permitir la consulta de un listado de quads previamente creados, pudiéndose ordenar por matrícula, tipo o precio.</w:t>
            </w:r>
          </w:p>
        </w:tc>
        <w:tc>
          <w:tcPr>
            <w:tcBorders>
              <w:top w:color="000000" w:space="0" w:sz="6" w:val="single"/>
            </w:tcBorders>
          </w:tcPr>
          <w:p w:rsidR="00000000" w:rsidDel="00000000" w:rsidP="00000000" w:rsidRDefault="00000000" w:rsidRPr="00000000" w14:paraId="000001A4">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Rule="auto"/>
              <w:jc w:val="left"/>
              <w:rPr>
                <w:b w:val="1"/>
                <w:bCs w:val="1"/>
                <w:sz w:val="22"/>
                <w:szCs w:val="22"/>
              </w:rPr>
            </w:pPr>
            <w:r w:rsidDel="00000000" w:rsidR="00000000" w:rsidRPr="00000000">
              <w:rPr>
                <w:b w:val="1"/>
                <w:bCs w:val="1"/>
                <w:sz w:val="22"/>
                <w:szCs w:val="22"/>
                <w:rtl w:val="0"/>
              </w:rPr>
              <w:t xml:space="preserve">RF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Rule="auto"/>
              <w:jc w:val="left"/>
              <w:rPr>
                <w:sz w:val="22"/>
                <w:szCs w:val="22"/>
              </w:rPr>
            </w:pPr>
            <w:r w:rsidDel="00000000" w:rsidR="00000000" w:rsidRPr="00000000">
              <w:rPr>
                <w:sz w:val="22"/>
                <w:szCs w:val="22"/>
                <w:rtl w:val="0"/>
              </w:rPr>
              <w:t xml:space="preserve">La aplicación debe permitir la modificación de información relativa a los quads previamente creados.</w:t>
            </w:r>
          </w:p>
        </w:tc>
        <w:tc>
          <w:tcPr/>
          <w:p w:rsidR="00000000" w:rsidDel="00000000" w:rsidP="00000000" w:rsidRDefault="00000000" w:rsidRPr="00000000" w14:paraId="000001A7">
            <w:pPr>
              <w:rPr>
                <w:sz w:val="16"/>
                <w:szCs w:val="16"/>
              </w:rPr>
            </w:pPr>
            <w:r w:rsidDel="00000000" w:rsidR="00000000" w:rsidRPr="00000000">
              <w:rPr>
                <w:sz w:val="16"/>
                <w:szCs w:val="16"/>
                <w:rtl w:val="0"/>
              </w:rPr>
              <w:t xml:space="preserve">Funcionalidad</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Rule="auto"/>
              <w:jc w:val="left"/>
              <w:rPr>
                <w:b w:val="1"/>
                <w:bCs w:val="1"/>
                <w:sz w:val="22"/>
                <w:szCs w:val="22"/>
              </w:rPr>
            </w:pPr>
            <w:r w:rsidDel="00000000" w:rsidR="00000000" w:rsidRPr="00000000">
              <w:rPr>
                <w:b w:val="1"/>
                <w:bCs w:val="1"/>
                <w:sz w:val="22"/>
                <w:szCs w:val="22"/>
                <w:rtl w:val="0"/>
              </w:rPr>
              <w:t xml:space="preserve">RF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Rule="auto"/>
              <w:jc w:val="left"/>
              <w:rPr>
                <w:sz w:val="22"/>
                <w:szCs w:val="22"/>
              </w:rPr>
            </w:pPr>
            <w:r w:rsidDel="00000000" w:rsidR="00000000" w:rsidRPr="00000000">
              <w:rPr>
                <w:sz w:val="22"/>
                <w:szCs w:val="22"/>
                <w:rtl w:val="0"/>
              </w:rPr>
              <w:t xml:space="preserve">La aplicación debe permitir la eliminación de los quads previamente creados</w:t>
            </w:r>
          </w:p>
        </w:tc>
        <w:tc>
          <w:tcPr/>
          <w:p w:rsidR="00000000" w:rsidDel="00000000" w:rsidP="00000000" w:rsidRDefault="00000000" w:rsidRPr="00000000" w14:paraId="000001AA">
            <w:pPr>
              <w:rPr/>
            </w:pPr>
            <w:r w:rsidDel="00000000" w:rsidR="00000000" w:rsidRPr="00000000">
              <w:rPr>
                <w:sz w:val="16"/>
                <w:szCs w:val="16"/>
                <w:rtl w:val="0"/>
              </w:rPr>
              <w:t xml:space="preserve">Funcionalidad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Rule="auto"/>
              <w:jc w:val="left"/>
              <w:rPr>
                <w:b w:val="1"/>
                <w:bCs w:val="1"/>
                <w:sz w:val="22"/>
                <w:szCs w:val="22"/>
              </w:rPr>
            </w:pPr>
            <w:r w:rsidDel="00000000" w:rsidR="00000000" w:rsidRPr="00000000">
              <w:rPr>
                <w:b w:val="1"/>
                <w:bCs w:val="1"/>
                <w:sz w:val="22"/>
                <w:szCs w:val="22"/>
                <w:rtl w:val="0"/>
              </w:rPr>
              <w:t xml:space="preserve">RF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Rule="auto"/>
              <w:jc w:val="left"/>
              <w:rPr>
                <w:sz w:val="22"/>
                <w:szCs w:val="22"/>
              </w:rPr>
            </w:pPr>
            <w:r w:rsidDel="00000000" w:rsidR="00000000" w:rsidRPr="00000000">
              <w:rPr>
                <w:sz w:val="22"/>
                <w:szCs w:val="22"/>
                <w:rtl w:val="0"/>
              </w:rPr>
              <w:t xml:space="preserve">La aplicación debe permitir la creación de una reserva, la reserva consta de un nombre de cliente, el número móvil del cliente, la fecha de recogida y devolución, y una selección de quads, indicando también si se va a necesitar casco para su conducción.</w:t>
            </w:r>
          </w:p>
        </w:tc>
        <w:tc>
          <w:tcPr/>
          <w:p w:rsidR="00000000" w:rsidDel="00000000" w:rsidP="00000000" w:rsidRDefault="00000000" w:rsidRPr="00000000" w14:paraId="000001AD">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Rule="auto"/>
              <w:jc w:val="left"/>
              <w:rPr>
                <w:b w:val="1"/>
                <w:bCs w:val="1"/>
                <w:sz w:val="22"/>
                <w:szCs w:val="22"/>
              </w:rPr>
            </w:pPr>
            <w:r w:rsidDel="00000000" w:rsidR="00000000" w:rsidRPr="00000000">
              <w:rPr>
                <w:b w:val="1"/>
                <w:bCs w:val="1"/>
                <w:sz w:val="22"/>
                <w:szCs w:val="22"/>
                <w:rtl w:val="0"/>
              </w:rPr>
              <w:t xml:space="preserve">RF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Rule="auto"/>
              <w:jc w:val="left"/>
              <w:rPr>
                <w:sz w:val="22"/>
                <w:szCs w:val="22"/>
              </w:rPr>
            </w:pPr>
            <w:r w:rsidDel="00000000" w:rsidR="00000000" w:rsidRPr="00000000">
              <w:rPr>
                <w:sz w:val="22"/>
                <w:szCs w:val="22"/>
                <w:rtl w:val="0"/>
              </w:rPr>
              <w:t xml:space="preserve">La aplicación debe permitir la comprobación de que la reserva es válida, es decir, que la fecha de devolución es igual o posterior a la del día de recogida, que no se producen solapes en la reserva de quads y que no se supera el número de cascos solicitados para un quad monoplaza</w:t>
            </w:r>
          </w:p>
        </w:tc>
        <w:tc>
          <w:tcPr/>
          <w:p w:rsidR="00000000" w:rsidDel="00000000" w:rsidP="00000000" w:rsidRDefault="00000000" w:rsidRPr="00000000" w14:paraId="000001B0">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Rule="auto"/>
              <w:jc w:val="left"/>
              <w:rPr>
                <w:b w:val="1"/>
                <w:bCs w:val="1"/>
                <w:sz w:val="22"/>
                <w:szCs w:val="22"/>
              </w:rPr>
            </w:pPr>
            <w:r w:rsidDel="00000000" w:rsidR="00000000" w:rsidRPr="00000000">
              <w:rPr>
                <w:b w:val="1"/>
                <w:bCs w:val="1"/>
                <w:sz w:val="22"/>
                <w:szCs w:val="22"/>
                <w:rtl w:val="0"/>
              </w:rPr>
              <w:t xml:space="preserve">RF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Rule="auto"/>
              <w:jc w:val="left"/>
              <w:rPr>
                <w:sz w:val="22"/>
                <w:szCs w:val="22"/>
              </w:rPr>
            </w:pPr>
            <w:r w:rsidDel="00000000" w:rsidR="00000000" w:rsidRPr="00000000">
              <w:rPr>
                <w:sz w:val="22"/>
                <w:szCs w:val="22"/>
                <w:rtl w:val="0"/>
              </w:rPr>
              <w:t xml:space="preserve">La aplicación debe permitir la consulta de un listado de las reservas previamente creadas, pudiéndose ordenar por nombre de cliente, número de móvil, fecha de recogida, o fecha de devolución.</w:t>
            </w:r>
          </w:p>
        </w:tc>
        <w:tc>
          <w:tcPr/>
          <w:p w:rsidR="00000000" w:rsidDel="00000000" w:rsidP="00000000" w:rsidRDefault="00000000" w:rsidRPr="00000000" w14:paraId="000001B3">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debe permitir la modificación de las reservas previamente creadas.</w:t>
            </w:r>
          </w:p>
        </w:tc>
        <w:tc>
          <w:tcPr/>
          <w:p w:rsidR="00000000" w:rsidDel="00000000" w:rsidP="00000000" w:rsidRDefault="00000000" w:rsidRPr="00000000" w14:paraId="000001B6">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debe permitir la eliminación de las reservas previamente creadas.</w:t>
            </w:r>
          </w:p>
        </w:tc>
        <w:tc>
          <w:tcPr/>
          <w:p w:rsidR="00000000" w:rsidDel="00000000" w:rsidP="00000000" w:rsidRDefault="00000000" w:rsidRPr="00000000" w14:paraId="000001B9">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debe permitir la cálculo del precio total de una reserva, el precio total se debería calcular de forma automática en la creación de la reserva, o en la modificación de la reserva si se realiza una selección distinta de quads. Por respeto a los clientes, el precio total</w:t>
            </w:r>
          </w:p>
          <w:p w:rsidR="00000000" w:rsidDel="00000000" w:rsidP="00000000" w:rsidRDefault="00000000" w:rsidRPr="00000000" w14:paraId="000001BC">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 debería mantener aunque se modifique posteriormente el precio de alquiler por día de un quad.</w:t>
            </w:r>
          </w:p>
        </w:tc>
        <w:tc>
          <w:tcPr/>
          <w:p w:rsidR="00000000" w:rsidDel="00000000" w:rsidP="00000000" w:rsidRDefault="00000000" w:rsidRPr="00000000" w14:paraId="000001BD">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debe permitir el envío de la información de la reserva al móvil del cliente cuando el administrador lo considere oportuno.</w:t>
            </w:r>
          </w:p>
          <w:p w:rsidR="00000000" w:rsidDel="00000000" w:rsidP="00000000" w:rsidRDefault="00000000" w:rsidRPr="00000000" w14:paraId="000001C0">
            <w:pPr>
              <w:widowControl w:val="0"/>
              <w:spacing w:before="0" w:lineRule="auto"/>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C1">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deberá funcionar en dispositivos móviles con sistema operativo Android.</w:t>
            </w:r>
          </w:p>
        </w:tc>
        <w:tc>
          <w:tcPr/>
          <w:p w:rsidR="00000000" w:rsidDel="00000000" w:rsidP="00000000" w:rsidRDefault="00000000" w:rsidRPr="00000000" w14:paraId="000001C4">
            <w:pPr>
              <w:rPr>
                <w:sz w:val="16"/>
                <w:szCs w:val="16"/>
              </w:rPr>
            </w:pPr>
            <w:r w:rsidDel="00000000" w:rsidR="00000000" w:rsidRPr="00000000">
              <w:rPr>
                <w:sz w:val="16"/>
                <w:szCs w:val="16"/>
                <w:rtl w:val="0"/>
              </w:rPr>
              <w:t xml:space="preserve">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mantener el precio total de una reserva aunque se modifique posteriormente el precio del alquiler por día de un quad.</w:t>
            </w:r>
          </w:p>
        </w:tc>
        <w:tc>
          <w:tcPr/>
          <w:p w:rsidR="00000000" w:rsidDel="00000000" w:rsidP="00000000" w:rsidRDefault="00000000" w:rsidRPr="00000000" w14:paraId="000001C7">
            <w:pPr>
              <w:rPr>
                <w:sz w:val="16"/>
                <w:szCs w:val="16"/>
              </w:rPr>
            </w:pPr>
            <w:r w:rsidDel="00000000" w:rsidR="00000000" w:rsidRPr="00000000">
              <w:rPr>
                <w:sz w:val="16"/>
                <w:szCs w:val="16"/>
                <w:rtl w:val="0"/>
              </w:rPr>
              <w:t xml:space="preserve">Funcionalidad</w:t>
            </w:r>
          </w:p>
        </w:tc>
      </w:tr>
      <w:tr>
        <w:trPr>
          <w:cantSplit w:val="0"/>
          <w:trHeight w:val="556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RF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permitir visualizar la lista de reservas de acuerdo con los siguientes criterios: </w:t>
            </w:r>
          </w:p>
          <w:p w:rsidR="00000000" w:rsidDel="00000000" w:rsidP="00000000" w:rsidRDefault="00000000" w:rsidRPr="00000000" w14:paraId="000001CA">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Reservas previstas: reservas cuya fecha de recogida no se ha alcanzado todavía. </w:t>
            </w:r>
          </w:p>
          <w:p w:rsidR="00000000" w:rsidDel="00000000" w:rsidP="00000000" w:rsidRDefault="00000000" w:rsidRPr="00000000" w14:paraId="000001CB">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Reservas vigentes: reservas cuya fecha de recogida ha sido alcanzada, pero cuya fecha de devolución no ha vencido todavía. </w:t>
            </w:r>
          </w:p>
          <w:p w:rsidR="00000000" w:rsidDel="00000000" w:rsidP="00000000" w:rsidRDefault="00000000" w:rsidRPr="00000000" w14:paraId="000001CC">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 Reservas caducadas: reservas cuya fecha de devolución se ha sobrepasado. </w:t>
            </w:r>
          </w:p>
          <w:p w:rsidR="00000000" w:rsidDel="00000000" w:rsidP="00000000" w:rsidRDefault="00000000" w:rsidRPr="00000000" w14:paraId="000001CD">
            <w:pPr>
              <w:widowControl w:val="0"/>
              <w:spacing w:before="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 Todas las reservas, con independencia de sus fechas de recogida y devolución. Este será el modo de visualización del listado de reservas por defecto al iniciarse el sistema.</w:t>
            </w:r>
          </w:p>
        </w:tc>
        <w:tc>
          <w:tcPr/>
          <w:p w:rsidR="00000000" w:rsidDel="00000000" w:rsidP="00000000" w:rsidRDefault="00000000" w:rsidRPr="00000000" w14:paraId="000001CF">
            <w:pPr>
              <w:rPr>
                <w:sz w:val="16"/>
                <w:szCs w:val="16"/>
              </w:rPr>
            </w:pPr>
            <w:r w:rsidDel="00000000" w:rsidR="00000000" w:rsidRPr="00000000">
              <w:rPr>
                <w:sz w:val="16"/>
                <w:szCs w:val="16"/>
                <w:rtl w:val="0"/>
              </w:rPr>
              <w:t xml:space="preserve">Funcionalidad</w:t>
            </w:r>
          </w:p>
        </w:tc>
      </w:tr>
      <w:tr>
        <w:trPr>
          <w:cantSplit w:val="0"/>
          <w:trHeight w:val="110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tener capacidad para almacenar al menos 100 quads y 20000 reservas. </w:t>
            </w:r>
          </w:p>
        </w:tc>
        <w:tc>
          <w:tcPr/>
          <w:p w:rsidR="00000000" w:rsidDel="00000000" w:rsidP="00000000" w:rsidRDefault="00000000" w:rsidRPr="00000000" w14:paraId="000001D2">
            <w:pPr>
              <w:rPr>
                <w:sz w:val="16"/>
                <w:szCs w:val="16"/>
              </w:rPr>
            </w:pPr>
            <w:r w:rsidDel="00000000" w:rsidR="00000000" w:rsidRPr="00000000">
              <w:rPr>
                <w:sz w:val="16"/>
                <w:szCs w:val="16"/>
                <w:rtl w:val="0"/>
              </w:rPr>
              <w:t xml:space="preserve">Rendimiento </w:t>
            </w:r>
          </w:p>
        </w:tc>
      </w:tr>
      <w:tr>
        <w:trPr>
          <w:cantSplit w:val="0"/>
          <w:trHeight w:val="141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Las matrículas de los quads deberán seguir el formato 0000BBB, siendo 0 un número del 0 al 9 y B una letra de la A a la Z.</w:t>
            </w:r>
          </w:p>
        </w:tc>
        <w:tc>
          <w:tcPr/>
          <w:p w:rsidR="00000000" w:rsidDel="00000000" w:rsidP="00000000" w:rsidRDefault="00000000" w:rsidRPr="00000000" w14:paraId="000001D5">
            <w:pPr>
              <w:rPr>
                <w:sz w:val="16"/>
                <w:szCs w:val="16"/>
              </w:rPr>
            </w:pPr>
            <w:r w:rsidDel="00000000" w:rsidR="00000000" w:rsidRPr="00000000">
              <w:rPr>
                <w:sz w:val="16"/>
                <w:szCs w:val="16"/>
                <w:rtl w:val="0"/>
              </w:rPr>
              <w:t xml:space="preserve">Rendimiento </w:t>
            </w:r>
          </w:p>
        </w:tc>
      </w:tr>
      <w:tr>
        <w:trPr>
          <w:cantSplit w:val="0"/>
          <w:trHeight w:val="114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será responsive, se adaptará a cualquier pantalla de teléfono o tablet.</w:t>
            </w:r>
          </w:p>
        </w:tc>
        <w:tc>
          <w:tcPr/>
          <w:p w:rsidR="00000000" w:rsidDel="00000000" w:rsidP="00000000" w:rsidRDefault="00000000" w:rsidRPr="00000000" w14:paraId="000001D8">
            <w:pPr>
              <w:rPr>
                <w:sz w:val="16"/>
                <w:szCs w:val="16"/>
              </w:rPr>
            </w:pPr>
            <w:r w:rsidDel="00000000" w:rsidR="00000000" w:rsidRPr="00000000">
              <w:rPr>
                <w:sz w:val="16"/>
                <w:szCs w:val="16"/>
                <w:rtl w:val="0"/>
              </w:rPr>
              <w:t xml:space="preserve">Facilidad de uso</w:t>
            </w:r>
          </w:p>
        </w:tc>
      </w:tr>
      <w:tr>
        <w:trPr>
          <w:cantSplit w:val="0"/>
          <w:trHeight w:val="91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deberá tener acceso a internet</w:t>
            </w:r>
          </w:p>
        </w:tc>
        <w:tc>
          <w:tcPr/>
          <w:p w:rsidR="00000000" w:rsidDel="00000000" w:rsidP="00000000" w:rsidRDefault="00000000" w:rsidRPr="00000000" w14:paraId="000001DB">
            <w:pPr>
              <w:rPr>
                <w:sz w:val="16"/>
                <w:szCs w:val="16"/>
              </w:rPr>
            </w:pPr>
            <w:r w:rsidDel="00000000" w:rsidR="00000000" w:rsidRPr="00000000">
              <w:rPr>
                <w:sz w:val="16"/>
                <w:szCs w:val="16"/>
                <w:rtl w:val="0"/>
              </w:rPr>
              <w:t xml:space="preserve">Rendimiento </w:t>
            </w:r>
          </w:p>
        </w:tc>
      </w:tr>
      <w:tr>
        <w:trPr>
          <w:cantSplit w:val="0"/>
          <w:trHeight w:val="116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contará con una interfaz sencilla, intuitiva y adaptada a los dispositivos móviles.</w:t>
            </w:r>
          </w:p>
        </w:tc>
        <w:tc>
          <w:tcPr/>
          <w:p w:rsidR="00000000" w:rsidDel="00000000" w:rsidP="00000000" w:rsidRDefault="00000000" w:rsidRPr="00000000" w14:paraId="000001DE">
            <w:pPr>
              <w:rPr>
                <w:sz w:val="16"/>
                <w:szCs w:val="16"/>
              </w:rPr>
            </w:pPr>
            <w:r w:rsidDel="00000000" w:rsidR="00000000" w:rsidRPr="00000000">
              <w:rPr>
                <w:sz w:val="16"/>
                <w:szCs w:val="16"/>
                <w:rtl w:val="0"/>
              </w:rPr>
              <w:t xml:space="preserve">Facilidad de uso</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RNF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garantiza la seguridad de los datos de sus usuarios</w:t>
            </w:r>
          </w:p>
        </w:tc>
        <w:tc>
          <w:tcPr/>
          <w:p w:rsidR="00000000" w:rsidDel="00000000" w:rsidP="00000000" w:rsidRDefault="00000000" w:rsidRPr="00000000" w14:paraId="000001E1">
            <w:pPr>
              <w:rPr>
                <w:sz w:val="16"/>
                <w:szCs w:val="16"/>
              </w:rPr>
            </w:pPr>
            <w:r w:rsidDel="00000000" w:rsidR="00000000" w:rsidRPr="00000000">
              <w:rPr>
                <w:sz w:val="16"/>
                <w:szCs w:val="16"/>
                <w:rtl w:val="0"/>
              </w:rPr>
              <w:t xml:space="preserve">Rendimiento </w:t>
            </w:r>
          </w:p>
          <w:p w:rsidR="00000000" w:rsidDel="00000000" w:rsidP="00000000" w:rsidRDefault="00000000" w:rsidRPr="00000000" w14:paraId="000001E2">
            <w:pPr>
              <w:rPr>
                <w:sz w:val="16"/>
                <w:szCs w:val="16"/>
              </w:rPr>
            </w:pPr>
            <w:r w:rsidDel="00000000" w:rsidR="00000000" w:rsidRPr="00000000">
              <w:rPr>
                <w:rtl w:val="0"/>
              </w:rPr>
            </w:r>
          </w:p>
          <w:p w:rsidR="00000000" w:rsidDel="00000000" w:rsidP="00000000" w:rsidRDefault="00000000" w:rsidRPr="00000000" w14:paraId="000001E3">
            <w:pPr>
              <w:rPr>
                <w:sz w:val="16"/>
                <w:szCs w:val="16"/>
              </w:rPr>
            </w:pPr>
            <w:r w:rsidDel="00000000" w:rsidR="00000000" w:rsidRPr="00000000">
              <w:rPr>
                <w:rtl w:val="0"/>
              </w:rPr>
            </w:r>
          </w:p>
        </w:tc>
      </w:tr>
    </w:tbl>
    <w:p w:rsidR="00000000" w:rsidDel="00000000" w:rsidP="00000000" w:rsidRDefault="00000000" w:rsidRPr="00000000" w14:paraId="000001E4">
      <w:pPr>
        <w:pStyle w:val="Heading3"/>
        <w:numPr>
          <w:ilvl w:val="2"/>
          <w:numId w:val="12"/>
        </w:numPr>
        <w:ind w:left="851" w:hanging="851"/>
        <w:rPr/>
      </w:pPr>
      <w:bookmarkStart w:colFirst="0" w:colLast="0" w:name="_heading=h.xm4vxbufys04" w:id="26"/>
      <w:bookmarkEnd w:id="26"/>
      <w:r w:rsidDel="00000000" w:rsidR="00000000" w:rsidRPr="00000000">
        <w:rPr>
          <w:rtl w:val="0"/>
        </w:rPr>
        <w:t xml:space="preserve">Componentes por características de calidad</w:t>
      </w:r>
    </w:p>
    <w:p w:rsidR="00000000" w:rsidDel="00000000" w:rsidP="00000000" w:rsidRDefault="00000000" w:rsidRPr="00000000" w14:paraId="000001E5">
      <w:pPr>
        <w:rPr/>
      </w:pPr>
      <w:r w:rsidDel="00000000" w:rsidR="00000000" w:rsidRPr="00000000">
        <w:rPr>
          <w:rtl w:val="0"/>
        </w:rPr>
        <w:t xml:space="preserve">La siguiente tabla muestra los componentes de cada característica de la calidad:</w:t>
      </w:r>
    </w:p>
    <w:tbl>
      <w:tblPr>
        <w:tblStyle w:val="Table14"/>
        <w:tblW w:w="9119.999999999998" w:type="dxa"/>
        <w:jc w:val="left"/>
        <w:tblLayout w:type="fixed"/>
        <w:tblLook w:val="0000"/>
      </w:tblPr>
      <w:tblGrid>
        <w:gridCol w:w="1981"/>
        <w:gridCol w:w="2382"/>
        <w:gridCol w:w="2068"/>
        <w:gridCol w:w="2689"/>
        <w:tblGridChange w:id="0">
          <w:tblGrid>
            <w:gridCol w:w="1981"/>
            <w:gridCol w:w="2382"/>
            <w:gridCol w:w="2068"/>
            <w:gridCol w:w="2689"/>
          </w:tblGrid>
        </w:tblGridChange>
      </w:tblGrid>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E6">
            <w:pPr>
              <w:rPr>
                <w:sz w:val="16"/>
                <w:szCs w:val="16"/>
              </w:rPr>
            </w:pPr>
            <w:r w:rsidDel="00000000" w:rsidR="00000000" w:rsidRPr="00000000">
              <w:rPr>
                <w:b w:val="1"/>
                <w:bCs w:val="1"/>
                <w:sz w:val="16"/>
                <w:szCs w:val="16"/>
                <w:rtl w:val="0"/>
              </w:rPr>
              <w:t xml:space="preserve">Característica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E7">
            <w:pPr>
              <w:rPr>
                <w:sz w:val="16"/>
                <w:szCs w:val="16"/>
              </w:rPr>
            </w:pPr>
            <w:r w:rsidDel="00000000" w:rsidR="00000000" w:rsidRPr="00000000">
              <w:rPr>
                <w:b w:val="1"/>
                <w:bCs w:val="1"/>
                <w:sz w:val="16"/>
                <w:szCs w:val="16"/>
                <w:rtl w:val="0"/>
              </w:rPr>
              <w:t xml:space="preserve">Componentes</w:t>
            </w:r>
            <w:r w:rsidDel="00000000" w:rsidR="00000000" w:rsidRPr="00000000">
              <w:rPr>
                <w:rtl w:val="0"/>
              </w:rPr>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sz w:val="16"/>
                <w:szCs w:val="16"/>
              </w:rPr>
            </w:pPr>
            <w:r w:rsidDel="00000000" w:rsidR="00000000" w:rsidRPr="00000000">
              <w:rPr>
                <w:sz w:val="16"/>
                <w:szCs w:val="16"/>
                <w:rtl w:val="0"/>
              </w:rPr>
              <w:t xml:space="preserve">Funcionalidad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sz w:val="16"/>
                <w:szCs w:val="16"/>
              </w:rPr>
            </w:pPr>
            <w:r w:rsidDel="00000000" w:rsidR="00000000" w:rsidRPr="00000000">
              <w:rPr>
                <w:sz w:val="16"/>
                <w:szCs w:val="16"/>
                <w:rtl w:val="0"/>
              </w:rPr>
              <w:t xml:space="preserve">Gestión de quads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sz w:val="16"/>
                <w:szCs w:val="16"/>
              </w:rPr>
            </w:pPr>
            <w:r w:rsidDel="00000000" w:rsidR="00000000" w:rsidRPr="00000000">
              <w:rPr>
                <w:sz w:val="16"/>
                <w:szCs w:val="16"/>
                <w:rtl w:val="0"/>
              </w:rPr>
              <w:t xml:space="preserve">Gestión  de reservas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sz w:val="16"/>
                <w:szCs w:val="16"/>
              </w:rPr>
            </w:pPr>
            <w:r w:rsidDel="00000000" w:rsidR="00000000" w:rsidRPr="00000000">
              <w:rPr>
                <w:sz w:val="16"/>
                <w:szCs w:val="16"/>
                <w:rtl w:val="0"/>
              </w:rPr>
              <w:t xml:space="preserve">Envío de mensajes</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sz w:val="16"/>
                <w:szCs w:val="16"/>
              </w:rPr>
            </w:pPr>
            <w:r w:rsidDel="00000000" w:rsidR="00000000" w:rsidRPr="00000000">
              <w:rPr>
                <w:sz w:val="16"/>
                <w:szCs w:val="16"/>
                <w:rtl w:val="0"/>
              </w:rPr>
              <w:t xml:space="preserve">Rendimiento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sz w:val="16"/>
                <w:szCs w:val="16"/>
              </w:rPr>
            </w:pPr>
            <w:r w:rsidDel="00000000" w:rsidR="00000000" w:rsidRPr="00000000">
              <w:rPr>
                <w:sz w:val="16"/>
                <w:szCs w:val="16"/>
                <w:rtl w:val="0"/>
              </w:rPr>
              <w:t xml:space="preserve">Sistema completo </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sz w:val="16"/>
                <w:szCs w:val="16"/>
              </w:rPr>
            </w:pPr>
            <w:r w:rsidDel="00000000" w:rsidR="00000000" w:rsidRPr="00000000">
              <w:rPr>
                <w:sz w:val="16"/>
                <w:szCs w:val="16"/>
                <w:rtl w:val="0"/>
              </w:rPr>
              <w:t xml:space="preserve">Facilidad de uso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sz w:val="16"/>
                <w:szCs w:val="16"/>
              </w:rPr>
            </w:pPr>
            <w:r w:rsidDel="00000000" w:rsidR="00000000" w:rsidRPr="00000000">
              <w:rPr>
                <w:sz w:val="16"/>
                <w:szCs w:val="16"/>
                <w:rtl w:val="0"/>
              </w:rPr>
              <w:t xml:space="preserve">Sistema completo </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numPr>
          <w:ilvl w:val="2"/>
          <w:numId w:val="12"/>
        </w:numPr>
        <w:ind w:left="851" w:hanging="851"/>
        <w:rPr/>
      </w:pPr>
      <w:bookmarkStart w:colFirst="0" w:colLast="0" w:name="_heading=h.2d5khrnhkxns" w:id="27"/>
      <w:bookmarkEnd w:id="27"/>
      <w:r w:rsidDel="00000000" w:rsidR="00000000" w:rsidRPr="00000000">
        <w:rPr>
          <w:rtl w:val="0"/>
        </w:rPr>
        <w:t xml:space="preserve">Tabla de riesgos por característica</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Las siguientes tablas muestran el análisis de riesgos para cada componente de una característica de la calidad teniendo en cuenta su probabilidad y el daño esperado: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color w:val="1f1f1f"/>
          <w:sz w:val="24"/>
          <w:szCs w:val="24"/>
          <w:highlight w:val="white"/>
          <w:rtl w:val="0"/>
        </w:rPr>
        <w:t xml:space="preserve">Característica: funcionalidad</w:t>
      </w:r>
      <w:r w:rsidDel="00000000" w:rsidR="00000000" w:rsidRPr="00000000">
        <w:rPr>
          <w:rtl w:val="0"/>
        </w:rPr>
        <w:t xml:space="preserve"> </w:t>
      </w:r>
    </w:p>
    <w:tbl>
      <w:tblPr>
        <w:tblStyle w:val="Table15"/>
        <w:tblW w:w="9030.0" w:type="dxa"/>
        <w:jc w:val="left"/>
        <w:tblLayout w:type="fixed"/>
        <w:tblLook w:val="0000"/>
      </w:tblPr>
      <w:tblGrid>
        <w:gridCol w:w="1530"/>
        <w:gridCol w:w="2340"/>
        <w:gridCol w:w="1560"/>
        <w:gridCol w:w="1800"/>
        <w:gridCol w:w="1800"/>
        <w:tblGridChange w:id="0">
          <w:tblGrid>
            <w:gridCol w:w="1530"/>
            <w:gridCol w:w="2340"/>
            <w:gridCol w:w="1560"/>
            <w:gridCol w:w="1800"/>
            <w:gridCol w:w="1800"/>
          </w:tblGrid>
        </w:tblGridChange>
      </w:tblGrid>
      <w:tr>
        <w:trPr>
          <w:cantSplit w:val="0"/>
          <w:trHeight w:val="384" w:hRule="atLeast"/>
          <w:tblHeader w:val="0"/>
        </w:trPr>
        <w:tc>
          <w:tcPr>
            <w:tcBorders>
              <w:top w:color="000000" w:space="0" w:sz="6" w:val="single"/>
              <w:left w:color="000000" w:space="0" w:sz="6" w:val="single"/>
              <w:bottom w:color="000000" w:space="0" w:sz="4" w:val="single"/>
              <w:right w:color="000000" w:space="0" w:sz="4" w:val="single"/>
            </w:tcBorders>
            <w:shd w:fill="e6e6e6" w:val="clear"/>
          </w:tcPr>
          <w:p w:rsidR="00000000" w:rsidDel="00000000" w:rsidP="00000000" w:rsidRDefault="00000000" w:rsidRPr="00000000" w14:paraId="000001FB">
            <w:pPr>
              <w:rPr>
                <w:sz w:val="16"/>
                <w:szCs w:val="16"/>
              </w:rPr>
            </w:pPr>
            <w:r w:rsidDel="00000000" w:rsidR="00000000" w:rsidRPr="00000000">
              <w:rPr>
                <w:b w:val="1"/>
                <w:bCs w:val="1"/>
                <w:sz w:val="16"/>
                <w:szCs w:val="16"/>
                <w:rtl w:val="0"/>
              </w:rPr>
              <w:t xml:space="preserve">Característica: funcionalidad</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FC">
            <w:pPr>
              <w:rPr>
                <w:sz w:val="16"/>
                <w:szCs w:val="16"/>
              </w:rPr>
            </w:pPr>
            <w:r w:rsidDel="00000000" w:rsidR="00000000" w:rsidRPr="00000000">
              <w:rPr>
                <w:b w:val="1"/>
                <w:bCs w:val="1"/>
                <w:sz w:val="16"/>
                <w:szCs w:val="16"/>
                <w:rtl w:val="0"/>
              </w:rPr>
              <w:t xml:space="preserve">Componentes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FD">
            <w:pPr>
              <w:rPr>
                <w:sz w:val="16"/>
                <w:szCs w:val="16"/>
              </w:rPr>
            </w:pPr>
            <w:r w:rsidDel="00000000" w:rsidR="00000000" w:rsidRPr="00000000">
              <w:rPr>
                <w:sz w:val="16"/>
                <w:szCs w:val="16"/>
                <w:rtl w:val="0"/>
              </w:rPr>
              <w:t xml:space="preserve">Gestión de quads</w:t>
            </w:r>
          </w:p>
        </w:tc>
        <w:tc>
          <w:tcPr>
            <w:tcBorders>
              <w:top w:color="000000" w:space="0" w:sz="6"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FE">
            <w:pPr>
              <w:rPr>
                <w:sz w:val="16"/>
                <w:szCs w:val="16"/>
              </w:rPr>
            </w:pPr>
            <w:r w:rsidDel="00000000" w:rsidR="00000000" w:rsidRPr="00000000">
              <w:rPr>
                <w:sz w:val="16"/>
                <w:szCs w:val="16"/>
                <w:rtl w:val="0"/>
              </w:rPr>
              <w:t xml:space="preserve">Gestión de reservas</w:t>
            </w:r>
          </w:p>
        </w:tc>
        <w:tc>
          <w:tcPr>
            <w:tcBorders>
              <w:top w:color="000000" w:space="0" w:sz="6" w:val="single"/>
              <w:left w:color="000000" w:space="0" w:sz="4" w:val="single"/>
              <w:bottom w:color="000000" w:space="0" w:sz="4" w:val="single"/>
              <w:right w:color="000000" w:space="0" w:sz="6" w:val="single"/>
            </w:tcBorders>
            <w:shd w:fill="e6e6e6" w:val="clear"/>
          </w:tcPr>
          <w:p w:rsidR="00000000" w:rsidDel="00000000" w:rsidP="00000000" w:rsidRDefault="00000000" w:rsidRPr="00000000" w14:paraId="000001FF">
            <w:pPr>
              <w:rPr>
                <w:sz w:val="16"/>
                <w:szCs w:val="16"/>
              </w:rPr>
            </w:pPr>
            <w:r w:rsidDel="00000000" w:rsidR="00000000" w:rsidRPr="00000000">
              <w:rPr>
                <w:sz w:val="16"/>
                <w:szCs w:val="16"/>
                <w:rtl w:val="0"/>
              </w:rPr>
              <w:t xml:space="preserve">Envío de mensajes</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shd w:fill="e6e6e6" w:val="clear"/>
          </w:tcPr>
          <w:p w:rsidR="00000000" w:rsidDel="00000000" w:rsidP="00000000" w:rsidRDefault="00000000" w:rsidRPr="00000000" w14:paraId="00000200">
            <w:pPr>
              <w:rPr>
                <w:sz w:val="16"/>
                <w:szCs w:val="16"/>
              </w:rPr>
            </w:pPr>
            <w:r w:rsidDel="00000000" w:rsidR="00000000" w:rsidRPr="00000000">
              <w:rPr>
                <w:b w:val="1"/>
                <w:bCs w:val="1"/>
                <w:sz w:val="16"/>
                <w:szCs w:val="16"/>
                <w:rtl w:val="0"/>
              </w:rPr>
              <w:t xml:space="preserve">Objetivos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01">
            <w:pPr>
              <w:jc w:val="left"/>
              <w:rPr>
                <w:b w:val="1"/>
                <w:bCs w:val="1"/>
                <w:sz w:val="16"/>
                <w:szCs w:val="16"/>
              </w:rPr>
            </w:pPr>
            <w:r w:rsidDel="00000000" w:rsidR="00000000" w:rsidRPr="00000000">
              <w:rPr>
                <w:b w:val="1"/>
                <w:bCs w:val="1"/>
                <w:sz w:val="16"/>
                <w:szCs w:val="16"/>
                <w:rtl w:val="0"/>
              </w:rPr>
              <w:t xml:space="preserve">Probabilidad de fallo</w:t>
            </w:r>
          </w:p>
          <w:p w:rsidR="00000000" w:rsidDel="00000000" w:rsidP="00000000" w:rsidRDefault="00000000" w:rsidRPr="00000000" w14:paraId="00000202">
            <w:pPr>
              <w:rPr>
                <w:sz w:val="16"/>
                <w:szCs w:val="16"/>
              </w:rPr>
            </w:pPr>
            <w:r w:rsidDel="00000000" w:rsidR="00000000" w:rsidRPr="00000000">
              <w:rPr>
                <w:b w:val="1"/>
                <w:bCs w:val="1"/>
                <w:sz w:val="16"/>
                <w:szCs w:val="16"/>
                <w:rtl w:val="0"/>
              </w:rPr>
              <w:t xml:space="preserve">Daño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sz w:val="16"/>
                <w:szCs w:val="16"/>
              </w:rPr>
            </w:pPr>
            <w:r w:rsidDel="00000000" w:rsidR="00000000" w:rsidRPr="00000000">
              <w:rPr>
                <w:sz w:val="16"/>
                <w:szCs w:val="16"/>
                <w:rtl w:val="0"/>
              </w:rPr>
              <w:t xml:space="preserve">Alto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05">
            <w:pPr>
              <w:rPr>
                <w:sz w:val="16"/>
                <w:szCs w:val="16"/>
              </w:rPr>
            </w:pPr>
            <w:r w:rsidDel="00000000" w:rsidR="00000000" w:rsidRPr="00000000">
              <w:rPr>
                <w:sz w:val="16"/>
                <w:szCs w:val="16"/>
                <w:rtl w:val="0"/>
              </w:rPr>
              <w:t xml:space="preserve">Bajo </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6">
            <w:pPr>
              <w:rPr>
                <w:sz w:val="16"/>
                <w:szCs w:val="16"/>
              </w:rPr>
            </w:pPr>
            <w:r w:rsidDel="00000000" w:rsidR="00000000" w:rsidRPr="00000000">
              <w:rPr>
                <w:sz w:val="16"/>
                <w:szCs w:val="16"/>
                <w:rtl w:val="0"/>
              </w:rPr>
              <w:t xml:space="preserve">RF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0A">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B">
            <w:pPr>
              <w:rPr>
                <w:sz w:val="16"/>
                <w:szCs w:val="16"/>
              </w:rPr>
            </w:pPr>
            <w:r w:rsidDel="00000000" w:rsidR="00000000" w:rsidRPr="00000000">
              <w:rPr>
                <w:sz w:val="16"/>
                <w:szCs w:val="16"/>
                <w:rtl w:val="0"/>
              </w:rPr>
              <w:t xml:space="preserve">RF 2</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0C">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sz w:val="16"/>
                <w:szCs w:val="16"/>
              </w:rPr>
            </w:pPr>
            <w:r w:rsidDel="00000000" w:rsidR="00000000" w:rsidRPr="00000000">
              <w:rPr>
                <w:sz w:val="16"/>
                <w:szCs w:val="16"/>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0F">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0">
            <w:pPr>
              <w:rPr>
                <w:sz w:val="16"/>
                <w:szCs w:val="16"/>
              </w:rPr>
            </w:pPr>
            <w:r w:rsidDel="00000000" w:rsidR="00000000" w:rsidRPr="00000000">
              <w:rPr>
                <w:sz w:val="16"/>
                <w:szCs w:val="16"/>
                <w:rtl w:val="0"/>
              </w:rPr>
              <w:t xml:space="preserve">RF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14">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5">
            <w:pPr>
              <w:rPr>
                <w:sz w:val="16"/>
                <w:szCs w:val="16"/>
              </w:rPr>
            </w:pPr>
            <w:r w:rsidDel="00000000" w:rsidR="00000000" w:rsidRPr="00000000">
              <w:rPr>
                <w:sz w:val="16"/>
                <w:szCs w:val="16"/>
                <w:rtl w:val="0"/>
              </w:rPr>
              <w:t xml:space="preserve">RF 4</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16">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sz w:val="16"/>
                <w:szCs w:val="16"/>
              </w:rPr>
            </w:pPr>
            <w:r w:rsidDel="00000000" w:rsidR="00000000" w:rsidRPr="00000000">
              <w:rPr>
                <w:sz w:val="16"/>
                <w:szCs w:val="16"/>
                <w:rtl w:val="0"/>
              </w:rPr>
              <w:t xml:space="preserve">C</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18">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19">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A">
            <w:pPr>
              <w:rPr>
                <w:sz w:val="16"/>
                <w:szCs w:val="16"/>
              </w:rPr>
            </w:pPr>
            <w:r w:rsidDel="00000000" w:rsidR="00000000" w:rsidRPr="00000000">
              <w:rPr>
                <w:sz w:val="16"/>
                <w:szCs w:val="16"/>
                <w:rtl w:val="0"/>
              </w:rPr>
              <w:t xml:space="preserve">RF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1E">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F">
            <w:pPr>
              <w:rPr>
                <w:sz w:val="16"/>
                <w:szCs w:val="16"/>
              </w:rPr>
            </w:pPr>
            <w:r w:rsidDel="00000000" w:rsidR="00000000" w:rsidRPr="00000000">
              <w:rPr>
                <w:sz w:val="16"/>
                <w:szCs w:val="16"/>
                <w:rtl w:val="0"/>
              </w:rPr>
              <w:t xml:space="preserve">RF 6</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0">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1">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sz w:val="16"/>
                <w:szCs w:val="16"/>
              </w:rPr>
            </w:pPr>
            <w:r w:rsidDel="00000000" w:rsidR="00000000" w:rsidRPr="00000000">
              <w:rPr>
                <w:sz w:val="16"/>
                <w:szCs w:val="16"/>
                <w:rtl w:val="0"/>
              </w:rPr>
              <w:t xml:space="preserve">C</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3">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4">
            <w:pPr>
              <w:rPr>
                <w:sz w:val="16"/>
                <w:szCs w:val="16"/>
              </w:rPr>
            </w:pPr>
            <w:r w:rsidDel="00000000" w:rsidR="00000000" w:rsidRPr="00000000">
              <w:rPr>
                <w:sz w:val="16"/>
                <w:szCs w:val="16"/>
                <w:rtl w:val="0"/>
              </w:rPr>
              <w:t xml:space="preserve">RF 7</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5">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6">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sz w:val="16"/>
                <w:szCs w:val="16"/>
              </w:rPr>
            </w:pPr>
            <w:r w:rsidDel="00000000" w:rsidR="00000000" w:rsidRPr="00000000">
              <w:rPr>
                <w:sz w:val="16"/>
                <w:szCs w:val="16"/>
                <w:rtl w:val="0"/>
              </w:rPr>
              <w:t xml:space="preserve">C</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8">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9">
            <w:pPr>
              <w:rPr>
                <w:sz w:val="16"/>
                <w:szCs w:val="16"/>
              </w:rPr>
            </w:pPr>
            <w:r w:rsidDel="00000000" w:rsidR="00000000" w:rsidRPr="00000000">
              <w:rPr>
                <w:sz w:val="16"/>
                <w:szCs w:val="16"/>
                <w:rtl w:val="0"/>
              </w:rPr>
              <w:t xml:space="preserve">RF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2D">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E">
            <w:pPr>
              <w:rPr>
                <w:sz w:val="16"/>
                <w:szCs w:val="16"/>
              </w:rPr>
            </w:pPr>
            <w:r w:rsidDel="00000000" w:rsidR="00000000" w:rsidRPr="00000000">
              <w:rPr>
                <w:sz w:val="16"/>
                <w:szCs w:val="16"/>
                <w:rtl w:val="0"/>
              </w:rPr>
              <w:t xml:space="preserve">RF 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30">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sz w:val="16"/>
                <w:szCs w:val="16"/>
              </w:rPr>
            </w:pPr>
            <w:r w:rsidDel="00000000" w:rsidR="00000000" w:rsidRPr="00000000">
              <w:rPr>
                <w:sz w:val="16"/>
                <w:szCs w:val="16"/>
                <w:rtl w:val="0"/>
              </w:rPr>
              <w:t xml:space="preserve">C</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32">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33">
            <w:pPr>
              <w:rPr>
                <w:sz w:val="16"/>
                <w:szCs w:val="16"/>
              </w:rPr>
            </w:pPr>
            <w:r w:rsidDel="00000000" w:rsidR="00000000" w:rsidRPr="00000000">
              <w:rPr>
                <w:sz w:val="16"/>
                <w:szCs w:val="16"/>
                <w:rtl w:val="0"/>
              </w:rPr>
              <w:t xml:space="preserve">RF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37">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38">
            <w:pPr>
              <w:rPr>
                <w:sz w:val="16"/>
                <w:szCs w:val="16"/>
              </w:rPr>
            </w:pPr>
            <w:r w:rsidDel="00000000" w:rsidR="00000000" w:rsidRPr="00000000">
              <w:rPr>
                <w:sz w:val="16"/>
                <w:szCs w:val="16"/>
                <w:rtl w:val="0"/>
              </w:rPr>
              <w:t xml:space="preserve">RF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3A">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3B">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sz w:val="16"/>
                <w:szCs w:val="16"/>
              </w:rPr>
            </w:pPr>
            <w:r w:rsidDel="00000000" w:rsidR="00000000" w:rsidRPr="00000000">
              <w:rPr>
                <w:sz w:val="16"/>
                <w:szCs w:val="16"/>
                <w:rtl w:val="0"/>
              </w:rPr>
              <w:t xml:space="preserve">C</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3D">
            <w:pPr>
              <w:rPr>
                <w:sz w:val="16"/>
                <w:szCs w:val="16"/>
              </w:rPr>
            </w:pPr>
            <w:r w:rsidDel="00000000" w:rsidR="00000000" w:rsidRPr="00000000">
              <w:rPr>
                <w:sz w:val="16"/>
                <w:szCs w:val="16"/>
                <w:rtl w:val="0"/>
              </w:rPr>
              <w:t xml:space="preserve">RF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sz w:val="16"/>
                <w:szCs w:val="16"/>
              </w:rPr>
            </w:pPr>
            <w:r w:rsidDel="00000000" w:rsidR="00000000" w:rsidRPr="00000000">
              <w:rPr>
                <w:sz w:val="16"/>
                <w:szCs w:val="16"/>
                <w:rtl w:val="0"/>
              </w:rPr>
              <w:t xml:space="preserve">C</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42">
            <w:pPr>
              <w:rPr>
                <w:sz w:val="16"/>
                <w:szCs w:val="16"/>
              </w:rPr>
            </w:pPr>
            <w:r w:rsidDel="00000000" w:rsidR="00000000" w:rsidRPr="00000000">
              <w:rPr>
                <w:sz w:val="16"/>
                <w:szCs w:val="16"/>
                <w:rtl w:val="0"/>
              </w:rPr>
              <w:t xml:space="preserve">RF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46">
            <w:pPr>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47">
            <w:pPr>
              <w:rPr>
                <w:sz w:val="16"/>
                <w:szCs w:val="16"/>
              </w:rPr>
            </w:pPr>
            <w:r w:rsidDel="00000000" w:rsidR="00000000" w:rsidRPr="00000000">
              <w:rPr>
                <w:sz w:val="16"/>
                <w:szCs w:val="16"/>
                <w:rtl w:val="0"/>
              </w:rPr>
              <w:t xml:space="preserve">RF 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49">
            <w:pPr>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4B">
            <w:pPr>
              <w:rPr>
                <w:sz w:val="16"/>
                <w:szCs w:val="16"/>
              </w:rPr>
            </w:pPr>
            <w:r w:rsidDel="00000000" w:rsidR="00000000" w:rsidRPr="00000000">
              <w:rPr>
                <w:sz w:val="16"/>
                <w:szCs w:val="16"/>
                <w:rtl w:val="0"/>
              </w:rPr>
              <w:t xml:space="preserve">-</w:t>
            </w:r>
          </w:p>
        </w:tc>
      </w:tr>
      <w:tr>
        <w:trPr>
          <w:cantSplit w:val="0"/>
          <w:trHeight w:val="324" w:hRule="atLeast"/>
          <w:tblHeader w:val="0"/>
        </w:trPr>
        <w:tc>
          <w:tcPr>
            <w:gridSpan w:val="2"/>
            <w:tcBorders>
              <w:top w:color="000000" w:space="0" w:sz="4" w:val="single"/>
              <w:left w:color="000000" w:space="0" w:sz="6" w:val="single"/>
              <w:bottom w:color="000000" w:space="0" w:sz="6" w:val="single"/>
            </w:tcBorders>
          </w:tcPr>
          <w:p w:rsidR="00000000" w:rsidDel="00000000" w:rsidP="00000000" w:rsidRDefault="00000000" w:rsidRPr="00000000" w14:paraId="0000024C">
            <w:pPr>
              <w:rPr>
                <w:sz w:val="16"/>
                <w:szCs w:val="16"/>
              </w:rPr>
            </w:pPr>
            <w:r w:rsidDel="00000000" w:rsidR="00000000" w:rsidRPr="00000000">
              <w:rPr>
                <w:b w:val="1"/>
                <w:bCs w:val="1"/>
                <w:sz w:val="16"/>
                <w:szCs w:val="16"/>
                <w:rtl w:val="0"/>
              </w:rPr>
              <w:t xml:space="preserve">Clase de riesgo por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sz w:val="16"/>
                <w:szCs w:val="16"/>
              </w:rPr>
            </w:pPr>
            <w:r w:rsidDel="00000000" w:rsidR="00000000" w:rsidRPr="00000000">
              <w:rPr>
                <w:sz w:val="16"/>
                <w:szCs w:val="16"/>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sz w:val="16"/>
                <w:szCs w:val="16"/>
              </w:rPr>
            </w:pPr>
            <w:r w:rsidDel="00000000" w:rsidR="00000000" w:rsidRPr="00000000">
              <w:rPr>
                <w:sz w:val="16"/>
                <w:szCs w:val="16"/>
                <w:rtl w:val="0"/>
              </w:rPr>
              <w:t xml:space="preserve">C</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color w:val="1f1f1f"/>
          <w:sz w:val="24"/>
          <w:szCs w:val="24"/>
          <w:highlight w:val="white"/>
          <w:rtl w:val="0"/>
        </w:rPr>
        <w:t xml:space="preserve">Característica: rendimiento</w:t>
      </w:r>
      <w:r w:rsidDel="00000000" w:rsidR="00000000" w:rsidRPr="00000000">
        <w:rPr>
          <w:rtl w:val="0"/>
        </w:rPr>
      </w:r>
    </w:p>
    <w:sdt>
      <w:sdtPr>
        <w:lock w:val="contentLocked"/>
        <w:id w:val="-1257119154"/>
        <w:tag w:val="goog_rdk_0"/>
      </w:sdtPr>
      <w:sdtContent>
        <w:tbl>
          <w:tblPr>
            <w:tblStyle w:val="Table16"/>
            <w:tblW w:w="9000.0" w:type="dxa"/>
            <w:jc w:val="left"/>
            <w:tblLayout w:type="fixed"/>
            <w:tblLook w:val="0000"/>
          </w:tblPr>
          <w:tblGrid>
            <w:gridCol w:w="1545"/>
            <w:gridCol w:w="2295"/>
            <w:gridCol w:w="5160"/>
            <w:tblGridChange w:id="0">
              <w:tblGrid>
                <w:gridCol w:w="1545"/>
                <w:gridCol w:w="2295"/>
                <w:gridCol w:w="5160"/>
              </w:tblGrid>
            </w:tblGridChange>
          </w:tblGrid>
          <w:tr>
            <w:trPr>
              <w:cantSplit w:val="0"/>
              <w:trHeight w:val="384" w:hRule="atLeast"/>
              <w:tblHeader w:val="0"/>
            </w:trPr>
            <w:tc>
              <w:tcPr>
                <w:tcBorders>
                  <w:top w:color="000000" w:space="0" w:sz="6" w:val="single"/>
                  <w:left w:color="000000" w:space="0" w:sz="6" w:val="single"/>
                  <w:bottom w:color="000000" w:space="0" w:sz="4" w:val="single"/>
                  <w:right w:color="000000" w:space="0" w:sz="4" w:val="single"/>
                </w:tcBorders>
                <w:shd w:fill="e6e6e6" w:val="clear"/>
              </w:tcPr>
              <w:p w:rsidR="00000000" w:rsidDel="00000000" w:rsidP="00000000" w:rsidRDefault="00000000" w:rsidRPr="00000000" w14:paraId="00000253">
                <w:pPr>
                  <w:rPr>
                    <w:sz w:val="16"/>
                    <w:szCs w:val="16"/>
                  </w:rPr>
                </w:pPr>
                <w:r w:rsidDel="00000000" w:rsidR="00000000" w:rsidRPr="00000000">
                  <w:rPr>
                    <w:b w:val="1"/>
                    <w:bCs w:val="1"/>
                    <w:sz w:val="16"/>
                    <w:szCs w:val="16"/>
                    <w:rtl w:val="0"/>
                  </w:rPr>
                  <w:t xml:space="preserve">Característica: rendimiento</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54">
                <w:pPr>
                  <w:rPr>
                    <w:sz w:val="16"/>
                    <w:szCs w:val="16"/>
                  </w:rPr>
                </w:pPr>
                <w:r w:rsidDel="00000000" w:rsidR="00000000" w:rsidRPr="00000000">
                  <w:rPr>
                    <w:b w:val="1"/>
                    <w:bCs w:val="1"/>
                    <w:sz w:val="16"/>
                    <w:szCs w:val="16"/>
                    <w:rtl w:val="0"/>
                  </w:rPr>
                  <w:t xml:space="preserve">Componentes</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shd w:fill="e6e6e6" w:val="clear"/>
              </w:tcPr>
              <w:p w:rsidR="00000000" w:rsidDel="00000000" w:rsidP="00000000" w:rsidRDefault="00000000" w:rsidRPr="00000000" w14:paraId="00000255">
                <w:pPr>
                  <w:rPr>
                    <w:sz w:val="16"/>
                    <w:szCs w:val="16"/>
                  </w:rPr>
                </w:pPr>
                <w:r w:rsidDel="00000000" w:rsidR="00000000" w:rsidRPr="00000000">
                  <w:rPr>
                    <w:sz w:val="16"/>
                    <w:szCs w:val="16"/>
                    <w:rtl w:val="0"/>
                  </w:rPr>
                  <w:t xml:space="preserve">Sistema completo</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shd w:fill="e6e6e6" w:val="clear"/>
              </w:tcPr>
              <w:p w:rsidR="00000000" w:rsidDel="00000000" w:rsidP="00000000" w:rsidRDefault="00000000" w:rsidRPr="00000000" w14:paraId="00000256">
                <w:pPr>
                  <w:rPr>
                    <w:sz w:val="16"/>
                    <w:szCs w:val="16"/>
                  </w:rPr>
                </w:pPr>
                <w:r w:rsidDel="00000000" w:rsidR="00000000" w:rsidRPr="00000000">
                  <w:rPr>
                    <w:b w:val="1"/>
                    <w:bCs w:val="1"/>
                    <w:sz w:val="16"/>
                    <w:szCs w:val="16"/>
                    <w:rtl w:val="0"/>
                  </w:rPr>
                  <w:t xml:space="preserve">Objetivos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57">
                <w:pPr>
                  <w:jc w:val="left"/>
                  <w:rPr>
                    <w:b w:val="1"/>
                    <w:bCs w:val="1"/>
                    <w:sz w:val="16"/>
                    <w:szCs w:val="16"/>
                  </w:rPr>
                </w:pPr>
                <w:r w:rsidDel="00000000" w:rsidR="00000000" w:rsidRPr="00000000">
                  <w:rPr>
                    <w:b w:val="1"/>
                    <w:bCs w:val="1"/>
                    <w:sz w:val="16"/>
                    <w:szCs w:val="16"/>
                    <w:rtl w:val="0"/>
                  </w:rPr>
                  <w:t xml:space="preserve">Probabilidad de fallo</w:t>
                </w:r>
              </w:p>
              <w:p w:rsidR="00000000" w:rsidDel="00000000" w:rsidP="00000000" w:rsidRDefault="00000000" w:rsidRPr="00000000" w14:paraId="00000258">
                <w:pPr>
                  <w:rPr>
                    <w:sz w:val="16"/>
                    <w:szCs w:val="16"/>
                  </w:rPr>
                </w:pPr>
                <w:r w:rsidDel="00000000" w:rsidR="00000000" w:rsidRPr="00000000">
                  <w:rPr>
                    <w:b w:val="1"/>
                    <w:bCs w:val="1"/>
                    <w:sz w:val="16"/>
                    <w:szCs w:val="16"/>
                    <w:rtl w:val="0"/>
                  </w:rPr>
                  <w:t xml:space="preserve">Daño</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59">
                <w:pPr>
                  <w:rPr>
                    <w:sz w:val="16"/>
                    <w:szCs w:val="16"/>
                  </w:rPr>
                </w:pPr>
                <w:r w:rsidDel="00000000" w:rsidR="00000000" w:rsidRPr="00000000">
                  <w:rPr>
                    <w:sz w:val="16"/>
                    <w:szCs w:val="16"/>
                    <w:rtl w:val="0"/>
                  </w:rPr>
                  <w:t xml:space="preserve">Bajo </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A">
                <w:pPr>
                  <w:rPr>
                    <w:sz w:val="16"/>
                    <w:szCs w:val="16"/>
                  </w:rPr>
                </w:pPr>
                <w:r w:rsidDel="00000000" w:rsidR="00000000" w:rsidRPr="00000000">
                  <w:rPr>
                    <w:sz w:val="16"/>
                    <w:szCs w:val="16"/>
                    <w:rtl w:val="0"/>
                  </w:rPr>
                  <w:t xml:space="preserve">RNF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sz w:val="16"/>
                    <w:szCs w:val="16"/>
                  </w:rPr>
                </w:pPr>
                <w:r w:rsidDel="00000000" w:rsidR="00000000" w:rsidRPr="00000000">
                  <w:rPr>
                    <w:sz w:val="16"/>
                    <w:szCs w:val="16"/>
                    <w:rtl w:val="0"/>
                  </w:rPr>
                  <w:t xml:space="preserve">Medio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5C">
                <w:pPr>
                  <w:rPr>
                    <w:sz w:val="16"/>
                    <w:szCs w:val="16"/>
                  </w:rPr>
                </w:pPr>
                <w:r w:rsidDel="00000000" w:rsidR="00000000" w:rsidRPr="00000000">
                  <w:rPr>
                    <w:sz w:val="16"/>
                    <w:szCs w:val="16"/>
                    <w:rtl w:val="0"/>
                  </w:rPr>
                  <w:t xml:space="preserve">B</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D">
                <w:pPr>
                  <w:rPr>
                    <w:sz w:val="16"/>
                    <w:szCs w:val="16"/>
                  </w:rPr>
                </w:pPr>
                <w:r w:rsidDel="00000000" w:rsidR="00000000" w:rsidRPr="00000000">
                  <w:rPr>
                    <w:sz w:val="16"/>
                    <w:szCs w:val="16"/>
                    <w:rtl w:val="0"/>
                  </w:rPr>
                  <w:t xml:space="preserve">RNF 2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5E">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5F">
                <w:pPr>
                  <w:rPr>
                    <w:sz w:val="16"/>
                    <w:szCs w:val="16"/>
                  </w:rPr>
                </w:pPr>
                <w:r w:rsidDel="00000000" w:rsidR="00000000" w:rsidRPr="00000000">
                  <w:rPr>
                    <w:sz w:val="16"/>
                    <w:szCs w:val="16"/>
                    <w:rtl w:val="0"/>
                  </w:rPr>
                  <w:t xml:space="preserve">C</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60">
                <w:pPr>
                  <w:rPr>
                    <w:sz w:val="16"/>
                    <w:szCs w:val="16"/>
                  </w:rPr>
                </w:pPr>
                <w:r w:rsidDel="00000000" w:rsidR="00000000" w:rsidRPr="00000000">
                  <w:rPr>
                    <w:sz w:val="16"/>
                    <w:szCs w:val="16"/>
                    <w:rtl w:val="0"/>
                  </w:rPr>
                  <w:t xml:space="preserve">RNF 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62">
                <w:pPr>
                  <w:rPr>
                    <w:sz w:val="16"/>
                    <w:szCs w:val="16"/>
                  </w:rPr>
                </w:pPr>
                <w:r w:rsidDel="00000000" w:rsidR="00000000" w:rsidRPr="00000000">
                  <w:rPr>
                    <w:sz w:val="16"/>
                    <w:szCs w:val="16"/>
                    <w:rtl w:val="0"/>
                  </w:rPr>
                  <w:t xml:space="preserve">C</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63">
                <w:pPr>
                  <w:rPr>
                    <w:sz w:val="16"/>
                    <w:szCs w:val="16"/>
                  </w:rPr>
                </w:pPr>
                <w:r w:rsidDel="00000000" w:rsidR="00000000" w:rsidRPr="00000000">
                  <w:rPr>
                    <w:sz w:val="16"/>
                    <w:szCs w:val="16"/>
                    <w:rtl w:val="0"/>
                  </w:rPr>
                  <w:t xml:space="preserve">RNF 6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64">
                <w:pPr>
                  <w:rPr>
                    <w:sz w:val="16"/>
                    <w:szCs w:val="16"/>
                  </w:rPr>
                </w:pPr>
                <w:r w:rsidDel="00000000" w:rsidR="00000000" w:rsidRPr="00000000">
                  <w:rPr>
                    <w:sz w:val="16"/>
                    <w:szCs w:val="16"/>
                    <w:rtl w:val="0"/>
                  </w:rPr>
                  <w:t xml:space="preserve">Bajo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65">
                <w:pPr>
                  <w:rPr>
                    <w:sz w:val="16"/>
                    <w:szCs w:val="16"/>
                  </w:rPr>
                </w:pPr>
                <w:r w:rsidDel="00000000" w:rsidR="00000000" w:rsidRPr="00000000">
                  <w:rPr>
                    <w:sz w:val="16"/>
                    <w:szCs w:val="16"/>
                    <w:rtl w:val="0"/>
                  </w:rPr>
                  <w:t xml:space="preserve">C</w:t>
                </w:r>
              </w:p>
            </w:tc>
          </w:tr>
          <w:tr>
            <w:trPr>
              <w:cantSplit w:val="0"/>
              <w:trHeight w:val="324" w:hRule="atLeast"/>
              <w:tblHeader w:val="0"/>
            </w:trPr>
            <w:tc>
              <w:tcPr>
                <w:gridSpan w:val="2"/>
                <w:tcBorders>
                  <w:top w:color="000000" w:space="0" w:sz="4" w:val="single"/>
                  <w:left w:color="000000" w:space="0" w:sz="6" w:val="single"/>
                  <w:bottom w:color="000000" w:space="0" w:sz="6" w:val="single"/>
                </w:tcBorders>
              </w:tcPr>
              <w:p w:rsidR="00000000" w:rsidDel="00000000" w:rsidP="00000000" w:rsidRDefault="00000000" w:rsidRPr="00000000" w14:paraId="00000266">
                <w:pPr>
                  <w:rPr>
                    <w:sz w:val="16"/>
                    <w:szCs w:val="16"/>
                  </w:rPr>
                </w:pPr>
                <w:r w:rsidDel="00000000" w:rsidR="00000000" w:rsidRPr="00000000">
                  <w:rPr>
                    <w:b w:val="1"/>
                    <w:bCs w:val="1"/>
                    <w:sz w:val="16"/>
                    <w:szCs w:val="16"/>
                    <w:rtl w:val="0"/>
                  </w:rPr>
                  <w:t xml:space="preserve">Clase de riesgo por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sz w:val="16"/>
                    <w:szCs w:val="16"/>
                  </w:rPr>
                </w:pPr>
                <w:r w:rsidDel="00000000" w:rsidR="00000000" w:rsidRPr="00000000">
                  <w:rPr>
                    <w:sz w:val="16"/>
                    <w:szCs w:val="16"/>
                    <w:rtl w:val="0"/>
                  </w:rPr>
                  <w:t xml:space="preserve">B</w:t>
                </w:r>
              </w:p>
            </w:tc>
          </w:tr>
        </w:tbl>
      </w:sdtContent>
    </w:sdt>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color w:val="1f1f1f"/>
          <w:sz w:val="24"/>
          <w:szCs w:val="24"/>
          <w:rtl w:val="0"/>
        </w:rPr>
        <w:t xml:space="preserve">Característica: facilidad de uso</w:t>
      </w:r>
      <w:r w:rsidDel="00000000" w:rsidR="00000000" w:rsidRPr="00000000">
        <w:rPr>
          <w:rtl w:val="0"/>
        </w:rPr>
        <w:t xml:space="preserve"> </w:t>
      </w:r>
    </w:p>
    <w:sdt>
      <w:sdtPr>
        <w:lock w:val="contentLocked"/>
        <w:id w:val="-716919483"/>
        <w:tag w:val="goog_rdk_1"/>
      </w:sdtPr>
      <w:sdtContent>
        <w:tbl>
          <w:tblPr>
            <w:tblStyle w:val="Table17"/>
            <w:tblW w:w="9000.0" w:type="dxa"/>
            <w:jc w:val="left"/>
            <w:tblLayout w:type="fixed"/>
            <w:tblLook w:val="0000"/>
          </w:tblPr>
          <w:tblGrid>
            <w:gridCol w:w="1545"/>
            <w:gridCol w:w="2295"/>
            <w:gridCol w:w="5160"/>
            <w:tblGridChange w:id="0">
              <w:tblGrid>
                <w:gridCol w:w="1545"/>
                <w:gridCol w:w="2295"/>
                <w:gridCol w:w="5160"/>
              </w:tblGrid>
            </w:tblGridChange>
          </w:tblGrid>
          <w:tr>
            <w:trPr>
              <w:cantSplit w:val="0"/>
              <w:trHeight w:val="384" w:hRule="atLeast"/>
              <w:tblHeader w:val="0"/>
            </w:trPr>
            <w:tc>
              <w:tcPr>
                <w:tcBorders>
                  <w:top w:color="000000" w:space="0" w:sz="6" w:val="single"/>
                  <w:left w:color="000000" w:space="0" w:sz="6" w:val="single"/>
                  <w:bottom w:color="000000" w:space="0" w:sz="4" w:val="single"/>
                  <w:right w:color="000000" w:space="0" w:sz="4" w:val="single"/>
                </w:tcBorders>
                <w:shd w:fill="e6e6e6" w:val="clear"/>
              </w:tcPr>
              <w:p w:rsidR="00000000" w:rsidDel="00000000" w:rsidP="00000000" w:rsidRDefault="00000000" w:rsidRPr="00000000" w14:paraId="0000026B">
                <w:pPr>
                  <w:rPr>
                    <w:sz w:val="16"/>
                    <w:szCs w:val="16"/>
                  </w:rPr>
                </w:pPr>
                <w:r w:rsidDel="00000000" w:rsidR="00000000" w:rsidRPr="00000000">
                  <w:rPr>
                    <w:b w:val="1"/>
                    <w:bCs w:val="1"/>
                    <w:sz w:val="16"/>
                    <w:szCs w:val="16"/>
                    <w:rtl w:val="0"/>
                  </w:rPr>
                  <w:t xml:space="preserve">Característica: facilidad de uso </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6C">
                <w:pPr>
                  <w:rPr>
                    <w:sz w:val="16"/>
                    <w:szCs w:val="16"/>
                  </w:rPr>
                </w:pPr>
                <w:r w:rsidDel="00000000" w:rsidR="00000000" w:rsidRPr="00000000">
                  <w:rPr>
                    <w:b w:val="1"/>
                    <w:bCs w:val="1"/>
                    <w:sz w:val="16"/>
                    <w:szCs w:val="16"/>
                    <w:rtl w:val="0"/>
                  </w:rPr>
                  <w:t xml:space="preserve">Componentes</w:t>
                </w: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shd w:fill="e6e6e6" w:val="clear"/>
              </w:tcPr>
              <w:p w:rsidR="00000000" w:rsidDel="00000000" w:rsidP="00000000" w:rsidRDefault="00000000" w:rsidRPr="00000000" w14:paraId="0000026D">
                <w:pPr>
                  <w:rPr>
                    <w:sz w:val="16"/>
                    <w:szCs w:val="16"/>
                  </w:rPr>
                </w:pPr>
                <w:r w:rsidDel="00000000" w:rsidR="00000000" w:rsidRPr="00000000">
                  <w:rPr>
                    <w:sz w:val="16"/>
                    <w:szCs w:val="16"/>
                    <w:rtl w:val="0"/>
                  </w:rPr>
                  <w:t xml:space="preserve">Sistema completo</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shd w:fill="e6e6e6" w:val="clear"/>
              </w:tcPr>
              <w:p w:rsidR="00000000" w:rsidDel="00000000" w:rsidP="00000000" w:rsidRDefault="00000000" w:rsidRPr="00000000" w14:paraId="0000026E">
                <w:pPr>
                  <w:rPr>
                    <w:sz w:val="16"/>
                    <w:szCs w:val="16"/>
                  </w:rPr>
                </w:pPr>
                <w:r w:rsidDel="00000000" w:rsidR="00000000" w:rsidRPr="00000000">
                  <w:rPr>
                    <w:b w:val="1"/>
                    <w:bCs w:val="1"/>
                    <w:sz w:val="16"/>
                    <w:szCs w:val="16"/>
                    <w:rtl w:val="0"/>
                  </w:rPr>
                  <w:t xml:space="preserve">Objetivos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26F">
                <w:pPr>
                  <w:jc w:val="left"/>
                  <w:rPr>
                    <w:b w:val="1"/>
                    <w:bCs w:val="1"/>
                    <w:sz w:val="16"/>
                    <w:szCs w:val="16"/>
                  </w:rPr>
                </w:pPr>
                <w:r w:rsidDel="00000000" w:rsidR="00000000" w:rsidRPr="00000000">
                  <w:rPr>
                    <w:b w:val="1"/>
                    <w:bCs w:val="1"/>
                    <w:sz w:val="16"/>
                    <w:szCs w:val="16"/>
                    <w:rtl w:val="0"/>
                  </w:rPr>
                  <w:t xml:space="preserve">Probabilidad de fallo</w:t>
                </w:r>
              </w:p>
              <w:p w:rsidR="00000000" w:rsidDel="00000000" w:rsidP="00000000" w:rsidRDefault="00000000" w:rsidRPr="00000000" w14:paraId="00000270">
                <w:pPr>
                  <w:rPr>
                    <w:sz w:val="16"/>
                    <w:szCs w:val="16"/>
                  </w:rPr>
                </w:pPr>
                <w:r w:rsidDel="00000000" w:rsidR="00000000" w:rsidRPr="00000000">
                  <w:rPr>
                    <w:b w:val="1"/>
                    <w:bCs w:val="1"/>
                    <w:sz w:val="16"/>
                    <w:szCs w:val="16"/>
                    <w:rtl w:val="0"/>
                  </w:rPr>
                  <w:t xml:space="preserve">Daño</w:t>
                </w:r>
                <w:r w:rsidDel="00000000" w:rsidR="00000000" w:rsidRPr="00000000">
                  <w:rPr>
                    <w:rtl w:val="0"/>
                  </w:rPr>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71">
                <w:pPr>
                  <w:rPr>
                    <w:sz w:val="16"/>
                    <w:szCs w:val="16"/>
                  </w:rPr>
                </w:pPr>
                <w:r w:rsidDel="00000000" w:rsidR="00000000" w:rsidRPr="00000000">
                  <w:rPr>
                    <w:sz w:val="16"/>
                    <w:szCs w:val="16"/>
                    <w:rtl w:val="0"/>
                  </w:rPr>
                  <w:t xml:space="preserve">Bajo </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72">
                <w:pPr>
                  <w:rPr>
                    <w:sz w:val="16"/>
                    <w:szCs w:val="16"/>
                  </w:rPr>
                </w:pPr>
                <w:r w:rsidDel="00000000" w:rsidR="00000000" w:rsidRPr="00000000">
                  <w:rPr>
                    <w:sz w:val="16"/>
                    <w:szCs w:val="16"/>
                    <w:rtl w:val="0"/>
                  </w:rPr>
                  <w:t xml:space="preserve">RNF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sz w:val="16"/>
                    <w:szCs w:val="16"/>
                  </w:rPr>
                </w:pPr>
                <w:r w:rsidDel="00000000" w:rsidR="00000000" w:rsidRPr="00000000">
                  <w:rPr>
                    <w:rFonts w:ascii="Roboto" w:cs="Roboto" w:eastAsia="Roboto" w:hAnsi="Roboto"/>
                    <w:color w:val="1f1f1f"/>
                    <w:sz w:val="17"/>
                    <w:szCs w:val="17"/>
                    <w:highlight w:val="white"/>
                    <w:rtl w:val="0"/>
                  </w:rPr>
                  <w:t xml:space="preserve">Alto</w:t>
                </w: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74">
                <w:pPr>
                  <w:rPr>
                    <w:sz w:val="16"/>
                    <w:szCs w:val="16"/>
                  </w:rPr>
                </w:pPr>
                <w:r w:rsidDel="00000000" w:rsidR="00000000" w:rsidRPr="00000000">
                  <w:rPr>
                    <w:sz w:val="16"/>
                    <w:szCs w:val="16"/>
                    <w:rtl w:val="0"/>
                  </w:rPr>
                  <w:t xml:space="preserve">A</w:t>
                </w:r>
              </w:p>
            </w:tc>
          </w:tr>
          <w:tr>
            <w:trPr>
              <w:cantSplit w:val="0"/>
              <w:trHeight w:val="480" w:hRule="atLeast"/>
              <w:tblHeader w:val="0"/>
            </w:trPr>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75">
                <w:pPr>
                  <w:rPr>
                    <w:sz w:val="16"/>
                    <w:szCs w:val="16"/>
                  </w:rPr>
                </w:pPr>
                <w:r w:rsidDel="00000000" w:rsidR="00000000" w:rsidRPr="00000000">
                  <w:rPr>
                    <w:sz w:val="16"/>
                    <w:szCs w:val="16"/>
                    <w:rtl w:val="0"/>
                  </w:rPr>
                  <w:t xml:space="preserve">RNF 5</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76">
                <w:pPr>
                  <w:rPr>
                    <w:sz w:val="16"/>
                    <w:szCs w:val="16"/>
                  </w:rPr>
                </w:pPr>
                <w:r w:rsidDel="00000000" w:rsidR="00000000" w:rsidRPr="00000000">
                  <w:rPr>
                    <w:rFonts w:ascii="Roboto" w:cs="Roboto" w:eastAsia="Roboto" w:hAnsi="Roboto"/>
                    <w:color w:val="1f1f1f"/>
                    <w:sz w:val="17"/>
                    <w:szCs w:val="17"/>
                    <w:highlight w:val="white"/>
                    <w:rtl w:val="0"/>
                  </w:rPr>
                  <w:t xml:space="preserve">Medio</w:t>
                </w:r>
                <w:r w:rsidDel="00000000" w:rsidR="00000000" w:rsidRPr="00000000">
                  <w:rPr>
                    <w:sz w:val="16"/>
                    <w:szCs w:val="16"/>
                    <w:rtl w:val="0"/>
                  </w:rPr>
                  <w:t xml:space="preserve"> </w:t>
                </w:r>
              </w:p>
            </w:tc>
            <w:tc>
              <w:tcPr>
                <w:tcBorders>
                  <w:top w:color="000000" w:space="0" w:sz="4" w:val="single"/>
                  <w:left w:color="000000" w:space="0" w:sz="4" w:val="single"/>
                  <w:bottom w:color="000000" w:space="0" w:sz="4" w:val="single"/>
                  <w:right w:color="000000" w:space="0" w:sz="6" w:val="single"/>
                </w:tcBorders>
              </w:tcPr>
              <w:p w:rsidR="00000000" w:rsidDel="00000000" w:rsidP="00000000" w:rsidRDefault="00000000" w:rsidRPr="00000000" w14:paraId="00000277">
                <w:pPr>
                  <w:rPr>
                    <w:sz w:val="16"/>
                    <w:szCs w:val="16"/>
                  </w:rPr>
                </w:pPr>
                <w:r w:rsidDel="00000000" w:rsidR="00000000" w:rsidRPr="00000000">
                  <w:rPr>
                    <w:sz w:val="16"/>
                    <w:szCs w:val="16"/>
                    <w:rtl w:val="0"/>
                  </w:rPr>
                  <w:t xml:space="preserve">B</w:t>
                </w:r>
              </w:p>
            </w:tc>
          </w:tr>
          <w:tr>
            <w:trPr>
              <w:cantSplit w:val="0"/>
              <w:trHeight w:val="324" w:hRule="atLeast"/>
              <w:tblHeader w:val="0"/>
            </w:trPr>
            <w:tc>
              <w:tcPr>
                <w:gridSpan w:val="2"/>
                <w:tcBorders>
                  <w:top w:color="000000" w:space="0" w:sz="4" w:val="single"/>
                  <w:left w:color="000000" w:space="0" w:sz="6" w:val="single"/>
                  <w:bottom w:color="000000" w:space="0" w:sz="6" w:val="single"/>
                </w:tcBorders>
              </w:tcPr>
              <w:p w:rsidR="00000000" w:rsidDel="00000000" w:rsidP="00000000" w:rsidRDefault="00000000" w:rsidRPr="00000000" w14:paraId="00000278">
                <w:pPr>
                  <w:rPr>
                    <w:sz w:val="16"/>
                    <w:szCs w:val="16"/>
                  </w:rPr>
                </w:pPr>
                <w:r w:rsidDel="00000000" w:rsidR="00000000" w:rsidRPr="00000000">
                  <w:rPr>
                    <w:b w:val="1"/>
                    <w:bCs w:val="1"/>
                    <w:sz w:val="16"/>
                    <w:szCs w:val="16"/>
                    <w:rtl w:val="0"/>
                  </w:rPr>
                  <w:t xml:space="preserve">Clase de riesgo por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sz w:val="16"/>
                    <w:szCs w:val="16"/>
                  </w:rPr>
                </w:pPr>
                <w:r w:rsidDel="00000000" w:rsidR="00000000" w:rsidRPr="00000000">
                  <w:rPr>
                    <w:sz w:val="16"/>
                    <w:szCs w:val="16"/>
                    <w:rtl w:val="0"/>
                  </w:rPr>
                  <w:t xml:space="preserve">B</w:t>
                </w:r>
              </w:p>
            </w:tc>
          </w:tr>
        </w:tbl>
      </w:sdtContent>
    </w:sdt>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numPr>
          <w:ilvl w:val="2"/>
          <w:numId w:val="12"/>
        </w:numPr>
        <w:ind w:left="851" w:hanging="851"/>
        <w:rPr/>
      </w:pPr>
      <w:bookmarkStart w:colFirst="0" w:colLast="0" w:name="_heading=h.ng117j5z3evx" w:id="28"/>
      <w:bookmarkEnd w:id="28"/>
      <w:r w:rsidDel="00000000" w:rsidR="00000000" w:rsidRPr="00000000">
        <w:rPr>
          <w:rtl w:val="0"/>
        </w:rPr>
        <w:t xml:space="preserve">Tabla de riesgos final</w:t>
      </w:r>
    </w:p>
    <w:p w:rsidR="00000000" w:rsidDel="00000000" w:rsidP="00000000" w:rsidRDefault="00000000" w:rsidRPr="00000000" w14:paraId="00000288">
      <w:pPr>
        <w:rPr/>
      </w:pPr>
      <w:r w:rsidDel="00000000" w:rsidR="00000000" w:rsidRPr="00000000">
        <w:rPr>
          <w:rtl w:val="0"/>
        </w:rPr>
        <w:t xml:space="preserve">A continuación, se muestra la tabla final del análisis de riesgos del producto, fruto de agregar los riesgos por característica y componentes.</w:t>
      </w:r>
    </w:p>
    <w:p w:rsidR="00000000" w:rsidDel="00000000" w:rsidP="00000000" w:rsidRDefault="00000000" w:rsidRPr="00000000" w14:paraId="00000289">
      <w:pPr>
        <w:rPr/>
      </w:pPr>
      <w:r w:rsidDel="00000000" w:rsidR="00000000" w:rsidRPr="00000000">
        <w:rPr>
          <w:rtl w:val="0"/>
        </w:rPr>
      </w:r>
    </w:p>
    <w:tbl>
      <w:tblPr>
        <w:tblStyle w:val="Table18"/>
        <w:tblW w:w="8188.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2122"/>
        <w:gridCol w:w="1905"/>
        <w:gridCol w:w="947"/>
        <w:gridCol w:w="3214"/>
        <w:tblGridChange w:id="0">
          <w:tblGrid>
            <w:gridCol w:w="2122"/>
            <w:gridCol w:w="1905"/>
            <w:gridCol w:w="947"/>
            <w:gridCol w:w="3214"/>
          </w:tblGrid>
        </w:tblGridChange>
      </w:tblGrid>
      <w:tr>
        <w:trPr>
          <w:cantSplit w:val="0"/>
          <w:tblHeader w:val="0"/>
        </w:trPr>
        <w:tc>
          <w:tcPr>
            <w:tcBorders>
              <w:top w:color="000000" w:space="0" w:sz="4" w:val="single"/>
              <w:bottom w:color="000000" w:space="0" w:sz="6" w:val="single"/>
            </w:tcBorders>
            <w:shd w:fill="e6e6e6" w:val="clear"/>
          </w:tcPr>
          <w:p w:rsidR="00000000" w:rsidDel="00000000" w:rsidP="00000000" w:rsidRDefault="00000000" w:rsidRPr="00000000" w14:paraId="0000028A">
            <w:pPr>
              <w:rPr>
                <w:b w:val="1"/>
                <w:bCs w:val="1"/>
                <w:sz w:val="16"/>
                <w:szCs w:val="16"/>
              </w:rPr>
            </w:pPr>
            <w:r w:rsidDel="00000000" w:rsidR="00000000" w:rsidRPr="00000000">
              <w:rPr>
                <w:b w:val="1"/>
                <w:bCs w:val="1"/>
                <w:sz w:val="16"/>
                <w:szCs w:val="16"/>
                <w:rtl w:val="0"/>
              </w:rPr>
              <w:t xml:space="preserve">Característica</w:t>
            </w:r>
          </w:p>
        </w:tc>
        <w:tc>
          <w:tcPr>
            <w:tcBorders>
              <w:top w:color="000000" w:space="0" w:sz="4" w:val="single"/>
              <w:bottom w:color="000000" w:space="0" w:sz="6" w:val="single"/>
            </w:tcBorders>
            <w:shd w:fill="e6e6e6" w:val="clear"/>
          </w:tcPr>
          <w:p w:rsidR="00000000" w:rsidDel="00000000" w:rsidP="00000000" w:rsidRDefault="00000000" w:rsidRPr="00000000" w14:paraId="0000028B">
            <w:pPr>
              <w:rPr>
                <w:b w:val="1"/>
                <w:bCs w:val="1"/>
                <w:sz w:val="16"/>
                <w:szCs w:val="16"/>
              </w:rPr>
            </w:pPr>
            <w:r w:rsidDel="00000000" w:rsidR="00000000" w:rsidRPr="00000000">
              <w:rPr>
                <w:b w:val="1"/>
                <w:bCs w:val="1"/>
                <w:sz w:val="16"/>
                <w:szCs w:val="16"/>
                <w:rtl w:val="0"/>
              </w:rPr>
              <w:t xml:space="preserve">Componente</w:t>
            </w:r>
          </w:p>
        </w:tc>
        <w:tc>
          <w:tcPr>
            <w:tcBorders>
              <w:top w:color="000000" w:space="0" w:sz="4" w:val="single"/>
              <w:bottom w:color="000000" w:space="0" w:sz="6" w:val="single"/>
            </w:tcBorders>
            <w:shd w:fill="e6e6e6" w:val="clear"/>
          </w:tcPr>
          <w:p w:rsidR="00000000" w:rsidDel="00000000" w:rsidP="00000000" w:rsidRDefault="00000000" w:rsidRPr="00000000" w14:paraId="0000028C">
            <w:pPr>
              <w:jc w:val="center"/>
              <w:rPr>
                <w:b w:val="1"/>
                <w:bCs w:val="1"/>
                <w:sz w:val="16"/>
                <w:szCs w:val="16"/>
              </w:rPr>
            </w:pPr>
            <w:r w:rsidDel="00000000" w:rsidR="00000000" w:rsidRPr="00000000">
              <w:rPr>
                <w:b w:val="1"/>
                <w:bCs w:val="1"/>
                <w:sz w:val="16"/>
                <w:szCs w:val="16"/>
                <w:rtl w:val="0"/>
              </w:rPr>
              <w:t xml:space="preserve">RC</w:t>
            </w:r>
          </w:p>
        </w:tc>
        <w:tc>
          <w:tcPr>
            <w:tcBorders>
              <w:top w:color="000000" w:space="0" w:sz="4" w:val="single"/>
              <w:bottom w:color="000000" w:space="0" w:sz="6" w:val="single"/>
            </w:tcBorders>
            <w:shd w:fill="e6e6e6" w:val="clear"/>
          </w:tcPr>
          <w:p w:rsidR="00000000" w:rsidDel="00000000" w:rsidP="00000000" w:rsidRDefault="00000000" w:rsidRPr="00000000" w14:paraId="0000028D">
            <w:pPr>
              <w:jc w:val="center"/>
              <w:rPr>
                <w:b w:val="1"/>
                <w:bCs w:val="1"/>
                <w:sz w:val="16"/>
                <w:szCs w:val="16"/>
              </w:rPr>
            </w:pPr>
            <w:r w:rsidDel="00000000" w:rsidR="00000000" w:rsidRPr="00000000">
              <w:rPr>
                <w:b w:val="1"/>
                <w:bCs w:val="1"/>
                <w:sz w:val="16"/>
                <w:szCs w:val="16"/>
                <w:rtl w:val="0"/>
              </w:rPr>
              <w:t xml:space="preserve">Justificación</w:t>
            </w:r>
          </w:p>
        </w:tc>
      </w:tr>
      <w:tr>
        <w:trPr>
          <w:cantSplit w:val="0"/>
          <w:tblHeader w:val="0"/>
        </w:trPr>
        <w:tc>
          <w:tcPr>
            <w:tcBorders>
              <w:top w:color="000000" w:space="0" w:sz="6" w:val="single"/>
            </w:tcBorders>
          </w:tcPr>
          <w:p w:rsidR="00000000" w:rsidDel="00000000" w:rsidP="00000000" w:rsidRDefault="00000000" w:rsidRPr="00000000" w14:paraId="0000028E">
            <w:pPr>
              <w:rPr>
                <w:sz w:val="16"/>
                <w:szCs w:val="16"/>
              </w:rPr>
            </w:pPr>
            <w:r w:rsidDel="00000000" w:rsidR="00000000" w:rsidRPr="00000000">
              <w:rPr>
                <w:sz w:val="16"/>
                <w:szCs w:val="16"/>
                <w:rtl w:val="0"/>
              </w:rPr>
              <w:t xml:space="preserve">Funcionalidad</w:t>
            </w:r>
          </w:p>
        </w:tc>
        <w:tc>
          <w:tcPr>
            <w:tcBorders>
              <w:top w:color="000000" w:space="0" w:sz="6" w:val="single"/>
            </w:tcBorders>
          </w:tcPr>
          <w:p w:rsidR="00000000" w:rsidDel="00000000" w:rsidP="00000000" w:rsidRDefault="00000000" w:rsidRPr="00000000" w14:paraId="0000028F">
            <w:pPr>
              <w:rPr>
                <w:sz w:val="16"/>
                <w:szCs w:val="16"/>
              </w:rPr>
            </w:pPr>
            <w:r w:rsidDel="00000000" w:rsidR="00000000" w:rsidRPr="00000000">
              <w:rPr>
                <w:sz w:val="16"/>
                <w:szCs w:val="16"/>
                <w:rtl w:val="0"/>
              </w:rPr>
              <w:t xml:space="preserve">Gestión de quads</w:t>
            </w:r>
          </w:p>
        </w:tc>
        <w:tc>
          <w:tcPr>
            <w:tcBorders>
              <w:top w:color="000000" w:space="0" w:sz="6" w:val="single"/>
            </w:tcBorders>
          </w:tcPr>
          <w:p w:rsidR="00000000" w:rsidDel="00000000" w:rsidP="00000000" w:rsidRDefault="00000000" w:rsidRPr="00000000" w14:paraId="00000290">
            <w:pPr>
              <w:jc w:val="center"/>
              <w:rPr>
                <w:sz w:val="16"/>
                <w:szCs w:val="16"/>
              </w:rPr>
            </w:pPr>
            <w:r w:rsidDel="00000000" w:rsidR="00000000" w:rsidRPr="00000000">
              <w:rPr>
                <w:sz w:val="16"/>
                <w:szCs w:val="16"/>
                <w:rtl w:val="0"/>
              </w:rPr>
              <w:t xml:space="preserve">B</w:t>
            </w:r>
          </w:p>
        </w:tc>
        <w:tc>
          <w:tcPr>
            <w:tcBorders>
              <w:top w:color="000000" w:space="0" w:sz="6" w:val="single"/>
            </w:tcBorders>
          </w:tcPr>
          <w:p w:rsidR="00000000" w:rsidDel="00000000" w:rsidP="00000000" w:rsidRDefault="00000000" w:rsidRPr="00000000" w14:paraId="00000291">
            <w:pPr>
              <w:rPr>
                <w:sz w:val="16"/>
                <w:szCs w:val="16"/>
              </w:rPr>
            </w:pPr>
            <w:r w:rsidDel="00000000" w:rsidR="00000000" w:rsidRPr="00000000">
              <w:rPr>
                <w:sz w:val="16"/>
                <w:szCs w:val="16"/>
                <w:rtl w:val="0"/>
              </w:rPr>
              <w:t xml:space="preserve">RF 1, RF 3 y RF 4. Aunque es vital para el inventario, el riesgo principal radica en la validación de datos (RNF 2, formato matrícula), cuyo fallo tendría un impacto operativo moderado</w:t>
            </w:r>
          </w:p>
        </w:tc>
      </w:tr>
      <w:tr>
        <w:trPr>
          <w:cantSplit w:val="0"/>
          <w:tblHeader w:val="0"/>
        </w:trPr>
        <w:tc>
          <w:tcPr>
            <w:tcBorders>
              <w:top w:color="000000" w:space="0" w:sz="6" w:val="single"/>
            </w:tcBorders>
          </w:tcPr>
          <w:p w:rsidR="00000000" w:rsidDel="00000000" w:rsidP="00000000" w:rsidRDefault="00000000" w:rsidRPr="00000000" w14:paraId="00000292">
            <w:pPr>
              <w:rPr>
                <w:sz w:val="16"/>
                <w:szCs w:val="16"/>
              </w:rPr>
            </w:pPr>
            <w:r w:rsidDel="00000000" w:rsidR="00000000" w:rsidRPr="00000000">
              <w:rPr>
                <w:sz w:val="16"/>
                <w:szCs w:val="16"/>
                <w:rtl w:val="0"/>
              </w:rPr>
              <w:t xml:space="preserve">Funcionalidad</w:t>
            </w:r>
          </w:p>
        </w:tc>
        <w:tc>
          <w:tcPr>
            <w:tcBorders>
              <w:top w:color="000000" w:space="0" w:sz="6" w:val="single"/>
            </w:tcBorders>
          </w:tcPr>
          <w:p w:rsidR="00000000" w:rsidDel="00000000" w:rsidP="00000000" w:rsidRDefault="00000000" w:rsidRPr="00000000" w14:paraId="00000293">
            <w:pPr>
              <w:rPr>
                <w:sz w:val="16"/>
                <w:szCs w:val="16"/>
              </w:rPr>
            </w:pPr>
            <w:r w:rsidDel="00000000" w:rsidR="00000000" w:rsidRPr="00000000">
              <w:rPr>
                <w:sz w:val="16"/>
                <w:szCs w:val="16"/>
                <w:rtl w:val="0"/>
              </w:rPr>
              <w:t xml:space="preserve">Gestión  de reservas</w:t>
            </w:r>
          </w:p>
        </w:tc>
        <w:tc>
          <w:tcPr>
            <w:tcBorders>
              <w:top w:color="000000" w:space="0" w:sz="6" w:val="single"/>
            </w:tcBorders>
          </w:tcPr>
          <w:p w:rsidR="00000000" w:rsidDel="00000000" w:rsidP="00000000" w:rsidRDefault="00000000" w:rsidRPr="00000000" w14:paraId="00000294">
            <w:pPr>
              <w:jc w:val="center"/>
              <w:rPr>
                <w:sz w:val="16"/>
                <w:szCs w:val="16"/>
              </w:rPr>
            </w:pPr>
            <w:r w:rsidDel="00000000" w:rsidR="00000000" w:rsidRPr="00000000">
              <w:rPr>
                <w:sz w:val="16"/>
                <w:szCs w:val="16"/>
                <w:rtl w:val="0"/>
              </w:rPr>
              <w:t xml:space="preserve">B</w:t>
            </w:r>
          </w:p>
        </w:tc>
        <w:tc>
          <w:tcPr>
            <w:tcBorders>
              <w:top w:color="000000" w:space="0" w:sz="6" w:val="single"/>
            </w:tcBorders>
          </w:tcPr>
          <w:p w:rsidR="00000000" w:rsidDel="00000000" w:rsidP="00000000" w:rsidRDefault="00000000" w:rsidRPr="00000000" w14:paraId="00000295">
            <w:pPr>
              <w:rPr>
                <w:sz w:val="16"/>
                <w:szCs w:val="16"/>
              </w:rPr>
            </w:pPr>
            <w:r w:rsidDel="00000000" w:rsidR="00000000" w:rsidRPr="00000000">
              <w:rPr>
                <w:sz w:val="16"/>
                <w:szCs w:val="16"/>
                <w:rtl w:val="0"/>
              </w:rPr>
              <w:t xml:space="preserve">Es el componente con mayor riesgo. RF 5 y RF 6 (Validación de fechas), lo cual tiene una alta probabilidad de fallo por complejidad lógica y un daño alto (pérdida económica o 'overbooking'). También gestiona el cálculo monetario (RF 10)</w:t>
            </w:r>
          </w:p>
        </w:tc>
      </w:tr>
      <w:tr>
        <w:trPr>
          <w:cantSplit w:val="0"/>
          <w:tblHeader w:val="0"/>
        </w:trPr>
        <w:tc>
          <w:tcPr>
            <w:tcBorders>
              <w:top w:color="000000" w:space="0" w:sz="6" w:val="single"/>
            </w:tcBorders>
          </w:tcPr>
          <w:p w:rsidR="00000000" w:rsidDel="00000000" w:rsidP="00000000" w:rsidRDefault="00000000" w:rsidRPr="00000000" w14:paraId="00000296">
            <w:pPr>
              <w:rPr>
                <w:sz w:val="16"/>
                <w:szCs w:val="16"/>
              </w:rPr>
            </w:pPr>
            <w:r w:rsidDel="00000000" w:rsidR="00000000" w:rsidRPr="00000000">
              <w:rPr>
                <w:sz w:val="16"/>
                <w:szCs w:val="16"/>
                <w:rtl w:val="0"/>
              </w:rPr>
              <w:t xml:space="preserve">Funcionalidad</w:t>
            </w:r>
          </w:p>
        </w:tc>
        <w:tc>
          <w:tcPr>
            <w:tcBorders>
              <w:top w:color="000000" w:space="0" w:sz="6" w:val="single"/>
            </w:tcBorders>
          </w:tcPr>
          <w:p w:rsidR="00000000" w:rsidDel="00000000" w:rsidP="00000000" w:rsidRDefault="00000000" w:rsidRPr="00000000" w14:paraId="00000297">
            <w:pPr>
              <w:rPr>
                <w:sz w:val="16"/>
                <w:szCs w:val="16"/>
              </w:rPr>
            </w:pPr>
            <w:r w:rsidDel="00000000" w:rsidR="00000000" w:rsidRPr="00000000">
              <w:rPr>
                <w:sz w:val="16"/>
                <w:szCs w:val="16"/>
                <w:rtl w:val="0"/>
              </w:rPr>
              <w:t xml:space="preserve">Envío de mensajes</w:t>
            </w:r>
          </w:p>
        </w:tc>
        <w:tc>
          <w:tcPr>
            <w:tcBorders>
              <w:top w:color="000000" w:space="0" w:sz="6" w:val="single"/>
            </w:tcBorders>
          </w:tcPr>
          <w:p w:rsidR="00000000" w:rsidDel="00000000" w:rsidP="00000000" w:rsidRDefault="00000000" w:rsidRPr="00000000" w14:paraId="00000298">
            <w:pPr>
              <w:jc w:val="center"/>
              <w:rPr>
                <w:sz w:val="16"/>
                <w:szCs w:val="16"/>
              </w:rPr>
            </w:pPr>
            <w:r w:rsidDel="00000000" w:rsidR="00000000" w:rsidRPr="00000000">
              <w:rPr>
                <w:sz w:val="16"/>
                <w:szCs w:val="16"/>
                <w:rtl w:val="0"/>
              </w:rPr>
              <w:t xml:space="preserve">C</w:t>
            </w:r>
          </w:p>
        </w:tc>
        <w:tc>
          <w:tcPr>
            <w:tcBorders>
              <w:top w:color="000000" w:space="0" w:sz="6" w:val="single"/>
            </w:tcBorders>
          </w:tcPr>
          <w:p w:rsidR="00000000" w:rsidDel="00000000" w:rsidP="00000000" w:rsidRDefault="00000000" w:rsidRPr="00000000" w14:paraId="00000299">
            <w:pPr>
              <w:rPr>
                <w:sz w:val="16"/>
                <w:szCs w:val="16"/>
              </w:rPr>
            </w:pPr>
            <w:r w:rsidDel="00000000" w:rsidR="00000000" w:rsidRPr="00000000">
              <w:rPr>
                <w:sz w:val="16"/>
                <w:szCs w:val="16"/>
                <w:rtl w:val="0"/>
              </w:rPr>
              <w:t xml:space="preserve">RF 11. Es una funcionalidad auxiliar que depende de apps externas (WhatsApp). Su fallo no detiene la operativa del negocio, por lo que el daño se considera Bajo (C)</w:t>
            </w:r>
          </w:p>
        </w:tc>
      </w:tr>
      <w:tr>
        <w:trPr>
          <w:cantSplit w:val="0"/>
          <w:tblHeader w:val="0"/>
        </w:trPr>
        <w:tc>
          <w:tcPr/>
          <w:p w:rsidR="00000000" w:rsidDel="00000000" w:rsidP="00000000" w:rsidRDefault="00000000" w:rsidRPr="00000000" w14:paraId="0000029A">
            <w:pPr>
              <w:rPr>
                <w:sz w:val="16"/>
                <w:szCs w:val="16"/>
              </w:rPr>
            </w:pPr>
            <w:r w:rsidDel="00000000" w:rsidR="00000000" w:rsidRPr="00000000">
              <w:rPr>
                <w:sz w:val="16"/>
                <w:szCs w:val="16"/>
                <w:rtl w:val="0"/>
              </w:rPr>
              <w:t xml:space="preserve">Facilidad de uso</w:t>
            </w:r>
          </w:p>
        </w:tc>
        <w:tc>
          <w:tcPr/>
          <w:p w:rsidR="00000000" w:rsidDel="00000000" w:rsidP="00000000" w:rsidRDefault="00000000" w:rsidRPr="00000000" w14:paraId="0000029B">
            <w:pPr>
              <w:rPr>
                <w:sz w:val="16"/>
                <w:szCs w:val="16"/>
              </w:rPr>
            </w:pPr>
            <w:r w:rsidDel="00000000" w:rsidR="00000000" w:rsidRPr="00000000">
              <w:rPr>
                <w:sz w:val="16"/>
                <w:szCs w:val="16"/>
                <w:rtl w:val="0"/>
              </w:rPr>
              <w:t xml:space="preserve">Sistema completo</w:t>
            </w:r>
          </w:p>
        </w:tc>
        <w:tc>
          <w:tcPr/>
          <w:p w:rsidR="00000000" w:rsidDel="00000000" w:rsidP="00000000" w:rsidRDefault="00000000" w:rsidRPr="00000000" w14:paraId="0000029C">
            <w:pPr>
              <w:jc w:val="cente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29D">
            <w:pPr>
              <w:rPr>
                <w:sz w:val="16"/>
                <w:szCs w:val="16"/>
              </w:rPr>
            </w:pPr>
            <w:r w:rsidDel="00000000" w:rsidR="00000000" w:rsidRPr="00000000">
              <w:rPr>
                <w:sz w:val="16"/>
                <w:szCs w:val="16"/>
                <w:rtl w:val="0"/>
              </w:rPr>
              <w:t xml:space="preserve">RNF 3 (Diseño Responsive) y RNF 5. Al ser una aplicación móvil utilizada en movilidad, una mala interfaz aumenta la probabilidad de error humano, justificando un nivel de riesgo medio para la usabilidad global</w:t>
            </w:r>
          </w:p>
        </w:tc>
      </w:tr>
      <w:tr>
        <w:trPr>
          <w:cantSplit w:val="0"/>
          <w:tblHeader w:val="0"/>
        </w:trPr>
        <w:tc>
          <w:tcPr/>
          <w:p w:rsidR="00000000" w:rsidDel="00000000" w:rsidP="00000000" w:rsidRDefault="00000000" w:rsidRPr="00000000" w14:paraId="0000029E">
            <w:pPr>
              <w:rPr>
                <w:sz w:val="16"/>
                <w:szCs w:val="16"/>
              </w:rPr>
            </w:pPr>
            <w:r w:rsidDel="00000000" w:rsidR="00000000" w:rsidRPr="00000000">
              <w:rPr>
                <w:sz w:val="16"/>
                <w:szCs w:val="16"/>
                <w:rtl w:val="0"/>
              </w:rPr>
              <w:t xml:space="preserve">Rendimiento </w:t>
            </w:r>
          </w:p>
        </w:tc>
        <w:tc>
          <w:tcPr/>
          <w:p w:rsidR="00000000" w:rsidDel="00000000" w:rsidP="00000000" w:rsidRDefault="00000000" w:rsidRPr="00000000" w14:paraId="0000029F">
            <w:pPr>
              <w:rPr>
                <w:sz w:val="16"/>
                <w:szCs w:val="16"/>
              </w:rPr>
            </w:pPr>
            <w:r w:rsidDel="00000000" w:rsidR="00000000" w:rsidRPr="00000000">
              <w:rPr>
                <w:sz w:val="16"/>
                <w:szCs w:val="16"/>
                <w:rtl w:val="0"/>
              </w:rPr>
              <w:t xml:space="preserve">Sistema completo</w:t>
            </w:r>
          </w:p>
        </w:tc>
        <w:tc>
          <w:tcPr/>
          <w:p w:rsidR="00000000" w:rsidDel="00000000" w:rsidP="00000000" w:rsidRDefault="00000000" w:rsidRPr="00000000" w14:paraId="000002A0">
            <w:pPr>
              <w:jc w:val="cente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2A1">
            <w:pPr>
              <w:rPr>
                <w:sz w:val="16"/>
                <w:szCs w:val="16"/>
              </w:rPr>
            </w:pPr>
            <w:r w:rsidDel="00000000" w:rsidR="00000000" w:rsidRPr="00000000">
              <w:rPr>
                <w:sz w:val="16"/>
                <w:szCs w:val="16"/>
                <w:rtl w:val="0"/>
              </w:rPr>
              <w:t xml:space="preserve">RNF 1, RNF 2, RNF 4 y RNF 6. Garantizar que el sistema soporte al menos 100 quads y 20.000 reservas (RNF 1), tenga conectividad (RNF 4) y garantice la seguridad de los datos (RNF 6) es clave para la operativa. Un fallo bajo carga o estrés tiene una probabilidad media y un daño considerable.</w:t>
            </w:r>
          </w:p>
        </w:tc>
      </w:tr>
    </w:tbl>
    <w:p w:rsidR="00000000" w:rsidDel="00000000" w:rsidP="00000000" w:rsidRDefault="00000000" w:rsidRPr="00000000" w14:paraId="000002A2">
      <w:pPr>
        <w:pStyle w:val="Heading2"/>
        <w:ind w:left="0" w:firstLine="0"/>
        <w:rPr/>
      </w:pPr>
      <w:bookmarkStart w:colFirst="0" w:colLast="0" w:name="_heading=h.mk35f3ghln2g" w:id="29"/>
      <w:bookmarkEnd w:id="29"/>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2"/>
        <w:numPr>
          <w:ilvl w:val="1"/>
          <w:numId w:val="12"/>
        </w:numPr>
        <w:ind w:left="851" w:hanging="851"/>
        <w:rPr/>
      </w:pPr>
      <w:bookmarkStart w:colFirst="0" w:colLast="0" w:name="_heading=h.co0zmdg8akli" w:id="30"/>
      <w:bookmarkEnd w:id="30"/>
      <w:r w:rsidDel="00000000" w:rsidR="00000000" w:rsidRPr="00000000">
        <w:rPr>
          <w:rtl w:val="0"/>
        </w:rPr>
        <w:t xml:space="preserve">Estrategia de pruebas</w:t>
      </w:r>
    </w:p>
    <w:p w:rsidR="00000000" w:rsidDel="00000000" w:rsidP="00000000" w:rsidRDefault="00000000" w:rsidRPr="00000000" w14:paraId="000002AB">
      <w:pPr>
        <w:rPr/>
      </w:pPr>
      <w:r w:rsidDel="00000000" w:rsidR="00000000" w:rsidRPr="00000000">
        <w:rPr>
          <w:rtl w:val="0"/>
        </w:rPr>
        <w:t xml:space="preserve">Utilizando en el análisis de riesgo de productos, se ha decidido que característica y componente del sistema debe ser probado y con qué nivel de detalle en cada nivel de pruebas. En la siguiente tabla se resumen las decisiones que se han tomado para la estrategia de las pruebas.</w:t>
      </w:r>
    </w:p>
    <w:p w:rsidR="00000000" w:rsidDel="00000000" w:rsidP="00000000" w:rsidRDefault="00000000" w:rsidRPr="00000000" w14:paraId="000002AC">
      <w:pPr>
        <w:rPr/>
      </w:pPr>
      <w:r w:rsidDel="00000000" w:rsidR="00000000" w:rsidRPr="00000000">
        <w:rPr>
          <w:rtl w:val="0"/>
        </w:rPr>
      </w:r>
    </w:p>
    <w:tbl>
      <w:tblPr>
        <w:tblStyle w:val="Table19"/>
        <w:tblW w:w="911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21"/>
        <w:gridCol w:w="1092"/>
        <w:gridCol w:w="1405"/>
        <w:gridCol w:w="1405"/>
        <w:gridCol w:w="1560"/>
        <w:gridCol w:w="1631"/>
        <w:tblGridChange w:id="0">
          <w:tblGrid>
            <w:gridCol w:w="2021"/>
            <w:gridCol w:w="1092"/>
            <w:gridCol w:w="1405"/>
            <w:gridCol w:w="1405"/>
            <w:gridCol w:w="1560"/>
            <w:gridCol w:w="1631"/>
          </w:tblGrid>
        </w:tblGridChange>
      </w:tblGrid>
      <w:tr>
        <w:trPr>
          <w:cantSplit w:val="0"/>
          <w:tblHeader w:val="0"/>
        </w:trPr>
        <w:tc>
          <w:tcPr>
            <w:shd w:fill="e6e6e6" w:val="clear"/>
          </w:tcPr>
          <w:p w:rsidR="00000000" w:rsidDel="00000000" w:rsidP="00000000" w:rsidRDefault="00000000" w:rsidRPr="00000000" w14:paraId="000002AD">
            <w:pPr>
              <w:rPr>
                <w:b w:val="1"/>
                <w:bCs w:val="1"/>
                <w:sz w:val="16"/>
                <w:szCs w:val="16"/>
              </w:rPr>
            </w:pPr>
            <w:r w:rsidDel="00000000" w:rsidR="00000000" w:rsidRPr="00000000">
              <w:rPr>
                <w:b w:val="1"/>
                <w:bCs w:val="1"/>
                <w:sz w:val="16"/>
                <w:szCs w:val="16"/>
                <w:rtl w:val="0"/>
              </w:rPr>
              <w:t xml:space="preserve">Característica /componente</w:t>
            </w:r>
          </w:p>
        </w:tc>
        <w:tc>
          <w:tcPr>
            <w:shd w:fill="e6e6e6" w:val="clear"/>
          </w:tcPr>
          <w:p w:rsidR="00000000" w:rsidDel="00000000" w:rsidP="00000000" w:rsidRDefault="00000000" w:rsidRPr="00000000" w14:paraId="000002AE">
            <w:pPr>
              <w:jc w:val="center"/>
              <w:rPr>
                <w:b w:val="1"/>
                <w:bCs w:val="1"/>
                <w:sz w:val="16"/>
                <w:szCs w:val="16"/>
              </w:rPr>
            </w:pPr>
            <w:r w:rsidDel="00000000" w:rsidR="00000000" w:rsidRPr="00000000">
              <w:rPr>
                <w:b w:val="1"/>
                <w:bCs w:val="1"/>
                <w:sz w:val="16"/>
                <w:szCs w:val="16"/>
                <w:rtl w:val="0"/>
              </w:rPr>
              <w:t xml:space="preserve">Clase de riesgo</w:t>
            </w:r>
          </w:p>
        </w:tc>
        <w:tc>
          <w:tcPr>
            <w:shd w:fill="e6e6e6" w:val="clear"/>
          </w:tcPr>
          <w:p w:rsidR="00000000" w:rsidDel="00000000" w:rsidP="00000000" w:rsidRDefault="00000000" w:rsidRPr="00000000" w14:paraId="000002AF">
            <w:pPr>
              <w:rPr>
                <w:b w:val="1"/>
                <w:bCs w:val="1"/>
                <w:sz w:val="16"/>
                <w:szCs w:val="16"/>
              </w:rPr>
            </w:pPr>
            <w:r w:rsidDel="00000000" w:rsidR="00000000" w:rsidRPr="00000000">
              <w:rPr>
                <w:b w:val="1"/>
                <w:bCs w:val="1"/>
                <w:sz w:val="16"/>
                <w:szCs w:val="16"/>
                <w:rtl w:val="0"/>
              </w:rPr>
              <w:t xml:space="preserve">Evaluación</w:t>
            </w:r>
          </w:p>
        </w:tc>
        <w:tc>
          <w:tcPr>
            <w:shd w:fill="e6e6e6" w:val="clear"/>
          </w:tcPr>
          <w:p w:rsidR="00000000" w:rsidDel="00000000" w:rsidP="00000000" w:rsidRDefault="00000000" w:rsidRPr="00000000" w14:paraId="000002B0">
            <w:pPr>
              <w:ind w:left="-3" w:firstLine="3"/>
              <w:rPr>
                <w:b w:val="1"/>
                <w:bCs w:val="1"/>
                <w:sz w:val="16"/>
                <w:szCs w:val="16"/>
              </w:rPr>
            </w:pPr>
            <w:r w:rsidDel="00000000" w:rsidR="00000000" w:rsidRPr="00000000">
              <w:rPr>
                <w:b w:val="1"/>
                <w:bCs w:val="1"/>
                <w:sz w:val="16"/>
                <w:szCs w:val="16"/>
                <w:rtl w:val="0"/>
              </w:rPr>
              <w:t xml:space="preserve">Pruebas de desarrollo</w:t>
            </w:r>
          </w:p>
        </w:tc>
        <w:tc>
          <w:tcPr>
            <w:shd w:fill="e6e6e6" w:val="clear"/>
          </w:tcPr>
          <w:p w:rsidR="00000000" w:rsidDel="00000000" w:rsidP="00000000" w:rsidRDefault="00000000" w:rsidRPr="00000000" w14:paraId="000002B1">
            <w:pPr>
              <w:rPr>
                <w:b w:val="1"/>
                <w:bCs w:val="1"/>
                <w:sz w:val="16"/>
                <w:szCs w:val="16"/>
              </w:rPr>
            </w:pPr>
            <w:r w:rsidDel="00000000" w:rsidR="00000000" w:rsidRPr="00000000">
              <w:rPr>
                <w:b w:val="1"/>
                <w:bCs w:val="1"/>
                <w:sz w:val="16"/>
                <w:szCs w:val="16"/>
                <w:rtl w:val="0"/>
              </w:rPr>
              <w:t xml:space="preserve">Pruebas de Sistema</w:t>
            </w:r>
          </w:p>
        </w:tc>
        <w:tc>
          <w:tcPr>
            <w:shd w:fill="e6e6e6" w:val="clear"/>
          </w:tcPr>
          <w:p w:rsidR="00000000" w:rsidDel="00000000" w:rsidP="00000000" w:rsidRDefault="00000000" w:rsidRPr="00000000" w14:paraId="000002B2">
            <w:pPr>
              <w:rPr>
                <w:b w:val="1"/>
                <w:bCs w:val="1"/>
                <w:sz w:val="16"/>
                <w:szCs w:val="16"/>
              </w:rPr>
            </w:pPr>
            <w:r w:rsidDel="00000000" w:rsidR="00000000" w:rsidRPr="00000000">
              <w:rPr>
                <w:b w:val="1"/>
                <w:bCs w:val="1"/>
                <w:sz w:val="16"/>
                <w:szCs w:val="16"/>
                <w:rtl w:val="0"/>
              </w:rPr>
              <w:t xml:space="preserve">Pruebas de aceptación</w:t>
            </w:r>
          </w:p>
        </w:tc>
      </w:tr>
      <w:tr>
        <w:trPr>
          <w:cantSplit w:val="0"/>
          <w:tblHeader w:val="0"/>
        </w:trPr>
        <w:tc>
          <w:tcPr/>
          <w:p w:rsidR="00000000" w:rsidDel="00000000" w:rsidP="00000000" w:rsidRDefault="00000000" w:rsidRPr="00000000" w14:paraId="000002B3">
            <w:pPr>
              <w:rPr>
                <w:sz w:val="16"/>
                <w:szCs w:val="16"/>
              </w:rPr>
            </w:pPr>
            <w:r w:rsidDel="00000000" w:rsidR="00000000" w:rsidRPr="00000000">
              <w:rPr>
                <w:sz w:val="16"/>
                <w:szCs w:val="16"/>
                <w:rtl w:val="0"/>
              </w:rPr>
              <w:t xml:space="preserve">Funcionalidad</w:t>
            </w:r>
          </w:p>
        </w:tc>
        <w:tc>
          <w:tcPr/>
          <w:p w:rsidR="00000000" w:rsidDel="00000000" w:rsidP="00000000" w:rsidRDefault="00000000" w:rsidRPr="00000000" w14:paraId="000002B4">
            <w:pPr>
              <w:jc w:val="center"/>
              <w:rPr>
                <w:sz w:val="16"/>
                <w:szCs w:val="16"/>
              </w:rPr>
            </w:pPr>
            <w:r w:rsidDel="00000000" w:rsidR="00000000" w:rsidRPr="00000000">
              <w:rPr>
                <w:rtl w:val="0"/>
              </w:rPr>
            </w:r>
          </w:p>
        </w:tc>
        <w:tc>
          <w:tcPr>
            <w:vMerge w:val="restart"/>
          </w:tcPr>
          <w:p w:rsidR="00000000" w:rsidDel="00000000" w:rsidP="00000000" w:rsidRDefault="00000000" w:rsidRPr="00000000" w14:paraId="000002B5">
            <w:pPr>
              <w:rPr/>
            </w:pPr>
            <w:r w:rsidDel="00000000" w:rsidR="00000000" w:rsidRPr="00000000">
              <w:rPr>
                <w:rtl w:val="0"/>
              </w:rPr>
              <w:t xml:space="preserve">S</w:t>
            </w:r>
          </w:p>
        </w:tc>
        <w:tc>
          <w:tcPr/>
          <w:p w:rsidR="00000000" w:rsidDel="00000000" w:rsidP="00000000" w:rsidRDefault="00000000" w:rsidRPr="00000000" w14:paraId="000002B6">
            <w:pPr>
              <w:ind w:left="1134" w:hanging="1134"/>
              <w:rPr>
                <w:sz w:val="16"/>
                <w:szCs w:val="16"/>
              </w:rPr>
            </w:pPr>
            <w:r w:rsidDel="00000000" w:rsidR="00000000" w:rsidRPr="00000000">
              <w:rPr>
                <w:rtl w:val="0"/>
              </w:rPr>
            </w:r>
          </w:p>
        </w:tc>
        <w:tc>
          <w:tcPr>
            <w:vMerge w:val="restart"/>
          </w:tcPr>
          <w:p w:rsidR="00000000" w:rsidDel="00000000" w:rsidP="00000000" w:rsidRDefault="00000000" w:rsidRPr="00000000" w14:paraId="000002B7">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vMerge w:val="restart"/>
          </w:tcPr>
          <w:p w:rsidR="00000000" w:rsidDel="00000000" w:rsidP="00000000" w:rsidRDefault="00000000" w:rsidRPr="00000000" w14:paraId="000002B8">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B9">
            <w:pPr>
              <w:rPr>
                <w:sz w:val="16"/>
                <w:szCs w:val="16"/>
              </w:rPr>
            </w:pPr>
            <w:r w:rsidDel="00000000" w:rsidR="00000000" w:rsidRPr="00000000">
              <w:rPr>
                <w:sz w:val="16"/>
                <w:szCs w:val="16"/>
                <w:rtl w:val="0"/>
              </w:rPr>
              <w:t xml:space="preserve">Gestión de quads</w:t>
            </w:r>
          </w:p>
        </w:tc>
        <w:tc>
          <w:tcPr/>
          <w:p w:rsidR="00000000" w:rsidDel="00000000" w:rsidP="00000000" w:rsidRDefault="00000000" w:rsidRPr="00000000" w14:paraId="000002BA">
            <w:pPr>
              <w:jc w:val="center"/>
              <w:rPr>
                <w:sz w:val="16"/>
                <w:szCs w:val="16"/>
              </w:rPr>
            </w:pPr>
            <w:r w:rsidDel="00000000" w:rsidR="00000000" w:rsidRPr="00000000">
              <w:rPr>
                <w:sz w:val="16"/>
                <w:szCs w:val="16"/>
                <w:rtl w:val="0"/>
              </w:rPr>
              <w:t xml:space="preserve">B</w:t>
            </w:r>
          </w:p>
        </w:tc>
        <w:tc>
          <w:tcPr>
            <w:vMerge w:val="continue"/>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2BC">
            <w:pPr>
              <w:ind w:left="1134" w:hanging="1134"/>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vMerge w:val="continue"/>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BF">
            <w:pPr>
              <w:rPr>
                <w:sz w:val="16"/>
                <w:szCs w:val="16"/>
              </w:rPr>
            </w:pPr>
            <w:r w:rsidDel="00000000" w:rsidR="00000000" w:rsidRPr="00000000">
              <w:rPr>
                <w:sz w:val="16"/>
                <w:szCs w:val="16"/>
                <w:rtl w:val="0"/>
              </w:rPr>
              <w:t xml:space="preserve">Gestión  de reservas</w:t>
            </w:r>
          </w:p>
        </w:tc>
        <w:tc>
          <w:tcPr/>
          <w:p w:rsidR="00000000" w:rsidDel="00000000" w:rsidP="00000000" w:rsidRDefault="00000000" w:rsidRPr="00000000" w14:paraId="000002C0">
            <w:pPr>
              <w:jc w:val="center"/>
              <w:rPr>
                <w:sz w:val="16"/>
                <w:szCs w:val="16"/>
              </w:rPr>
            </w:pPr>
            <w:r w:rsidDel="00000000" w:rsidR="00000000" w:rsidRPr="00000000">
              <w:rPr>
                <w:sz w:val="16"/>
                <w:szCs w:val="16"/>
                <w:rtl w:val="0"/>
              </w:rPr>
              <w:t xml:space="preserve">B</w:t>
            </w:r>
          </w:p>
        </w:tc>
        <w:tc>
          <w:tcPr>
            <w:vMerge w:val="continue"/>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2C2">
            <w:pPr>
              <w:ind w:left="1134" w:hanging="1134"/>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vMerge w:val="continue"/>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C5">
            <w:pPr>
              <w:rPr>
                <w:sz w:val="16"/>
                <w:szCs w:val="16"/>
              </w:rPr>
            </w:pPr>
            <w:r w:rsidDel="00000000" w:rsidR="00000000" w:rsidRPr="00000000">
              <w:rPr>
                <w:sz w:val="16"/>
                <w:szCs w:val="16"/>
                <w:rtl w:val="0"/>
              </w:rPr>
              <w:t xml:space="preserve">Envío de mensajes</w:t>
            </w:r>
          </w:p>
        </w:tc>
        <w:tc>
          <w:tcPr/>
          <w:p w:rsidR="00000000" w:rsidDel="00000000" w:rsidP="00000000" w:rsidRDefault="00000000" w:rsidRPr="00000000" w14:paraId="000002C6">
            <w:pPr>
              <w:jc w:val="center"/>
              <w:rPr>
                <w:sz w:val="16"/>
                <w:szCs w:val="16"/>
              </w:rPr>
            </w:pPr>
            <w:r w:rsidDel="00000000" w:rsidR="00000000" w:rsidRPr="00000000">
              <w:rPr>
                <w:sz w:val="16"/>
                <w:szCs w:val="16"/>
                <w:rtl w:val="0"/>
              </w:rPr>
              <w:t xml:space="preserve">C</w:t>
            </w:r>
          </w:p>
        </w:tc>
        <w:tc>
          <w:tcPr>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2C8">
            <w:pPr>
              <w:ind w:left="1134" w:hanging="1134"/>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2CB">
            <w:pPr>
              <w:rPr>
                <w:sz w:val="16"/>
                <w:szCs w:val="16"/>
              </w:rPr>
            </w:pPr>
            <w:r w:rsidDel="00000000" w:rsidR="00000000" w:rsidRPr="00000000">
              <w:rPr>
                <w:sz w:val="16"/>
                <w:szCs w:val="16"/>
                <w:rtl w:val="0"/>
              </w:rPr>
              <w:t xml:space="preserve">Facilidad de uso</w:t>
            </w:r>
          </w:p>
        </w:tc>
        <w:tc>
          <w:tcPr/>
          <w:p w:rsidR="00000000" w:rsidDel="00000000" w:rsidP="00000000" w:rsidRDefault="00000000" w:rsidRPr="00000000" w14:paraId="000002CC">
            <w:pPr>
              <w:jc w:val="cente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2CD">
            <w:pPr>
              <w:rPr/>
            </w:pPr>
            <w:r w:rsidDel="00000000" w:rsidR="00000000" w:rsidRPr="00000000">
              <w:rPr>
                <w:rtl w:val="0"/>
              </w:rPr>
              <w:t xml:space="preserve">S</w:t>
            </w:r>
          </w:p>
        </w:tc>
        <w:tc>
          <w:tcPr/>
          <w:p w:rsidR="00000000" w:rsidDel="00000000" w:rsidP="00000000" w:rsidRDefault="00000000" w:rsidRPr="00000000" w14:paraId="000002CE">
            <w:pPr>
              <w:ind w:left="1134" w:hanging="1134"/>
              <w:rPr>
                <w:sz w:val="16"/>
                <w:szCs w:val="16"/>
              </w:rPr>
            </w:pPr>
            <w:r w:rsidDel="00000000" w:rsidR="00000000" w:rsidRPr="00000000">
              <w:rPr>
                <w:sz w:val="16"/>
                <w:szCs w:val="16"/>
                <w:rtl w:val="0"/>
              </w:rPr>
              <w:t xml:space="preserve">I</w:t>
            </w:r>
          </w:p>
        </w:tc>
        <w:tc>
          <w:tcPr/>
          <w:p w:rsidR="00000000" w:rsidDel="00000000" w:rsidP="00000000" w:rsidRDefault="00000000" w:rsidRPr="00000000" w14:paraId="000002CF">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2D0">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D1">
            <w:pPr>
              <w:rPr>
                <w:sz w:val="16"/>
                <w:szCs w:val="16"/>
              </w:rPr>
            </w:pPr>
            <w:r w:rsidDel="00000000" w:rsidR="00000000" w:rsidRPr="00000000">
              <w:rPr>
                <w:sz w:val="16"/>
                <w:szCs w:val="16"/>
                <w:rtl w:val="0"/>
              </w:rPr>
              <w:t xml:space="preserve">Rendimiento </w:t>
            </w:r>
          </w:p>
        </w:tc>
        <w:tc>
          <w:tcPr/>
          <w:p w:rsidR="00000000" w:rsidDel="00000000" w:rsidP="00000000" w:rsidRDefault="00000000" w:rsidRPr="00000000" w14:paraId="000002D2">
            <w:pPr>
              <w:jc w:val="center"/>
              <w:rPr>
                <w:sz w:val="16"/>
                <w:szCs w:val="16"/>
              </w:rPr>
            </w:pPr>
            <w:r w:rsidDel="00000000" w:rsidR="00000000" w:rsidRPr="00000000">
              <w:rPr>
                <w:sz w:val="16"/>
                <w:szCs w:val="16"/>
                <w:rtl w:val="0"/>
              </w:rPr>
              <w:t xml:space="preserve">B</w:t>
            </w:r>
          </w:p>
        </w:tc>
        <w:tc>
          <w:tcPr/>
          <w:p w:rsidR="00000000" w:rsidDel="00000000" w:rsidP="00000000" w:rsidRDefault="00000000" w:rsidRPr="00000000" w14:paraId="000002D3">
            <w:pPr>
              <w:rPr/>
            </w:pPr>
            <w:r w:rsidDel="00000000" w:rsidR="00000000" w:rsidRPr="00000000">
              <w:rPr>
                <w:rtl w:val="0"/>
              </w:rPr>
              <w:t xml:space="preserve">S</w:t>
            </w:r>
          </w:p>
        </w:tc>
        <w:tc>
          <w:tcPr/>
          <w:p w:rsidR="00000000" w:rsidDel="00000000" w:rsidP="00000000" w:rsidRDefault="00000000" w:rsidRPr="00000000" w14:paraId="000002D4">
            <w:pPr>
              <w:ind w:left="1134"/>
              <w:rPr>
                <w:sz w:val="16"/>
                <w:szCs w:val="16"/>
              </w:rPr>
            </w:pPr>
            <w:r w:rsidDel="00000000" w:rsidR="00000000" w:rsidRPr="00000000">
              <w:rPr>
                <w:sz w:val="16"/>
                <w:szCs w:val="16"/>
                <w:rtl w:val="0"/>
              </w:rPr>
              <w:t xml:space="preserve">I</w:t>
            </w:r>
          </w:p>
        </w:tc>
        <w:tc>
          <w:tcPr/>
          <w:p w:rsidR="00000000" w:rsidDel="00000000" w:rsidP="00000000" w:rsidRDefault="00000000" w:rsidRPr="00000000" w14:paraId="000002D5">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2D6">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t xml:space="preserve">Los símbolos utilizados en la tabla anterior para especificar el nivel de detalle significan lo siguiente:</w:t>
      </w:r>
    </w:p>
    <w:tbl>
      <w:tblPr>
        <w:tblStyle w:val="Table20"/>
        <w:tblW w:w="8472.0" w:type="dxa"/>
        <w:jc w:val="left"/>
        <w:tblLayout w:type="fixed"/>
        <w:tblLook w:val="0000"/>
      </w:tblPr>
      <w:tblGrid>
        <w:gridCol w:w="1668"/>
        <w:gridCol w:w="6804"/>
        <w:tblGridChange w:id="0">
          <w:tblGrid>
            <w:gridCol w:w="1668"/>
            <w:gridCol w:w="6804"/>
          </w:tblGrid>
        </w:tblGridChange>
      </w:tblGrid>
      <w:tr>
        <w:trPr>
          <w:cantSplit w:val="0"/>
          <w:tblHeader w:val="0"/>
        </w:trPr>
        <w:tc>
          <w:tcPr/>
          <w:p w:rsidR="00000000" w:rsidDel="00000000" w:rsidP="00000000" w:rsidRDefault="00000000" w:rsidRPr="00000000" w14:paraId="000002D8">
            <w:pPr>
              <w:rPr>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2D9">
            <w:pPr>
              <w:rPr>
                <w:color w:val="000000"/>
              </w:rPr>
            </w:pPr>
            <w:r w:rsidDel="00000000" w:rsidR="00000000" w:rsidRPr="00000000">
              <w:rPr>
                <w:color w:val="000000"/>
                <w:rtl w:val="0"/>
              </w:rPr>
              <w:t xml:space="preserve">Pruebas dinámicas con un nivel de detalle limitado</w:t>
            </w:r>
          </w:p>
        </w:tc>
      </w:tr>
      <w:tr>
        <w:trPr>
          <w:cantSplit w:val="0"/>
          <w:tblHeader w:val="0"/>
        </w:trPr>
        <w:tc>
          <w:tcPr/>
          <w:p w:rsidR="00000000" w:rsidDel="00000000" w:rsidP="00000000" w:rsidRDefault="00000000" w:rsidRPr="00000000" w14:paraId="000002DA">
            <w:pPr>
              <w:rPr>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2DB">
            <w:pPr>
              <w:rPr>
                <w:color w:val="000000"/>
              </w:rPr>
            </w:pPr>
            <w:r w:rsidDel="00000000" w:rsidR="00000000" w:rsidRPr="00000000">
              <w:rPr>
                <w:color w:val="000000"/>
                <w:rtl w:val="0"/>
              </w:rPr>
              <w:t xml:space="preserve">Pruebas dinámicas con un nivel de detalle medio</w:t>
            </w:r>
          </w:p>
        </w:tc>
      </w:tr>
      <w:tr>
        <w:trPr>
          <w:cantSplit w:val="0"/>
          <w:tblHeader w:val="0"/>
        </w:trPr>
        <w:tc>
          <w:tcPr/>
          <w:p w:rsidR="00000000" w:rsidDel="00000000" w:rsidP="00000000" w:rsidRDefault="00000000" w:rsidRPr="00000000" w14:paraId="000002DC">
            <w:pPr>
              <w:rPr>
                <w:color w:val="00000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p w:rsidR="00000000" w:rsidDel="00000000" w:rsidP="00000000" w:rsidRDefault="00000000" w:rsidRPr="00000000" w14:paraId="000002DD">
            <w:pPr>
              <w:rPr>
                <w:color w:val="000000"/>
              </w:rPr>
            </w:pPr>
            <w:r w:rsidDel="00000000" w:rsidR="00000000" w:rsidRPr="00000000">
              <w:rPr>
                <w:color w:val="000000"/>
                <w:rtl w:val="0"/>
              </w:rPr>
              <w:t xml:space="preserve">Pruebas dinámicas con un nivel de detalle alto</w:t>
            </w:r>
          </w:p>
        </w:tc>
      </w:tr>
      <w:tr>
        <w:trPr>
          <w:cantSplit w:val="0"/>
          <w:tblHeader w:val="0"/>
        </w:trPr>
        <w:tc>
          <w:tcPr/>
          <w:p w:rsidR="00000000" w:rsidDel="00000000" w:rsidP="00000000" w:rsidRDefault="00000000" w:rsidRPr="00000000" w14:paraId="000002DE">
            <w:pPr>
              <w:rPr/>
            </w:pPr>
            <w:r w:rsidDel="00000000" w:rsidR="00000000" w:rsidRPr="00000000">
              <w:rPr>
                <w:rtl w:val="0"/>
              </w:rPr>
              <w:t xml:space="preserve">S</w:t>
            </w:r>
          </w:p>
        </w:tc>
        <w:tc>
          <w:tcPr/>
          <w:p w:rsidR="00000000" w:rsidDel="00000000" w:rsidP="00000000" w:rsidRDefault="00000000" w:rsidRPr="00000000" w14:paraId="000002DF">
            <w:pPr>
              <w:rPr>
                <w:color w:val="000000"/>
              </w:rPr>
            </w:pPr>
            <w:r w:rsidDel="00000000" w:rsidR="00000000" w:rsidRPr="00000000">
              <w:rPr>
                <w:color w:val="000000"/>
                <w:rtl w:val="0"/>
              </w:rPr>
              <w:t xml:space="preserve">Pruebas estáticas (inspección y revisión de los productos sin ejecución del software)</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I</w:t>
            </w:r>
          </w:p>
        </w:tc>
        <w:tc>
          <w:tcPr/>
          <w:p w:rsidR="00000000" w:rsidDel="00000000" w:rsidP="00000000" w:rsidRDefault="00000000" w:rsidRPr="00000000" w14:paraId="000002E1">
            <w:pPr>
              <w:rPr>
                <w:color w:val="000000"/>
              </w:rPr>
            </w:pPr>
            <w:r w:rsidDel="00000000" w:rsidR="00000000" w:rsidRPr="00000000">
              <w:rPr>
                <w:color w:val="000000"/>
                <w:rtl w:val="0"/>
              </w:rPr>
              <w:t xml:space="preserve">Pruebas implícitas (incluidas en otros tipos de pruebas sin diseñar/crear casos de prueba específicos)</w:t>
            </w:r>
          </w:p>
        </w:tc>
      </w:tr>
      <w:tr>
        <w:trPr>
          <w:cantSplit w:val="0"/>
          <w:tblHeader w:val="0"/>
        </w:trPr>
        <w:tc>
          <w:tcPr/>
          <w:p w:rsidR="00000000" w:rsidDel="00000000" w:rsidP="00000000" w:rsidRDefault="00000000" w:rsidRPr="00000000" w14:paraId="000002E2">
            <w:pPr>
              <w:rPr/>
            </w:pPr>
            <w:r w:rsidDel="00000000" w:rsidR="00000000" w:rsidRPr="00000000">
              <w:rPr>
                <w:rtl w:val="0"/>
              </w:rPr>
              <w:t xml:space="preserve">&lt;vacío&gt;</w:t>
            </w:r>
          </w:p>
        </w:tc>
        <w:tc>
          <w:tcPr/>
          <w:p w:rsidR="00000000" w:rsidDel="00000000" w:rsidP="00000000" w:rsidRDefault="00000000" w:rsidRPr="00000000" w14:paraId="000002E3">
            <w:pPr>
              <w:rPr>
                <w:color w:val="000000"/>
              </w:rPr>
            </w:pPr>
            <w:r w:rsidDel="00000000" w:rsidR="00000000" w:rsidRPr="00000000">
              <w:rPr>
                <w:color w:val="000000"/>
                <w:rtl w:val="0"/>
              </w:rPr>
              <w:t xml:space="preserve">Si una celda está vacía, significa que el nivel de pruebas o evaluación no está relacionado con la característica</w:t>
            </w:r>
          </w:p>
        </w:tc>
      </w:tr>
    </w:tbl>
    <w:p w:rsidR="00000000" w:rsidDel="00000000" w:rsidP="00000000" w:rsidRDefault="00000000" w:rsidRPr="00000000" w14:paraId="000002E4">
      <w:pPr>
        <w:rPr>
          <w:color w:val="ff990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Dado que los tres subsistemas conforman un único artefacto desplegable, las pruebas de sistema y aceptación abordarán la funcionalidad como un todo unificado, prescindiendo de la segmentación por componentes utilizada en fases anteriores.</w:t>
      </w:r>
    </w:p>
    <w:p w:rsidR="00000000" w:rsidDel="00000000" w:rsidP="00000000" w:rsidRDefault="00000000" w:rsidRPr="00000000" w14:paraId="000002E6">
      <w:pPr>
        <w:pStyle w:val="Heading1"/>
        <w:numPr>
          <w:ilvl w:val="0"/>
          <w:numId w:val="12"/>
        </w:numPr>
        <w:ind w:left="851" w:hanging="851"/>
        <w:rPr/>
      </w:pPr>
      <w:bookmarkStart w:colFirst="0" w:colLast="0" w:name="_heading=h.7yhiu7vbasnj" w:id="31"/>
      <w:bookmarkEnd w:id="31"/>
      <w:r w:rsidDel="00000000" w:rsidR="00000000" w:rsidRPr="00000000">
        <w:rPr>
          <w:rtl w:val="0"/>
        </w:rPr>
        <w:t xml:space="preserve">Aproximación</w:t>
      </w:r>
    </w:p>
    <w:p w:rsidR="00000000" w:rsidDel="00000000" w:rsidP="00000000" w:rsidRDefault="00000000" w:rsidRPr="00000000" w14:paraId="000002E7">
      <w:pPr>
        <w:rPr/>
      </w:pPr>
      <w:r w:rsidDel="00000000" w:rsidR="00000000" w:rsidRPr="00000000">
        <w:rPr>
          <w:rtl w:val="0"/>
        </w:rPr>
        <w:t xml:space="preserve">En esta sección cada nivel de pruebas en la estrategia de pruebas (el </w:t>
      </w:r>
      <w:r w:rsidDel="00000000" w:rsidR="00000000" w:rsidRPr="00000000">
        <w:rPr>
          <w:i w:val="1"/>
          <w:iCs w:val="1"/>
          <w:rtl w:val="0"/>
        </w:rPr>
        <w:t xml:space="preserve">qué</w:t>
      </w:r>
      <w:r w:rsidDel="00000000" w:rsidR="00000000" w:rsidRPr="00000000">
        <w:rPr>
          <w:rtl w:val="0"/>
        </w:rPr>
        <w:t xml:space="preserve">) se traduce en una aproximación concreta a las pruebas (el </w:t>
      </w:r>
      <w:r w:rsidDel="00000000" w:rsidR="00000000" w:rsidRPr="00000000">
        <w:rPr>
          <w:i w:val="1"/>
          <w:iCs w:val="1"/>
          <w:rtl w:val="0"/>
        </w:rPr>
        <w:t xml:space="preserve">cómo</w:t>
      </w:r>
      <w:r w:rsidDel="00000000" w:rsidR="00000000" w:rsidRPr="00000000">
        <w:rPr>
          <w:rtl w:val="0"/>
        </w:rPr>
        <w:t xml:space="preserve">). </w:t>
      </w:r>
    </w:p>
    <w:p w:rsidR="00000000" w:rsidDel="00000000" w:rsidP="00000000" w:rsidRDefault="00000000" w:rsidRPr="00000000" w14:paraId="000002E8">
      <w:pPr>
        <w:pStyle w:val="Heading2"/>
        <w:numPr>
          <w:ilvl w:val="1"/>
          <w:numId w:val="12"/>
        </w:numPr>
        <w:ind w:left="851" w:hanging="851"/>
        <w:rPr/>
      </w:pPr>
      <w:bookmarkStart w:colFirst="0" w:colLast="0" w:name="_heading=h.t5zx8vuy0cuv" w:id="32"/>
      <w:bookmarkEnd w:id="32"/>
      <w:r w:rsidDel="00000000" w:rsidR="00000000" w:rsidRPr="00000000">
        <w:rPr>
          <w:rtl w:val="0"/>
        </w:rPr>
        <w:t xml:space="preserve">Niveles de pruebas</w:t>
      </w:r>
    </w:p>
    <w:p w:rsidR="00000000" w:rsidDel="00000000" w:rsidP="00000000" w:rsidRDefault="00000000" w:rsidRPr="00000000" w14:paraId="000002E9">
      <w:pPr>
        <w:rPr/>
      </w:pPr>
      <w:r w:rsidDel="00000000" w:rsidR="00000000" w:rsidRPr="00000000">
        <w:rPr>
          <w:rtl w:val="0"/>
        </w:rPr>
        <w:t xml:space="preserve">Para este plan de pruebas maestro se acuerdan los siguientes niveles de pruebas:</w:t>
      </w:r>
    </w:p>
    <w:p w:rsidR="00000000" w:rsidDel="00000000" w:rsidP="00000000" w:rsidRDefault="00000000" w:rsidRPr="00000000" w14:paraId="000002EA">
      <w:pPr>
        <w:rPr/>
      </w:pPr>
      <w:r w:rsidDel="00000000" w:rsidR="00000000" w:rsidRPr="00000000">
        <w:rPr>
          <w:rtl w:val="0"/>
        </w:rPr>
      </w:r>
    </w:p>
    <w:tbl>
      <w:tblPr>
        <w:tblStyle w:val="Table2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0"/>
        <w:gridCol w:w="6280"/>
        <w:tblGridChange w:id="0">
          <w:tblGrid>
            <w:gridCol w:w="2840"/>
            <w:gridCol w:w="6280"/>
          </w:tblGrid>
        </w:tblGridChange>
      </w:tblGrid>
      <w:tr>
        <w:trPr>
          <w:cantSplit w:val="0"/>
          <w:tblHeader w:val="0"/>
        </w:trPr>
        <w:tc>
          <w:tcPr>
            <w:shd w:fill="e6e6e6" w:val="clear"/>
          </w:tcPr>
          <w:p w:rsidR="00000000" w:rsidDel="00000000" w:rsidP="00000000" w:rsidRDefault="00000000" w:rsidRPr="00000000" w14:paraId="000002EB">
            <w:pPr>
              <w:rPr>
                <w:b w:val="1"/>
                <w:bCs w:val="1"/>
                <w:sz w:val="16"/>
                <w:szCs w:val="16"/>
              </w:rPr>
            </w:pPr>
            <w:r w:rsidDel="00000000" w:rsidR="00000000" w:rsidRPr="00000000">
              <w:rPr>
                <w:b w:val="1"/>
                <w:bCs w:val="1"/>
                <w:sz w:val="16"/>
                <w:szCs w:val="16"/>
                <w:rtl w:val="0"/>
              </w:rPr>
              <w:t xml:space="preserve">Nivel de pruebas</w:t>
            </w:r>
          </w:p>
        </w:tc>
        <w:tc>
          <w:tcPr>
            <w:shd w:fill="e6e6e6" w:val="clear"/>
          </w:tcPr>
          <w:p w:rsidR="00000000" w:rsidDel="00000000" w:rsidP="00000000" w:rsidRDefault="00000000" w:rsidRPr="00000000" w14:paraId="000002EC">
            <w:pPr>
              <w:rPr>
                <w:b w:val="1"/>
                <w:bCs w:val="1"/>
                <w:sz w:val="16"/>
                <w:szCs w:val="16"/>
              </w:rPr>
            </w:pPr>
            <w:r w:rsidDel="00000000" w:rsidR="00000000" w:rsidRPr="00000000">
              <w:rPr>
                <w:b w:val="1"/>
                <w:bCs w:val="1"/>
                <w:sz w:val="16"/>
                <w:szCs w:val="16"/>
                <w:rtl w:val="0"/>
              </w:rPr>
              <w:t xml:space="preserve">Objetivo</w:t>
            </w:r>
          </w:p>
        </w:tc>
      </w:tr>
      <w:tr>
        <w:trPr>
          <w:cantSplit w:val="0"/>
          <w:tblHeader w:val="0"/>
        </w:trPr>
        <w:tc>
          <w:tcPr/>
          <w:p w:rsidR="00000000" w:rsidDel="00000000" w:rsidP="00000000" w:rsidRDefault="00000000" w:rsidRPr="00000000" w14:paraId="000002ED">
            <w:pPr>
              <w:rPr>
                <w:sz w:val="16"/>
                <w:szCs w:val="16"/>
              </w:rPr>
            </w:pPr>
            <w:r w:rsidDel="00000000" w:rsidR="00000000" w:rsidRPr="00000000">
              <w:rPr>
                <w:sz w:val="16"/>
                <w:szCs w:val="16"/>
                <w:rtl w:val="0"/>
              </w:rPr>
              <w:t xml:space="preserve">Evaluación</w:t>
            </w:r>
          </w:p>
        </w:tc>
        <w:tc>
          <w:tcPr/>
          <w:p w:rsidR="00000000" w:rsidDel="00000000" w:rsidP="00000000" w:rsidRDefault="00000000" w:rsidRPr="00000000" w14:paraId="000002EE">
            <w:pPr>
              <w:rPr>
                <w:sz w:val="16"/>
                <w:szCs w:val="16"/>
              </w:rPr>
            </w:pPr>
            <w:r w:rsidDel="00000000" w:rsidR="00000000" w:rsidRPr="00000000">
              <w:rPr>
                <w:sz w:val="16"/>
                <w:szCs w:val="16"/>
                <w:rtl w:val="0"/>
              </w:rPr>
              <w:t xml:space="preserve">Asegurar que los artefactos de las fases de requisitos, análisis y diseño se han realizado correctamente y son coherentes entre sí antes de comenzar la codificación.</w:t>
            </w:r>
          </w:p>
        </w:tc>
      </w:tr>
      <w:tr>
        <w:trPr>
          <w:cantSplit w:val="0"/>
          <w:tblHeader w:val="0"/>
        </w:trPr>
        <w:tc>
          <w:tcPr/>
          <w:p w:rsidR="00000000" w:rsidDel="00000000" w:rsidP="00000000" w:rsidRDefault="00000000" w:rsidRPr="00000000" w14:paraId="000002EF">
            <w:pPr>
              <w:rPr>
                <w:sz w:val="16"/>
                <w:szCs w:val="16"/>
              </w:rPr>
            </w:pPr>
            <w:r w:rsidDel="00000000" w:rsidR="00000000" w:rsidRPr="00000000">
              <w:rPr>
                <w:sz w:val="16"/>
                <w:szCs w:val="16"/>
                <w:rtl w:val="0"/>
              </w:rPr>
              <w:t xml:space="preserve">Pruebas de desarrollo</w:t>
            </w:r>
          </w:p>
        </w:tc>
        <w:tc>
          <w:tcPr/>
          <w:p w:rsidR="00000000" w:rsidDel="00000000" w:rsidP="00000000" w:rsidRDefault="00000000" w:rsidRPr="00000000" w14:paraId="000002F0">
            <w:pPr>
              <w:rPr>
                <w:sz w:val="16"/>
                <w:szCs w:val="16"/>
              </w:rPr>
            </w:pPr>
            <w:r w:rsidDel="00000000" w:rsidR="00000000" w:rsidRPr="00000000">
              <w:rPr>
                <w:sz w:val="16"/>
                <w:szCs w:val="16"/>
                <w:rtl w:val="0"/>
              </w:rPr>
              <w:t xml:space="preserve">Asegurar que los componentes unitarios validan correctamente las reglas de negocio, como el formato de matrículas y la lógica de fechas, aislando la base de datos en memoria</w:t>
            </w:r>
          </w:p>
        </w:tc>
      </w:tr>
      <w:tr>
        <w:trPr>
          <w:cantSplit w:val="0"/>
          <w:tblHeader w:val="0"/>
        </w:trPr>
        <w:tc>
          <w:tcPr/>
          <w:p w:rsidR="00000000" w:rsidDel="00000000" w:rsidP="00000000" w:rsidRDefault="00000000" w:rsidRPr="00000000" w14:paraId="000002F1">
            <w:pPr>
              <w:rPr>
                <w:sz w:val="16"/>
                <w:szCs w:val="16"/>
              </w:rPr>
            </w:pPr>
            <w:r w:rsidDel="00000000" w:rsidR="00000000" w:rsidRPr="00000000">
              <w:rPr>
                <w:sz w:val="16"/>
                <w:szCs w:val="16"/>
                <w:rtl w:val="0"/>
              </w:rPr>
              <w:t xml:space="preserve">Pruebas de sistema</w:t>
            </w:r>
          </w:p>
        </w:tc>
        <w:tc>
          <w:tcPr/>
          <w:p w:rsidR="00000000" w:rsidDel="00000000" w:rsidP="00000000" w:rsidRDefault="00000000" w:rsidRPr="00000000" w14:paraId="000002F2">
            <w:pPr>
              <w:rPr>
                <w:sz w:val="16"/>
                <w:szCs w:val="16"/>
              </w:rPr>
            </w:pPr>
            <w:r w:rsidDel="00000000" w:rsidR="00000000" w:rsidRPr="00000000">
              <w:rPr>
                <w:sz w:val="16"/>
                <w:szCs w:val="16"/>
                <w:rtl w:val="0"/>
              </w:rPr>
              <w:t xml:space="preserve">Asegurar la máxima calidad del producto integrando todos los subsistemas en un entorno Android simulado o real, verificando flujos completos</w:t>
            </w:r>
          </w:p>
        </w:tc>
      </w:tr>
      <w:tr>
        <w:trPr>
          <w:cantSplit w:val="0"/>
          <w:tblHeader w:val="0"/>
        </w:trPr>
        <w:tc>
          <w:tcPr/>
          <w:p w:rsidR="00000000" w:rsidDel="00000000" w:rsidP="00000000" w:rsidRDefault="00000000" w:rsidRPr="00000000" w14:paraId="000002F3">
            <w:pPr>
              <w:rPr>
                <w:sz w:val="16"/>
                <w:szCs w:val="16"/>
              </w:rPr>
            </w:pPr>
            <w:r w:rsidDel="00000000" w:rsidR="00000000" w:rsidRPr="00000000">
              <w:rPr>
                <w:sz w:val="16"/>
                <w:szCs w:val="16"/>
                <w:rtl w:val="0"/>
              </w:rPr>
              <w:t xml:space="preserve">Pruebas de aceptación</w:t>
            </w:r>
          </w:p>
        </w:tc>
        <w:tc>
          <w:tcPr/>
          <w:p w:rsidR="00000000" w:rsidDel="00000000" w:rsidP="00000000" w:rsidRDefault="00000000" w:rsidRPr="00000000" w14:paraId="000002F4">
            <w:pPr>
              <w:rPr>
                <w:sz w:val="16"/>
                <w:szCs w:val="16"/>
              </w:rPr>
            </w:pPr>
            <w:r w:rsidDel="00000000" w:rsidR="00000000" w:rsidRPr="00000000">
              <w:rPr>
                <w:sz w:val="16"/>
                <w:szCs w:val="16"/>
                <w:rtl w:val="0"/>
              </w:rPr>
              <w:t xml:space="preserve">Asegurar que los requisitos de usuario se han cumplido desde la perspectiva del cliente final</w:t>
            </w:r>
          </w:p>
        </w:tc>
      </w:tr>
    </w:tbl>
    <w:p w:rsidR="00000000" w:rsidDel="00000000" w:rsidP="00000000" w:rsidRDefault="00000000" w:rsidRPr="00000000" w14:paraId="000002F5">
      <w:pPr>
        <w:pStyle w:val="Heading2"/>
        <w:numPr>
          <w:ilvl w:val="1"/>
          <w:numId w:val="12"/>
        </w:numPr>
        <w:ind w:left="851" w:hanging="851"/>
        <w:rPr/>
      </w:pPr>
      <w:bookmarkStart w:colFirst="0" w:colLast="0" w:name="_heading=h.jqs3uy6pnabk" w:id="33"/>
      <w:bookmarkEnd w:id="33"/>
      <w:r w:rsidDel="00000000" w:rsidR="00000000" w:rsidRPr="00000000">
        <w:rPr>
          <w:rtl w:val="0"/>
        </w:rPr>
        <w:t xml:space="preserve">Evaluación</w:t>
      </w:r>
    </w:p>
    <w:p w:rsidR="00000000" w:rsidDel="00000000" w:rsidP="00000000" w:rsidRDefault="00000000" w:rsidRPr="00000000" w14:paraId="000002F6">
      <w:pPr>
        <w:pStyle w:val="Heading3"/>
        <w:numPr>
          <w:ilvl w:val="2"/>
          <w:numId w:val="12"/>
        </w:numPr>
        <w:ind w:left="851" w:hanging="851"/>
        <w:rPr/>
      </w:pPr>
      <w:bookmarkStart w:colFirst="0" w:colLast="0" w:name="_heading=h.4e7r193wbnrg" w:id="34"/>
      <w:bookmarkEnd w:id="34"/>
      <w:r w:rsidDel="00000000" w:rsidR="00000000" w:rsidRPr="00000000">
        <w:rPr>
          <w:rtl w:val="0"/>
        </w:rPr>
        <w:t xml:space="preserve">Objetivo</w:t>
      </w:r>
    </w:p>
    <w:p w:rsidR="00000000" w:rsidDel="00000000" w:rsidP="00000000" w:rsidRDefault="00000000" w:rsidRPr="00000000" w14:paraId="000002F7">
      <w:pPr>
        <w:rPr/>
      </w:pPr>
      <w:r w:rsidDel="00000000" w:rsidR="00000000" w:rsidRPr="00000000">
        <w:rPr>
          <w:rtl w:val="0"/>
        </w:rPr>
        <w:t xml:space="preserve">Asegurar que los artefactos de las fases de requisitos, análisis y diseño se han realizado correctamente y son coherentes entre sí antes de comenzar la codificación.</w:t>
      </w:r>
    </w:p>
    <w:p w:rsidR="00000000" w:rsidDel="00000000" w:rsidP="00000000" w:rsidRDefault="00000000" w:rsidRPr="00000000" w14:paraId="000002F8">
      <w:pPr>
        <w:pStyle w:val="Heading3"/>
        <w:numPr>
          <w:ilvl w:val="2"/>
          <w:numId w:val="12"/>
        </w:numPr>
        <w:ind w:left="851" w:hanging="851"/>
        <w:rPr/>
      </w:pPr>
      <w:bookmarkStart w:colFirst="0" w:colLast="0" w:name="_heading=h.9kfwj7w1142n" w:id="35"/>
      <w:bookmarkEnd w:id="35"/>
      <w:r w:rsidDel="00000000" w:rsidR="00000000" w:rsidRPr="00000000">
        <w:rPr>
          <w:rtl w:val="0"/>
        </w:rPr>
        <w:t xml:space="preserve">Descripción </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Este nivel se centra exclusivamente en la evaluación estática de la documentación de análisis y diseño del proyecto. Su objetivo es garantizar la calidad, coherencia y corrección de los artefactos generados antes de la implementación. Consiste en la revisión sistemática del catálogo de requisitos, casos de uso y diagramas UML (clases, secuencia, paquetes, componentes y despliegue)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2"/>
        <w:numPr>
          <w:ilvl w:val="1"/>
          <w:numId w:val="12"/>
        </w:numPr>
        <w:ind w:left="851" w:hanging="851"/>
        <w:rPr/>
      </w:pPr>
      <w:bookmarkStart w:colFirst="0" w:colLast="0" w:name="_heading=h.7tqkgt9fpb3o" w:id="36"/>
      <w:bookmarkEnd w:id="36"/>
      <w:r w:rsidDel="00000000" w:rsidR="00000000" w:rsidRPr="00000000">
        <w:rPr>
          <w:rtl w:val="0"/>
        </w:rPr>
        <w:t xml:space="preserve">Pruebas de desarrollo</w:t>
      </w:r>
    </w:p>
    <w:p w:rsidR="00000000" w:rsidDel="00000000" w:rsidP="00000000" w:rsidRDefault="00000000" w:rsidRPr="00000000" w14:paraId="00000303">
      <w:pPr>
        <w:pStyle w:val="Heading3"/>
        <w:numPr>
          <w:ilvl w:val="2"/>
          <w:numId w:val="12"/>
        </w:numPr>
        <w:ind w:left="851" w:hanging="851"/>
        <w:rPr/>
      </w:pPr>
      <w:bookmarkStart w:colFirst="0" w:colLast="0" w:name="_heading=h.qr4bjgdwzuts" w:id="37"/>
      <w:bookmarkEnd w:id="37"/>
      <w:r w:rsidDel="00000000" w:rsidR="00000000" w:rsidRPr="00000000">
        <w:rPr>
          <w:rtl w:val="0"/>
        </w:rPr>
        <w:t xml:space="preserve">Objetivo</w:t>
      </w:r>
    </w:p>
    <w:p w:rsidR="00000000" w:rsidDel="00000000" w:rsidP="00000000" w:rsidRDefault="00000000" w:rsidRPr="00000000" w14:paraId="00000304">
      <w:pPr>
        <w:rPr/>
      </w:pPr>
      <w:r w:rsidDel="00000000" w:rsidR="00000000" w:rsidRPr="00000000">
        <w:rPr>
          <w:rtl w:val="0"/>
        </w:rPr>
        <w:t xml:space="preserve">El objetivo de las pruebas de desarrollo es asegurar que los componentes de software individuales implementan correctamente la lógica de negocio y el acceso a datos de forma aislada, validando las restricciones de integridad y los cálculos antes de su integración con la interfaz de usuario.</w:t>
      </w:r>
    </w:p>
    <w:p w:rsidR="00000000" w:rsidDel="00000000" w:rsidP="00000000" w:rsidRDefault="00000000" w:rsidRPr="00000000" w14:paraId="00000305">
      <w:pPr>
        <w:pStyle w:val="Heading3"/>
        <w:numPr>
          <w:ilvl w:val="2"/>
          <w:numId w:val="12"/>
        </w:numPr>
        <w:ind w:left="851" w:hanging="851"/>
        <w:rPr/>
      </w:pPr>
      <w:bookmarkStart w:colFirst="0" w:colLast="0" w:name="_heading=h.9q7r30oebmtc" w:id="38"/>
      <w:bookmarkEnd w:id="38"/>
      <w:r w:rsidDel="00000000" w:rsidR="00000000" w:rsidRPr="00000000">
        <w:rPr>
          <w:rtl w:val="0"/>
        </w:rPr>
        <w:t xml:space="preserve">Descripción </w:t>
      </w:r>
    </w:p>
    <w:p w:rsidR="00000000" w:rsidDel="00000000" w:rsidP="00000000" w:rsidRDefault="00000000" w:rsidRPr="00000000" w14:paraId="00000306">
      <w:pPr>
        <w:rPr/>
      </w:pPr>
      <w:r w:rsidDel="00000000" w:rsidR="00000000" w:rsidRPr="00000000">
        <w:rPr>
          <w:rtl w:val="0"/>
        </w:rPr>
        <w:t xml:space="preserve">Para la definición de los casos de prueba se utilizarán principalmente técnicas de Caja Negra (basadas en especificación), dado que el objetivo es validar el comportamiento externo de los repositorios y la interfaz. Específicamente, se aplicará Partición de Equivalencia para reducir el número de casos de prueba redundantes en la entrada de datos y Análisis de Valores Límite para las validaciones críticas de lógica de negocio. Adicionalmente, se incorporan técnicas de Pruebas de Estructura para la validación de requisitos no funcionales de volumen.</w:t>
      </w:r>
    </w:p>
    <w:p w:rsidR="00000000" w:rsidDel="00000000" w:rsidP="00000000" w:rsidRDefault="00000000" w:rsidRPr="00000000" w14:paraId="00000307">
      <w:pPr>
        <w:rPr>
          <w:color w:val="ff9900"/>
        </w:rPr>
      </w:pPr>
      <w:r w:rsidDel="00000000" w:rsidR="00000000" w:rsidRPr="00000000">
        <w:rPr>
          <w:rtl w:val="0"/>
        </w:rPr>
      </w:r>
    </w:p>
    <w:tbl>
      <w:tblPr>
        <w:tblStyle w:val="Table22"/>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185"/>
        <w:gridCol w:w="1275"/>
        <w:gridCol w:w="1470"/>
        <w:gridCol w:w="3165"/>
        <w:tblGridChange w:id="0">
          <w:tblGrid>
            <w:gridCol w:w="2010"/>
            <w:gridCol w:w="1185"/>
            <w:gridCol w:w="1275"/>
            <w:gridCol w:w="1470"/>
            <w:gridCol w:w="3165"/>
          </w:tblGrid>
        </w:tblGridChange>
      </w:tblGrid>
      <w:tr>
        <w:trPr>
          <w:cantSplit w:val="0"/>
          <w:trHeight w:val="480" w:hRule="atLeast"/>
          <w:tblHeader w:val="0"/>
        </w:trPr>
        <w:tc>
          <w:tcPr>
            <w:shd w:fill="d9d9d9" w:val="clear"/>
            <w:tcMar>
              <w:top w:w="72.0" w:type="dxa"/>
              <w:left w:w="144.0" w:type="dxa"/>
              <w:bottom w:w="72.0" w:type="dxa"/>
              <w:right w:w="144.0" w:type="dxa"/>
            </w:tcMar>
          </w:tcPr>
          <w:p w:rsidR="00000000" w:rsidDel="00000000" w:rsidP="00000000" w:rsidRDefault="00000000" w:rsidRPr="00000000" w14:paraId="00000308">
            <w:pPr>
              <w:spacing w:before="0" w:lineRule="auto"/>
              <w:rPr>
                <w:sz w:val="16"/>
                <w:szCs w:val="16"/>
              </w:rPr>
            </w:pPr>
            <w:r w:rsidDel="00000000" w:rsidR="00000000" w:rsidRPr="00000000">
              <w:rPr>
                <w:b w:val="1"/>
                <w:bCs w:val="1"/>
                <w:sz w:val="16"/>
                <w:szCs w:val="16"/>
                <w:rtl w:val="0"/>
              </w:rPr>
              <w:t xml:space="preserve">Característica/</w:t>
              <w:br w:type="textWrapping"/>
              <w:t xml:space="preserve">Componente</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09">
            <w:pPr>
              <w:spacing w:before="0" w:lineRule="auto"/>
              <w:rPr>
                <w:sz w:val="16"/>
                <w:szCs w:val="16"/>
              </w:rPr>
            </w:pPr>
            <w:r w:rsidDel="00000000" w:rsidR="00000000" w:rsidRPr="00000000">
              <w:rPr>
                <w:b w:val="1"/>
                <w:bCs w:val="1"/>
                <w:sz w:val="16"/>
                <w:szCs w:val="16"/>
                <w:rtl w:val="0"/>
              </w:rPr>
              <w:t xml:space="preserve">Clase de riesgo</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0A">
            <w:pPr>
              <w:rPr>
                <w:sz w:val="16"/>
                <w:szCs w:val="16"/>
              </w:rPr>
            </w:pPr>
            <w:r w:rsidDel="00000000" w:rsidR="00000000" w:rsidRPr="00000000">
              <w:rPr>
                <w:b w:val="1"/>
                <w:bCs w:val="1"/>
                <w:sz w:val="16"/>
                <w:szCs w:val="16"/>
                <w:rtl w:val="0"/>
              </w:rPr>
              <w:t xml:space="preserve">Intensidad</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0B">
            <w:pPr>
              <w:spacing w:before="0" w:lineRule="auto"/>
              <w:rPr>
                <w:sz w:val="16"/>
                <w:szCs w:val="16"/>
              </w:rPr>
            </w:pPr>
            <w:r w:rsidDel="00000000" w:rsidR="00000000" w:rsidRPr="00000000">
              <w:rPr>
                <w:b w:val="1"/>
                <w:bCs w:val="1"/>
                <w:sz w:val="16"/>
                <w:szCs w:val="16"/>
                <w:rtl w:val="0"/>
              </w:rPr>
              <w:t xml:space="preserve">Tipo de pruebas</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0C">
            <w:pPr>
              <w:spacing w:before="0" w:lineRule="auto"/>
              <w:rPr>
                <w:sz w:val="16"/>
                <w:szCs w:val="16"/>
              </w:rPr>
            </w:pPr>
            <w:r w:rsidDel="00000000" w:rsidR="00000000" w:rsidRPr="00000000">
              <w:rPr>
                <w:b w:val="1"/>
                <w:bCs w:val="1"/>
                <w:sz w:val="16"/>
                <w:szCs w:val="16"/>
                <w:rtl w:val="0"/>
              </w:rPr>
              <w:t xml:space="preserve">Técnicas de diseño de pruebas</w:t>
            </w:r>
            <w:r w:rsidDel="00000000" w:rsidR="00000000" w:rsidRPr="00000000">
              <w:rPr>
                <w:rtl w:val="0"/>
              </w:rPr>
            </w:r>
          </w:p>
        </w:tc>
      </w:tr>
      <w:tr>
        <w:trPr>
          <w:cantSplit w:val="0"/>
          <w:trHeight w:val="307" w:hRule="atLeast"/>
          <w:tblHeader w:val="0"/>
        </w:trPr>
        <w:tc>
          <w:tcPr>
            <w:tcMar>
              <w:top w:w="72.0" w:type="dxa"/>
              <w:left w:w="144.0" w:type="dxa"/>
              <w:bottom w:w="72.0" w:type="dxa"/>
              <w:right w:w="144.0" w:type="dxa"/>
            </w:tcMar>
          </w:tcPr>
          <w:p w:rsidR="00000000" w:rsidDel="00000000" w:rsidP="00000000" w:rsidRDefault="00000000" w:rsidRPr="00000000" w14:paraId="0000030D">
            <w:pPr>
              <w:spacing w:before="0" w:lineRule="auto"/>
              <w:rPr>
                <w:sz w:val="16"/>
                <w:szCs w:val="16"/>
              </w:rPr>
            </w:pPr>
            <w:r w:rsidDel="00000000" w:rsidR="00000000" w:rsidRPr="00000000">
              <w:rPr>
                <w:sz w:val="16"/>
                <w:szCs w:val="16"/>
                <w:rtl w:val="0"/>
              </w:rPr>
              <w:t xml:space="preserve">Funcionalidad</w:t>
            </w:r>
          </w:p>
        </w:tc>
        <w:tc>
          <w:tcPr>
            <w:tcMar>
              <w:top w:w="72.0" w:type="dxa"/>
              <w:left w:w="144.0" w:type="dxa"/>
              <w:bottom w:w="72.0" w:type="dxa"/>
              <w:right w:w="144.0" w:type="dxa"/>
            </w:tcMar>
          </w:tcPr>
          <w:p w:rsidR="00000000" w:rsidDel="00000000" w:rsidP="00000000" w:rsidRDefault="00000000" w:rsidRPr="00000000" w14:paraId="0000030E">
            <w:pPr>
              <w:rPr>
                <w:sz w:val="16"/>
                <w:szCs w:val="16"/>
              </w:rPr>
            </w:pP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0F">
            <w:pPr>
              <w:rPr>
                <w:sz w:val="16"/>
                <w:szCs w:val="16"/>
              </w:rPr>
            </w:pP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10">
            <w:pPr>
              <w:rPr>
                <w:sz w:val="16"/>
                <w:szCs w:val="16"/>
              </w:rPr>
            </w:pP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11">
            <w:pPr>
              <w:rPr>
                <w:sz w:val="16"/>
                <w:szCs w:val="16"/>
              </w:rPr>
            </w:pPr>
            <w:r w:rsidDel="00000000" w:rsidR="00000000" w:rsidRPr="00000000">
              <w:rPr>
                <w:rtl w:val="0"/>
              </w:rPr>
            </w:r>
          </w:p>
        </w:tc>
      </w:tr>
      <w:tr>
        <w:trPr>
          <w:cantSplit w:val="0"/>
          <w:trHeight w:val="241" w:hRule="atLeast"/>
          <w:tblHeader w:val="0"/>
        </w:trPr>
        <w:tc>
          <w:tcPr>
            <w:tcMar>
              <w:top w:w="72.0" w:type="dxa"/>
              <w:left w:w="144.0" w:type="dxa"/>
              <w:bottom w:w="72.0" w:type="dxa"/>
              <w:right w:w="144.0" w:type="dxa"/>
            </w:tcMar>
          </w:tcPr>
          <w:p w:rsidR="00000000" w:rsidDel="00000000" w:rsidP="00000000" w:rsidRDefault="00000000" w:rsidRPr="00000000" w14:paraId="00000312">
            <w:pPr>
              <w:rPr>
                <w:sz w:val="16"/>
                <w:szCs w:val="16"/>
              </w:rPr>
            </w:pPr>
            <w:r w:rsidDel="00000000" w:rsidR="00000000" w:rsidRPr="00000000">
              <w:rPr>
                <w:sz w:val="16"/>
                <w:szCs w:val="16"/>
                <w:rtl w:val="0"/>
              </w:rPr>
              <w:t xml:space="preserve">Gestión de quads</w:t>
            </w:r>
          </w:p>
        </w:tc>
        <w:tc>
          <w:tcPr>
            <w:tcMar>
              <w:top w:w="72.0" w:type="dxa"/>
              <w:left w:w="144.0" w:type="dxa"/>
              <w:bottom w:w="72.0" w:type="dxa"/>
              <w:right w:w="144.0" w:type="dxa"/>
            </w:tcMar>
          </w:tcPr>
          <w:p w:rsidR="00000000" w:rsidDel="00000000" w:rsidP="00000000" w:rsidRDefault="00000000" w:rsidRPr="00000000" w14:paraId="00000313">
            <w:pPr>
              <w:spacing w:before="0" w:lineRule="auto"/>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14">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15">
            <w:pPr>
              <w:spacing w:before="0" w:lineRule="auto"/>
              <w:rPr>
                <w:sz w:val="16"/>
                <w:szCs w:val="16"/>
              </w:rPr>
            </w:pPr>
            <w:r w:rsidDel="00000000" w:rsidR="00000000" w:rsidRPr="00000000">
              <w:rPr>
                <w:sz w:val="16"/>
                <w:szCs w:val="16"/>
                <w:rtl w:val="0"/>
              </w:rPr>
              <w:t xml:space="preserve">Funcional</w:t>
            </w:r>
          </w:p>
        </w:tc>
        <w:tc>
          <w:tcPr>
            <w:tcMar>
              <w:top w:w="72.0" w:type="dxa"/>
              <w:left w:w="144.0" w:type="dxa"/>
              <w:bottom w:w="72.0" w:type="dxa"/>
              <w:right w:w="144.0" w:type="dxa"/>
            </w:tcMar>
          </w:tcPr>
          <w:p w:rsidR="00000000" w:rsidDel="00000000" w:rsidP="00000000" w:rsidRDefault="00000000" w:rsidRPr="00000000" w14:paraId="00000316">
            <w:pPr>
              <w:rPr>
                <w:sz w:val="16"/>
                <w:szCs w:val="16"/>
              </w:rPr>
            </w:pPr>
            <w:r w:rsidDel="00000000" w:rsidR="00000000" w:rsidRPr="00000000">
              <w:rPr>
                <w:sz w:val="16"/>
                <w:szCs w:val="16"/>
                <w:rtl w:val="0"/>
              </w:rPr>
              <w:t xml:space="preserve">Particiones de equivalencia    </w:t>
            </w:r>
          </w:p>
        </w:tc>
      </w:tr>
      <w:tr>
        <w:trPr>
          <w:cantSplit w:val="0"/>
          <w:trHeight w:val="272" w:hRule="atLeast"/>
          <w:tblHeader w:val="0"/>
        </w:trPr>
        <w:tc>
          <w:tcPr>
            <w:tcMar>
              <w:top w:w="72.0" w:type="dxa"/>
              <w:left w:w="144.0" w:type="dxa"/>
              <w:bottom w:w="72.0" w:type="dxa"/>
              <w:right w:w="144.0" w:type="dxa"/>
            </w:tcMar>
          </w:tcPr>
          <w:p w:rsidR="00000000" w:rsidDel="00000000" w:rsidP="00000000" w:rsidRDefault="00000000" w:rsidRPr="00000000" w14:paraId="00000317">
            <w:pPr>
              <w:rPr>
                <w:sz w:val="16"/>
                <w:szCs w:val="16"/>
              </w:rPr>
            </w:pPr>
            <w:r w:rsidDel="00000000" w:rsidR="00000000" w:rsidRPr="00000000">
              <w:rPr>
                <w:sz w:val="16"/>
                <w:szCs w:val="16"/>
                <w:rtl w:val="0"/>
              </w:rPr>
              <w:t xml:space="preserve">Gestión  de reservas</w:t>
            </w:r>
          </w:p>
        </w:tc>
        <w:tc>
          <w:tcPr>
            <w:tcMar>
              <w:top w:w="72.0" w:type="dxa"/>
              <w:left w:w="144.0" w:type="dxa"/>
              <w:bottom w:w="72.0" w:type="dxa"/>
              <w:right w:w="144.0" w:type="dxa"/>
            </w:tcMar>
          </w:tcPr>
          <w:p w:rsidR="00000000" w:rsidDel="00000000" w:rsidP="00000000" w:rsidRDefault="00000000" w:rsidRPr="00000000" w14:paraId="00000318">
            <w:pPr>
              <w:spacing w:before="0" w:lineRule="auto"/>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19">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1A">
            <w:pPr>
              <w:spacing w:before="0" w:lineRule="auto"/>
              <w:rPr>
                <w:sz w:val="16"/>
                <w:szCs w:val="16"/>
              </w:rPr>
            </w:pPr>
            <w:r w:rsidDel="00000000" w:rsidR="00000000" w:rsidRPr="00000000">
              <w:rPr>
                <w:sz w:val="16"/>
                <w:szCs w:val="16"/>
                <w:rtl w:val="0"/>
              </w:rPr>
              <w:t xml:space="preserve">Funcional y Rendimiento</w:t>
            </w:r>
          </w:p>
        </w:tc>
        <w:tc>
          <w:tcPr>
            <w:tcMar>
              <w:top w:w="72.0" w:type="dxa"/>
              <w:left w:w="144.0" w:type="dxa"/>
              <w:bottom w:w="72.0" w:type="dxa"/>
              <w:right w:w="144.0" w:type="dxa"/>
            </w:tcMar>
          </w:tcPr>
          <w:p w:rsidR="00000000" w:rsidDel="00000000" w:rsidP="00000000" w:rsidRDefault="00000000" w:rsidRPr="00000000" w14:paraId="0000031B">
            <w:pPr>
              <w:spacing w:before="0" w:lineRule="auto"/>
              <w:rPr>
                <w:sz w:val="16"/>
                <w:szCs w:val="16"/>
              </w:rPr>
            </w:pPr>
            <w:r w:rsidDel="00000000" w:rsidR="00000000" w:rsidRPr="00000000">
              <w:rPr>
                <w:sz w:val="16"/>
                <w:szCs w:val="16"/>
                <w:rtl w:val="0"/>
              </w:rPr>
              <w:t xml:space="preserve">Particiones de equivalencia + análisis de valores límite</w:t>
            </w:r>
          </w:p>
        </w:tc>
      </w:tr>
      <w:tr>
        <w:trPr>
          <w:cantSplit w:val="0"/>
          <w:trHeight w:val="272" w:hRule="atLeast"/>
          <w:tblHeader w:val="0"/>
        </w:trPr>
        <w:tc>
          <w:tcPr>
            <w:tcMar>
              <w:top w:w="72.0" w:type="dxa"/>
              <w:left w:w="144.0" w:type="dxa"/>
              <w:bottom w:w="72.0" w:type="dxa"/>
              <w:right w:w="144.0" w:type="dxa"/>
            </w:tcMar>
          </w:tcPr>
          <w:p w:rsidR="00000000" w:rsidDel="00000000" w:rsidP="00000000" w:rsidRDefault="00000000" w:rsidRPr="00000000" w14:paraId="0000031C">
            <w:pPr>
              <w:rPr>
                <w:sz w:val="16"/>
                <w:szCs w:val="16"/>
              </w:rPr>
            </w:pPr>
            <w:r w:rsidDel="00000000" w:rsidR="00000000" w:rsidRPr="00000000">
              <w:rPr>
                <w:sz w:val="16"/>
                <w:szCs w:val="16"/>
                <w:rtl w:val="0"/>
              </w:rPr>
              <w:t xml:space="preserve">Envío de mensajes</w:t>
            </w:r>
          </w:p>
        </w:tc>
        <w:tc>
          <w:tcPr>
            <w:tcMar>
              <w:top w:w="72.0" w:type="dxa"/>
              <w:left w:w="144.0" w:type="dxa"/>
              <w:bottom w:w="72.0" w:type="dxa"/>
              <w:right w:w="144.0" w:type="dxa"/>
            </w:tcMar>
          </w:tcPr>
          <w:p w:rsidR="00000000" w:rsidDel="00000000" w:rsidP="00000000" w:rsidRDefault="00000000" w:rsidRPr="00000000" w14:paraId="0000031D">
            <w:pPr>
              <w:rPr>
                <w:sz w:val="16"/>
                <w:szCs w:val="16"/>
              </w:rPr>
            </w:pPr>
            <w:r w:rsidDel="00000000" w:rsidR="00000000" w:rsidRPr="00000000">
              <w:rPr>
                <w:sz w:val="16"/>
                <w:szCs w:val="16"/>
                <w:rtl w:val="0"/>
              </w:rPr>
              <w:t xml:space="preserve">C</w:t>
            </w:r>
          </w:p>
        </w:tc>
        <w:tc>
          <w:tcPr>
            <w:tcMar>
              <w:top w:w="72.0" w:type="dxa"/>
              <w:left w:w="144.0" w:type="dxa"/>
              <w:bottom w:w="72.0" w:type="dxa"/>
              <w:right w:w="144.0" w:type="dxa"/>
            </w:tcMar>
          </w:tcPr>
          <w:p w:rsidR="00000000" w:rsidDel="00000000" w:rsidP="00000000" w:rsidRDefault="00000000" w:rsidRPr="00000000" w14:paraId="0000031E">
            <w:pP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1F">
            <w:pPr>
              <w:rPr>
                <w:sz w:val="16"/>
                <w:szCs w:val="16"/>
              </w:rPr>
            </w:pPr>
            <w:r w:rsidDel="00000000" w:rsidR="00000000" w:rsidRPr="00000000">
              <w:rPr>
                <w:sz w:val="16"/>
                <w:szCs w:val="16"/>
                <w:rtl w:val="0"/>
              </w:rPr>
              <w:t xml:space="preserve">Funcional</w:t>
            </w:r>
          </w:p>
        </w:tc>
        <w:tc>
          <w:tcPr>
            <w:tcMar>
              <w:top w:w="72.0" w:type="dxa"/>
              <w:left w:w="144.0" w:type="dxa"/>
              <w:bottom w:w="72.0" w:type="dxa"/>
              <w:right w:w="144.0" w:type="dxa"/>
            </w:tcMar>
          </w:tcPr>
          <w:p w:rsidR="00000000" w:rsidDel="00000000" w:rsidP="00000000" w:rsidRDefault="00000000" w:rsidRPr="00000000" w14:paraId="00000320">
            <w:pPr>
              <w:rPr>
                <w:sz w:val="16"/>
                <w:szCs w:val="16"/>
              </w:rPr>
            </w:pPr>
            <w:r w:rsidDel="00000000" w:rsidR="00000000" w:rsidRPr="00000000">
              <w:rPr>
                <w:sz w:val="16"/>
                <w:szCs w:val="16"/>
                <w:rtl w:val="0"/>
              </w:rPr>
              <w:t xml:space="preserve">Particiones de equivalencia    </w:t>
            </w:r>
          </w:p>
        </w:tc>
      </w:tr>
      <w:tr>
        <w:trPr>
          <w:cantSplit w:val="0"/>
          <w:trHeight w:val="272" w:hRule="atLeast"/>
          <w:tblHeader w:val="0"/>
        </w:trPr>
        <w:tc>
          <w:tcPr>
            <w:tcMar>
              <w:top w:w="72.0" w:type="dxa"/>
              <w:left w:w="144.0" w:type="dxa"/>
              <w:bottom w:w="72.0" w:type="dxa"/>
              <w:right w:w="144.0" w:type="dxa"/>
            </w:tcMar>
          </w:tcPr>
          <w:p w:rsidR="00000000" w:rsidDel="00000000" w:rsidP="00000000" w:rsidRDefault="00000000" w:rsidRPr="00000000" w14:paraId="00000321">
            <w:pPr>
              <w:rPr>
                <w:sz w:val="16"/>
                <w:szCs w:val="16"/>
              </w:rPr>
            </w:pPr>
            <w:r w:rsidDel="00000000" w:rsidR="00000000" w:rsidRPr="00000000">
              <w:rPr>
                <w:sz w:val="16"/>
                <w:szCs w:val="16"/>
                <w:rtl w:val="0"/>
              </w:rPr>
              <w:t xml:space="preserve">Facilidad de uso</w:t>
            </w:r>
          </w:p>
        </w:tc>
        <w:tc>
          <w:tcPr>
            <w:tcMar>
              <w:top w:w="72.0" w:type="dxa"/>
              <w:left w:w="144.0" w:type="dxa"/>
              <w:bottom w:w="72.0" w:type="dxa"/>
              <w:right w:w="144.0" w:type="dxa"/>
            </w:tcMar>
          </w:tcPr>
          <w:p w:rsidR="00000000" w:rsidDel="00000000" w:rsidP="00000000" w:rsidRDefault="00000000" w:rsidRPr="00000000" w14:paraId="00000322">
            <w:pPr>
              <w:spacing w:before="0" w:lineRule="auto"/>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23">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I</w:t>
            </w:r>
          </w:p>
        </w:tc>
        <w:tc>
          <w:tcPr>
            <w:tcMar>
              <w:top w:w="72.0" w:type="dxa"/>
              <w:left w:w="144.0" w:type="dxa"/>
              <w:bottom w:w="72.0" w:type="dxa"/>
              <w:right w:w="144.0" w:type="dxa"/>
            </w:tcMar>
          </w:tcPr>
          <w:p w:rsidR="00000000" w:rsidDel="00000000" w:rsidP="00000000" w:rsidRDefault="00000000" w:rsidRPr="00000000" w14:paraId="00000324">
            <w:pPr>
              <w:rPr>
                <w:sz w:val="16"/>
                <w:szCs w:val="16"/>
              </w:rPr>
            </w:pPr>
            <w:r w:rsidDel="00000000" w:rsidR="00000000" w:rsidRPr="00000000">
              <w:rPr>
                <w:sz w:val="16"/>
                <w:szCs w:val="16"/>
                <w:rtl w:val="0"/>
              </w:rPr>
              <w:t xml:space="preserve">Usabilidad </w:t>
            </w:r>
          </w:p>
        </w:tc>
        <w:tc>
          <w:tcPr>
            <w:tcMar>
              <w:top w:w="72.0" w:type="dxa"/>
              <w:left w:w="144.0" w:type="dxa"/>
              <w:bottom w:w="72.0" w:type="dxa"/>
              <w:right w:w="144.0" w:type="dxa"/>
            </w:tcMar>
          </w:tcPr>
          <w:p w:rsidR="00000000" w:rsidDel="00000000" w:rsidP="00000000" w:rsidRDefault="00000000" w:rsidRPr="00000000" w14:paraId="00000325">
            <w:pPr>
              <w:rPr>
                <w:sz w:val="16"/>
                <w:szCs w:val="16"/>
              </w:rPr>
            </w:pPr>
            <w:r w:rsidDel="00000000" w:rsidR="00000000" w:rsidRPr="00000000">
              <w:rPr>
                <w:sz w:val="16"/>
                <w:szCs w:val="16"/>
                <w:rtl w:val="0"/>
              </w:rPr>
              <w:t xml:space="preserve">Pruebas implícitas</w:t>
            </w:r>
          </w:p>
        </w:tc>
      </w:tr>
      <w:tr>
        <w:trPr>
          <w:cantSplit w:val="0"/>
          <w:trHeight w:val="272" w:hRule="atLeast"/>
          <w:tblHeader w:val="0"/>
        </w:trPr>
        <w:tc>
          <w:tcPr>
            <w:tcMar>
              <w:top w:w="72.0" w:type="dxa"/>
              <w:left w:w="144.0" w:type="dxa"/>
              <w:bottom w:w="72.0" w:type="dxa"/>
              <w:right w:w="144.0" w:type="dxa"/>
            </w:tcMar>
          </w:tcPr>
          <w:p w:rsidR="00000000" w:rsidDel="00000000" w:rsidP="00000000" w:rsidRDefault="00000000" w:rsidRPr="00000000" w14:paraId="00000326">
            <w:pPr>
              <w:rPr>
                <w:sz w:val="16"/>
                <w:szCs w:val="16"/>
              </w:rPr>
            </w:pPr>
            <w:r w:rsidDel="00000000" w:rsidR="00000000" w:rsidRPr="00000000">
              <w:rPr>
                <w:sz w:val="16"/>
                <w:szCs w:val="16"/>
                <w:rtl w:val="0"/>
              </w:rPr>
              <w:t xml:space="preserve">Rendimiento </w:t>
            </w:r>
          </w:p>
        </w:tc>
        <w:tc>
          <w:tcPr>
            <w:tcMar>
              <w:top w:w="72.0" w:type="dxa"/>
              <w:left w:w="144.0" w:type="dxa"/>
              <w:bottom w:w="72.0" w:type="dxa"/>
              <w:right w:w="144.0" w:type="dxa"/>
            </w:tcMar>
          </w:tcPr>
          <w:p w:rsidR="00000000" w:rsidDel="00000000" w:rsidP="00000000" w:rsidRDefault="00000000" w:rsidRPr="00000000" w14:paraId="00000327">
            <w:pPr>
              <w:spacing w:before="0" w:lineRule="auto"/>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28">
            <w:pPr>
              <w:rPr>
                <w:rFonts w:ascii="Noto Sans Symbols" w:cs="Noto Sans Symbols" w:eastAsia="Noto Sans Symbols" w:hAnsi="Noto Sans Symbols"/>
              </w:rPr>
            </w:pPr>
            <w:r w:rsidDel="00000000" w:rsidR="00000000" w:rsidRPr="00000000">
              <w:rPr>
                <w:rFonts w:ascii="Noto Sans Symbols" w:cs="Noto Sans Symbols" w:eastAsia="Noto Sans Symbols" w:hAnsi="Noto Sans Symbols"/>
                <w:rtl w:val="0"/>
              </w:rPr>
              <w:t xml:space="preserve">I</w:t>
            </w:r>
          </w:p>
        </w:tc>
        <w:tc>
          <w:tcPr>
            <w:tcMar>
              <w:top w:w="72.0" w:type="dxa"/>
              <w:left w:w="144.0" w:type="dxa"/>
              <w:bottom w:w="72.0" w:type="dxa"/>
              <w:right w:w="144.0" w:type="dxa"/>
            </w:tcMar>
          </w:tcPr>
          <w:p w:rsidR="00000000" w:rsidDel="00000000" w:rsidP="00000000" w:rsidRDefault="00000000" w:rsidRPr="00000000" w14:paraId="00000329">
            <w:pPr>
              <w:rPr>
                <w:sz w:val="16"/>
                <w:szCs w:val="16"/>
              </w:rPr>
            </w:pPr>
            <w:r w:rsidDel="00000000" w:rsidR="00000000" w:rsidRPr="00000000">
              <w:rPr>
                <w:sz w:val="16"/>
                <w:szCs w:val="16"/>
                <w:rtl w:val="0"/>
              </w:rPr>
              <w:t xml:space="preserve">Volumen </w:t>
            </w:r>
          </w:p>
        </w:tc>
        <w:tc>
          <w:tcPr>
            <w:tcMar>
              <w:top w:w="72.0" w:type="dxa"/>
              <w:left w:w="144.0" w:type="dxa"/>
              <w:bottom w:w="72.0" w:type="dxa"/>
              <w:right w:w="144.0" w:type="dxa"/>
            </w:tcMar>
          </w:tcPr>
          <w:p w:rsidR="00000000" w:rsidDel="00000000" w:rsidP="00000000" w:rsidRDefault="00000000" w:rsidRPr="00000000" w14:paraId="0000032A">
            <w:pPr>
              <w:rPr>
                <w:sz w:val="16"/>
                <w:szCs w:val="16"/>
              </w:rPr>
            </w:pPr>
            <w:r w:rsidDel="00000000" w:rsidR="00000000" w:rsidRPr="00000000">
              <w:rPr>
                <w:sz w:val="16"/>
                <w:szCs w:val="16"/>
                <w:rtl w:val="0"/>
              </w:rPr>
              <w:t xml:space="preserve">Pruebas implícitas</w:t>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2"/>
        <w:numPr>
          <w:ilvl w:val="1"/>
          <w:numId w:val="12"/>
        </w:numPr>
        <w:ind w:left="851" w:hanging="851"/>
        <w:rPr/>
      </w:pPr>
      <w:bookmarkStart w:colFirst="0" w:colLast="0" w:name="_heading=h.izb4zgq8gppz" w:id="39"/>
      <w:bookmarkEnd w:id="39"/>
      <w:r w:rsidDel="00000000" w:rsidR="00000000" w:rsidRPr="00000000">
        <w:rPr>
          <w:rtl w:val="0"/>
        </w:rPr>
        <w:t xml:space="preserve">Pruebas de sistema</w:t>
      </w:r>
    </w:p>
    <w:p w:rsidR="00000000" w:rsidDel="00000000" w:rsidP="00000000" w:rsidRDefault="00000000" w:rsidRPr="00000000" w14:paraId="00000336">
      <w:pPr>
        <w:pStyle w:val="Heading3"/>
        <w:numPr>
          <w:ilvl w:val="2"/>
          <w:numId w:val="12"/>
        </w:numPr>
        <w:ind w:left="851" w:hanging="851"/>
        <w:rPr/>
      </w:pPr>
      <w:bookmarkStart w:colFirst="0" w:colLast="0" w:name="_heading=h.mwo4rcn5iwi2" w:id="40"/>
      <w:bookmarkEnd w:id="40"/>
      <w:r w:rsidDel="00000000" w:rsidR="00000000" w:rsidRPr="00000000">
        <w:rPr>
          <w:rtl w:val="0"/>
        </w:rPr>
        <w:t xml:space="preserve">Objetivo</w:t>
      </w:r>
    </w:p>
    <w:p w:rsidR="00000000" w:rsidDel="00000000" w:rsidP="00000000" w:rsidRDefault="00000000" w:rsidRPr="00000000" w14:paraId="00000337">
      <w:pPr>
        <w:rPr/>
      </w:pPr>
      <w:r w:rsidDel="00000000" w:rsidR="00000000" w:rsidRPr="00000000">
        <w:rPr>
          <w:rtl w:val="0"/>
        </w:rPr>
        <w:t xml:space="preserve">El objetivo de las pruebas de sistema es asegurar la máxima calidad del producto integrando todos los componentes en un entorno Android real, validando tanto los flujos funcionales completos como los requisitos no funcionales de eficiencia y robustez antes de la entrega.</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numPr>
          <w:ilvl w:val="2"/>
          <w:numId w:val="12"/>
        </w:numPr>
        <w:ind w:left="851" w:hanging="851"/>
        <w:rPr/>
      </w:pPr>
      <w:bookmarkStart w:colFirst="0" w:colLast="0" w:name="_heading=h.x1lcf1c4m2k" w:id="41"/>
      <w:bookmarkEnd w:id="41"/>
      <w:r w:rsidDel="00000000" w:rsidR="00000000" w:rsidRPr="00000000">
        <w:rPr>
          <w:rtl w:val="0"/>
        </w:rPr>
        <w:t xml:space="preserve">Descripción breve</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Para este nivel se aplicará una estrategia mixta. La funcionalidad se validará mediante la ejecución de Escenarios de Uso completos a través de la interfaz gráfica. Por otro lado, la eficiencia y robustez se probarán mediante herramientas de automatización integradas en la aplicación, que inyectarán datos masivos para validar los límites físicos del dispositivo y la base de datos SQLite.</w:t>
      </w:r>
    </w:p>
    <w:p w:rsidR="00000000" w:rsidDel="00000000" w:rsidP="00000000" w:rsidRDefault="00000000" w:rsidRPr="00000000" w14:paraId="0000033B">
      <w:pPr>
        <w:rPr/>
      </w:pPr>
      <w:r w:rsidDel="00000000" w:rsidR="00000000" w:rsidRPr="00000000">
        <w:rPr>
          <w:rtl w:val="0"/>
        </w:rPr>
      </w:r>
    </w:p>
    <w:tbl>
      <w:tblPr>
        <w:tblStyle w:val="Table2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8"/>
        <w:gridCol w:w="1445"/>
        <w:gridCol w:w="1355"/>
        <w:gridCol w:w="1415"/>
        <w:gridCol w:w="2887"/>
        <w:tblGridChange w:id="0">
          <w:tblGrid>
            <w:gridCol w:w="2018"/>
            <w:gridCol w:w="1445"/>
            <w:gridCol w:w="1355"/>
            <w:gridCol w:w="1415"/>
            <w:gridCol w:w="2887"/>
          </w:tblGrid>
        </w:tblGridChange>
      </w:tblGrid>
      <w:tr>
        <w:trPr>
          <w:cantSplit w:val="0"/>
          <w:trHeight w:val="364.9999999999818" w:hRule="atLeast"/>
          <w:tblHeader w:val="0"/>
        </w:trPr>
        <w:tc>
          <w:tcPr>
            <w:shd w:fill="d9d9d9" w:val="clear"/>
            <w:tcMar>
              <w:top w:w="72.0" w:type="dxa"/>
              <w:left w:w="144.0" w:type="dxa"/>
              <w:bottom w:w="72.0" w:type="dxa"/>
              <w:right w:w="144.0" w:type="dxa"/>
            </w:tcMar>
          </w:tcPr>
          <w:p w:rsidR="00000000" w:rsidDel="00000000" w:rsidP="00000000" w:rsidRDefault="00000000" w:rsidRPr="00000000" w14:paraId="0000033C">
            <w:pPr>
              <w:spacing w:before="0" w:lineRule="auto"/>
              <w:rPr>
                <w:sz w:val="16"/>
                <w:szCs w:val="16"/>
              </w:rPr>
            </w:pPr>
            <w:r w:rsidDel="00000000" w:rsidR="00000000" w:rsidRPr="00000000">
              <w:rPr>
                <w:b w:val="1"/>
                <w:bCs w:val="1"/>
                <w:sz w:val="16"/>
                <w:szCs w:val="16"/>
                <w:rtl w:val="0"/>
              </w:rPr>
              <w:t xml:space="preserve">Característica/</w:t>
              <w:br w:type="textWrapping"/>
              <w:t xml:space="preserve">Componente</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3D">
            <w:pPr>
              <w:spacing w:before="0" w:lineRule="auto"/>
              <w:rPr>
                <w:sz w:val="16"/>
                <w:szCs w:val="16"/>
              </w:rPr>
            </w:pPr>
            <w:r w:rsidDel="00000000" w:rsidR="00000000" w:rsidRPr="00000000">
              <w:rPr>
                <w:b w:val="1"/>
                <w:bCs w:val="1"/>
                <w:sz w:val="16"/>
                <w:szCs w:val="16"/>
                <w:rtl w:val="0"/>
              </w:rPr>
              <w:t xml:space="preserve">Clase de riesgo</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3E">
            <w:pPr>
              <w:rPr>
                <w:sz w:val="16"/>
                <w:szCs w:val="16"/>
              </w:rPr>
            </w:pPr>
            <w:r w:rsidDel="00000000" w:rsidR="00000000" w:rsidRPr="00000000">
              <w:rPr>
                <w:b w:val="1"/>
                <w:bCs w:val="1"/>
                <w:sz w:val="16"/>
                <w:szCs w:val="16"/>
                <w:rtl w:val="0"/>
              </w:rPr>
              <w:t xml:space="preserve">Intensidad</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3F">
            <w:pPr>
              <w:spacing w:before="0" w:lineRule="auto"/>
              <w:rPr>
                <w:sz w:val="16"/>
                <w:szCs w:val="16"/>
              </w:rPr>
            </w:pPr>
            <w:r w:rsidDel="00000000" w:rsidR="00000000" w:rsidRPr="00000000">
              <w:rPr>
                <w:b w:val="1"/>
                <w:bCs w:val="1"/>
                <w:sz w:val="16"/>
                <w:szCs w:val="16"/>
                <w:rtl w:val="0"/>
              </w:rPr>
              <w:t xml:space="preserve">Tipo de pruebas</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40">
            <w:pPr>
              <w:spacing w:before="0" w:lineRule="auto"/>
              <w:rPr>
                <w:sz w:val="16"/>
                <w:szCs w:val="16"/>
              </w:rPr>
            </w:pPr>
            <w:r w:rsidDel="00000000" w:rsidR="00000000" w:rsidRPr="00000000">
              <w:rPr>
                <w:b w:val="1"/>
                <w:bCs w:val="1"/>
                <w:sz w:val="16"/>
                <w:szCs w:val="16"/>
                <w:rtl w:val="0"/>
              </w:rPr>
              <w:t xml:space="preserve">Técnicas de diseño de pruebas</w:t>
            </w:r>
            <w:r w:rsidDel="00000000" w:rsidR="00000000" w:rsidRPr="00000000">
              <w:rPr>
                <w:rtl w:val="0"/>
              </w:rPr>
            </w:r>
          </w:p>
        </w:tc>
      </w:tr>
      <w:tr>
        <w:trPr>
          <w:cantSplit w:val="0"/>
          <w:trHeight w:val="307" w:hRule="atLeast"/>
          <w:tblHeader w:val="0"/>
        </w:trPr>
        <w:tc>
          <w:tcPr>
            <w:tcMar>
              <w:top w:w="72.0" w:type="dxa"/>
              <w:left w:w="144.0" w:type="dxa"/>
              <w:bottom w:w="72.0" w:type="dxa"/>
              <w:right w:w="144.0" w:type="dxa"/>
            </w:tcMar>
          </w:tcPr>
          <w:p w:rsidR="00000000" w:rsidDel="00000000" w:rsidP="00000000" w:rsidRDefault="00000000" w:rsidRPr="00000000" w14:paraId="00000341">
            <w:pPr>
              <w:spacing w:before="0" w:lineRule="auto"/>
              <w:rPr>
                <w:sz w:val="16"/>
                <w:szCs w:val="16"/>
              </w:rPr>
            </w:pPr>
            <w:r w:rsidDel="00000000" w:rsidR="00000000" w:rsidRPr="00000000">
              <w:rPr>
                <w:sz w:val="16"/>
                <w:szCs w:val="16"/>
                <w:rtl w:val="0"/>
              </w:rPr>
              <w:t xml:space="preserve">Funcionalidad</w:t>
            </w:r>
          </w:p>
        </w:tc>
        <w:tc>
          <w:tcPr>
            <w:tcMar>
              <w:top w:w="72.0" w:type="dxa"/>
              <w:left w:w="144.0" w:type="dxa"/>
              <w:bottom w:w="72.0" w:type="dxa"/>
              <w:right w:w="144.0" w:type="dxa"/>
            </w:tcMar>
          </w:tcPr>
          <w:p w:rsidR="00000000" w:rsidDel="00000000" w:rsidP="00000000" w:rsidRDefault="00000000" w:rsidRPr="00000000" w14:paraId="00000342">
            <w:pPr>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43">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44">
            <w:pPr>
              <w:rPr>
                <w:sz w:val="16"/>
                <w:szCs w:val="16"/>
              </w:rPr>
            </w:pPr>
            <w:r w:rsidDel="00000000" w:rsidR="00000000" w:rsidRPr="00000000">
              <w:rPr>
                <w:sz w:val="16"/>
                <w:szCs w:val="16"/>
                <w:rtl w:val="0"/>
              </w:rPr>
              <w:t xml:space="preserve">Funcional</w:t>
            </w:r>
          </w:p>
        </w:tc>
        <w:tc>
          <w:tcPr>
            <w:tcMar>
              <w:top w:w="72.0" w:type="dxa"/>
              <w:left w:w="144.0" w:type="dxa"/>
              <w:bottom w:w="72.0" w:type="dxa"/>
              <w:right w:w="144.0" w:type="dxa"/>
            </w:tcMar>
          </w:tcPr>
          <w:p w:rsidR="00000000" w:rsidDel="00000000" w:rsidP="00000000" w:rsidRDefault="00000000" w:rsidRPr="00000000" w14:paraId="00000345">
            <w:pPr>
              <w:rPr>
                <w:sz w:val="16"/>
                <w:szCs w:val="16"/>
              </w:rPr>
            </w:pPr>
            <w:r w:rsidDel="00000000" w:rsidR="00000000" w:rsidRPr="00000000">
              <w:rPr>
                <w:sz w:val="16"/>
                <w:szCs w:val="16"/>
                <w:rtl w:val="0"/>
              </w:rPr>
              <w:t xml:space="preserve"> Caminos con profundidad 2 </w:t>
            </w:r>
          </w:p>
        </w:tc>
      </w:tr>
      <w:tr>
        <w:trPr>
          <w:cantSplit w:val="0"/>
          <w:trHeight w:val="555" w:hRule="atLeast"/>
          <w:tblHeader w:val="0"/>
        </w:trPr>
        <w:tc>
          <w:tcPr>
            <w:tcMar>
              <w:top w:w="72.0" w:type="dxa"/>
              <w:left w:w="144.0" w:type="dxa"/>
              <w:bottom w:w="72.0" w:type="dxa"/>
              <w:right w:w="144.0" w:type="dxa"/>
            </w:tcMar>
          </w:tcPr>
          <w:p w:rsidR="00000000" w:rsidDel="00000000" w:rsidP="00000000" w:rsidRDefault="00000000" w:rsidRPr="00000000" w14:paraId="00000346">
            <w:pPr>
              <w:spacing w:before="0" w:lineRule="auto"/>
              <w:rPr>
                <w:sz w:val="16"/>
                <w:szCs w:val="16"/>
              </w:rPr>
            </w:pPr>
            <w:r w:rsidDel="00000000" w:rsidR="00000000" w:rsidRPr="00000000">
              <w:rPr>
                <w:sz w:val="16"/>
                <w:szCs w:val="16"/>
                <w:rtl w:val="0"/>
              </w:rPr>
              <w:t xml:space="preserve">Facilidad de uso</w:t>
            </w:r>
          </w:p>
        </w:tc>
        <w:tc>
          <w:tcPr>
            <w:tcMar>
              <w:top w:w="72.0" w:type="dxa"/>
              <w:left w:w="144.0" w:type="dxa"/>
              <w:bottom w:w="72.0" w:type="dxa"/>
              <w:right w:w="144.0" w:type="dxa"/>
            </w:tcMar>
          </w:tcPr>
          <w:p w:rsidR="00000000" w:rsidDel="00000000" w:rsidP="00000000" w:rsidRDefault="00000000" w:rsidRPr="00000000" w14:paraId="00000347">
            <w:pPr>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48">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49">
            <w:pPr>
              <w:spacing w:before="0" w:lineRule="auto"/>
              <w:rPr>
                <w:sz w:val="16"/>
                <w:szCs w:val="16"/>
              </w:rPr>
            </w:pPr>
            <w:r w:rsidDel="00000000" w:rsidR="00000000" w:rsidRPr="00000000">
              <w:rPr>
                <w:sz w:val="16"/>
                <w:szCs w:val="16"/>
                <w:rtl w:val="0"/>
              </w:rPr>
              <w:t xml:space="preserve">Usabilidad</w:t>
            </w:r>
          </w:p>
        </w:tc>
        <w:tc>
          <w:tcPr>
            <w:tcMar>
              <w:top w:w="72.0" w:type="dxa"/>
              <w:left w:w="144.0" w:type="dxa"/>
              <w:bottom w:w="72.0" w:type="dxa"/>
              <w:right w:w="144.0" w:type="dxa"/>
            </w:tcMar>
          </w:tcPr>
          <w:p w:rsidR="00000000" w:rsidDel="00000000" w:rsidP="00000000" w:rsidRDefault="00000000" w:rsidRPr="00000000" w14:paraId="0000034A">
            <w:pPr>
              <w:spacing w:before="0" w:lineRule="auto"/>
              <w:rPr>
                <w:sz w:val="16"/>
                <w:szCs w:val="16"/>
              </w:rPr>
            </w:pPr>
            <w:r w:rsidDel="00000000" w:rsidR="00000000" w:rsidRPr="00000000">
              <w:rPr>
                <w:sz w:val="16"/>
                <w:szCs w:val="16"/>
                <w:rtl w:val="0"/>
              </w:rPr>
              <w:t xml:space="preserve">Técnicas basadas en la experiencia</w:t>
            </w:r>
          </w:p>
        </w:tc>
      </w:tr>
      <w:tr>
        <w:trPr>
          <w:cantSplit w:val="0"/>
          <w:trHeight w:val="622" w:hRule="atLeast"/>
          <w:tblHeader w:val="0"/>
        </w:trPr>
        <w:tc>
          <w:tcPr>
            <w:tcMar>
              <w:top w:w="72.0" w:type="dxa"/>
              <w:left w:w="144.0" w:type="dxa"/>
              <w:bottom w:w="72.0" w:type="dxa"/>
              <w:right w:w="144.0" w:type="dxa"/>
            </w:tcMar>
          </w:tcPr>
          <w:p w:rsidR="00000000" w:rsidDel="00000000" w:rsidP="00000000" w:rsidRDefault="00000000" w:rsidRPr="00000000" w14:paraId="0000034B">
            <w:pPr>
              <w:spacing w:before="0" w:lineRule="auto"/>
              <w:rPr>
                <w:sz w:val="16"/>
                <w:szCs w:val="16"/>
              </w:rPr>
            </w:pPr>
            <w:r w:rsidDel="00000000" w:rsidR="00000000" w:rsidRPr="00000000">
              <w:rPr>
                <w:sz w:val="16"/>
                <w:szCs w:val="16"/>
                <w:rtl w:val="0"/>
              </w:rPr>
              <w:t xml:space="preserve">Rendimiento</w:t>
            </w:r>
          </w:p>
        </w:tc>
        <w:tc>
          <w:tcPr>
            <w:tcMar>
              <w:top w:w="72.0" w:type="dxa"/>
              <w:left w:w="144.0" w:type="dxa"/>
              <w:bottom w:w="72.0" w:type="dxa"/>
              <w:right w:w="144.0" w:type="dxa"/>
            </w:tcMar>
          </w:tcPr>
          <w:p w:rsidR="00000000" w:rsidDel="00000000" w:rsidP="00000000" w:rsidRDefault="00000000" w:rsidRPr="00000000" w14:paraId="0000034C">
            <w:pPr>
              <w:spacing w:before="0" w:lineRule="auto"/>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4D">
            <w:pPr>
              <w:spacing w:before="0" w:lineRule="auto"/>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4E">
            <w:pPr>
              <w:spacing w:before="0" w:lineRule="auto"/>
              <w:rPr>
                <w:sz w:val="16"/>
                <w:szCs w:val="16"/>
              </w:rPr>
            </w:pPr>
            <w:r w:rsidDel="00000000" w:rsidR="00000000" w:rsidRPr="00000000">
              <w:rPr>
                <w:sz w:val="16"/>
                <w:szCs w:val="16"/>
                <w:rtl w:val="0"/>
              </w:rPr>
              <w:t xml:space="preserve">Rendimiento</w:t>
            </w:r>
          </w:p>
        </w:tc>
        <w:tc>
          <w:tcPr>
            <w:tcMar>
              <w:top w:w="72.0" w:type="dxa"/>
              <w:left w:w="144.0" w:type="dxa"/>
              <w:bottom w:w="72.0" w:type="dxa"/>
              <w:right w:w="144.0" w:type="dxa"/>
            </w:tcMar>
          </w:tcPr>
          <w:p w:rsidR="00000000" w:rsidDel="00000000" w:rsidP="00000000" w:rsidRDefault="00000000" w:rsidRPr="00000000" w14:paraId="0000034F">
            <w:pPr>
              <w:spacing w:before="0" w:lineRule="auto"/>
              <w:rPr>
                <w:sz w:val="16"/>
                <w:szCs w:val="16"/>
              </w:rPr>
            </w:pPr>
            <w:r w:rsidDel="00000000" w:rsidR="00000000" w:rsidRPr="00000000">
              <w:rPr>
                <w:sz w:val="16"/>
                <w:szCs w:val="16"/>
                <w:rtl w:val="0"/>
              </w:rPr>
              <w:t xml:space="preserve">Análisis de valores límite</w:t>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numPr>
          <w:ilvl w:val="1"/>
          <w:numId w:val="12"/>
        </w:numPr>
        <w:ind w:left="851" w:hanging="851"/>
        <w:rPr/>
      </w:pPr>
      <w:bookmarkStart w:colFirst="0" w:colLast="0" w:name="_heading=h.ictf0y68o2oy" w:id="42"/>
      <w:bookmarkEnd w:id="42"/>
      <w:r w:rsidDel="00000000" w:rsidR="00000000" w:rsidRPr="00000000">
        <w:rPr>
          <w:rtl w:val="0"/>
        </w:rPr>
        <w:t xml:space="preserve">Pruebas de aceptación</w:t>
      </w:r>
    </w:p>
    <w:p w:rsidR="00000000" w:rsidDel="00000000" w:rsidP="00000000" w:rsidRDefault="00000000" w:rsidRPr="00000000" w14:paraId="0000035D">
      <w:pPr>
        <w:pStyle w:val="Heading3"/>
        <w:numPr>
          <w:ilvl w:val="2"/>
          <w:numId w:val="12"/>
        </w:numPr>
        <w:ind w:left="851" w:hanging="851"/>
        <w:rPr/>
      </w:pPr>
      <w:bookmarkStart w:colFirst="0" w:colLast="0" w:name="_heading=h.bxyd8nke6acw" w:id="43"/>
      <w:bookmarkEnd w:id="43"/>
      <w:r w:rsidDel="00000000" w:rsidR="00000000" w:rsidRPr="00000000">
        <w:rPr>
          <w:rtl w:val="0"/>
        </w:rPr>
        <w:t xml:space="preserve">Objetivo</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El objetivo de las pruebas de aceptación es validar, junto con el cliente, que el sistema soporta la operativa real del negocio ("Alquiler de Quads") en un entorno de producción, verificando que los tiempos de respuesta son aceptables incluso con la base de datos cargada y que la experiencia de usuario es fluida en el dispositivo final.</w:t>
      </w:r>
      <w:r w:rsidDel="00000000" w:rsidR="00000000" w:rsidRPr="00000000">
        <w:rPr>
          <w:rtl w:val="0"/>
        </w:rPr>
      </w:r>
    </w:p>
    <w:p w:rsidR="00000000" w:rsidDel="00000000" w:rsidP="00000000" w:rsidRDefault="00000000" w:rsidRPr="00000000" w14:paraId="0000035F">
      <w:pPr>
        <w:pStyle w:val="Heading3"/>
        <w:numPr>
          <w:ilvl w:val="2"/>
          <w:numId w:val="12"/>
        </w:numPr>
        <w:ind w:left="851" w:hanging="851"/>
        <w:rPr/>
      </w:pPr>
      <w:bookmarkStart w:colFirst="0" w:colLast="0" w:name="_heading=h.8hus0m9a6ga1" w:id="44"/>
      <w:bookmarkEnd w:id="44"/>
      <w:r w:rsidDel="00000000" w:rsidR="00000000" w:rsidRPr="00000000">
        <w:rPr>
          <w:rtl w:val="0"/>
        </w:rPr>
        <w:t xml:space="preserve">Descripción breve</w:t>
      </w:r>
    </w:p>
    <w:p w:rsidR="00000000" w:rsidDel="00000000" w:rsidP="00000000" w:rsidRDefault="00000000" w:rsidRPr="00000000" w14:paraId="00000360">
      <w:pPr>
        <w:rPr/>
      </w:pPr>
      <w:r w:rsidDel="00000000" w:rsidR="00000000" w:rsidRPr="00000000">
        <w:rPr>
          <w:rtl w:val="0"/>
        </w:rPr>
        <w:t xml:space="preserve">En esta fase, la validación desde la perspectiva del usuario final se llevará a cabo mediante Pruebas de Aceptación Automatizadas utilizando el framework Cucumber (enfoque BDD). Los escenarios se definen en lenguaje natural (Gherkin) para su validación con el cliente, pero su ejecución se automatiza a través de la interfaz gráfica del dispositivo.</w:t>
      </w:r>
    </w:p>
    <w:p w:rsidR="00000000" w:rsidDel="00000000" w:rsidP="00000000" w:rsidRDefault="00000000" w:rsidRPr="00000000" w14:paraId="00000361">
      <w:pPr>
        <w:rPr/>
      </w:pPr>
      <w:r w:rsidDel="00000000" w:rsidR="00000000" w:rsidRPr="00000000">
        <w:rPr>
          <w:rtl w:val="0"/>
        </w:rPr>
      </w:r>
    </w:p>
    <w:tbl>
      <w:tblPr>
        <w:tblStyle w:val="Table24"/>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8"/>
        <w:gridCol w:w="1445"/>
        <w:gridCol w:w="1355"/>
        <w:gridCol w:w="1415"/>
        <w:gridCol w:w="2887"/>
        <w:tblGridChange w:id="0">
          <w:tblGrid>
            <w:gridCol w:w="2018"/>
            <w:gridCol w:w="1445"/>
            <w:gridCol w:w="1355"/>
            <w:gridCol w:w="1415"/>
            <w:gridCol w:w="2887"/>
          </w:tblGrid>
        </w:tblGridChange>
      </w:tblGrid>
      <w:tr>
        <w:trPr>
          <w:cantSplit w:val="0"/>
          <w:trHeight w:val="118.90624999999993" w:hRule="atLeast"/>
          <w:tblHeader w:val="0"/>
        </w:trPr>
        <w:tc>
          <w:tcPr>
            <w:shd w:fill="d9d9d9" w:val="clear"/>
            <w:tcMar>
              <w:top w:w="72.0" w:type="dxa"/>
              <w:left w:w="144.0" w:type="dxa"/>
              <w:bottom w:w="72.0" w:type="dxa"/>
              <w:right w:w="144.0" w:type="dxa"/>
            </w:tcMar>
          </w:tcPr>
          <w:p w:rsidR="00000000" w:rsidDel="00000000" w:rsidP="00000000" w:rsidRDefault="00000000" w:rsidRPr="00000000" w14:paraId="00000362">
            <w:pPr>
              <w:spacing w:before="0" w:lineRule="auto"/>
              <w:rPr>
                <w:sz w:val="16"/>
                <w:szCs w:val="16"/>
              </w:rPr>
            </w:pPr>
            <w:r w:rsidDel="00000000" w:rsidR="00000000" w:rsidRPr="00000000">
              <w:rPr>
                <w:b w:val="1"/>
                <w:bCs w:val="1"/>
                <w:sz w:val="16"/>
                <w:szCs w:val="16"/>
                <w:rtl w:val="0"/>
              </w:rPr>
              <w:t xml:space="preserve">Característica/</w:t>
              <w:br w:type="textWrapping"/>
              <w:t xml:space="preserve">Componente</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63">
            <w:pPr>
              <w:spacing w:before="0" w:lineRule="auto"/>
              <w:rPr>
                <w:sz w:val="16"/>
                <w:szCs w:val="16"/>
              </w:rPr>
            </w:pPr>
            <w:r w:rsidDel="00000000" w:rsidR="00000000" w:rsidRPr="00000000">
              <w:rPr>
                <w:b w:val="1"/>
                <w:bCs w:val="1"/>
                <w:sz w:val="16"/>
                <w:szCs w:val="16"/>
                <w:rtl w:val="0"/>
              </w:rPr>
              <w:t xml:space="preserve">Clase de riesgo</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64">
            <w:pPr>
              <w:rPr>
                <w:sz w:val="16"/>
                <w:szCs w:val="16"/>
              </w:rPr>
            </w:pPr>
            <w:r w:rsidDel="00000000" w:rsidR="00000000" w:rsidRPr="00000000">
              <w:rPr>
                <w:b w:val="1"/>
                <w:bCs w:val="1"/>
                <w:sz w:val="16"/>
                <w:szCs w:val="16"/>
                <w:rtl w:val="0"/>
              </w:rPr>
              <w:t xml:space="preserve">Intensidad</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65">
            <w:pPr>
              <w:spacing w:before="0" w:lineRule="auto"/>
              <w:rPr>
                <w:sz w:val="16"/>
                <w:szCs w:val="16"/>
              </w:rPr>
            </w:pPr>
            <w:r w:rsidDel="00000000" w:rsidR="00000000" w:rsidRPr="00000000">
              <w:rPr>
                <w:b w:val="1"/>
                <w:bCs w:val="1"/>
                <w:sz w:val="16"/>
                <w:szCs w:val="16"/>
                <w:rtl w:val="0"/>
              </w:rPr>
              <w:t xml:space="preserve">Tipo de pruebas</w:t>
            </w:r>
            <w:r w:rsidDel="00000000" w:rsidR="00000000" w:rsidRPr="00000000">
              <w:rPr>
                <w:rtl w:val="0"/>
              </w:rPr>
            </w:r>
          </w:p>
        </w:tc>
        <w:tc>
          <w:tcPr>
            <w:shd w:fill="d9d9d9" w:val="clear"/>
            <w:tcMar>
              <w:top w:w="72.0" w:type="dxa"/>
              <w:left w:w="144.0" w:type="dxa"/>
              <w:bottom w:w="72.0" w:type="dxa"/>
              <w:right w:w="144.0" w:type="dxa"/>
            </w:tcMar>
          </w:tcPr>
          <w:p w:rsidR="00000000" w:rsidDel="00000000" w:rsidP="00000000" w:rsidRDefault="00000000" w:rsidRPr="00000000" w14:paraId="00000366">
            <w:pPr>
              <w:spacing w:before="0" w:lineRule="auto"/>
              <w:rPr>
                <w:sz w:val="16"/>
                <w:szCs w:val="16"/>
              </w:rPr>
            </w:pPr>
            <w:r w:rsidDel="00000000" w:rsidR="00000000" w:rsidRPr="00000000">
              <w:rPr>
                <w:b w:val="1"/>
                <w:bCs w:val="1"/>
                <w:sz w:val="16"/>
                <w:szCs w:val="16"/>
                <w:rtl w:val="0"/>
              </w:rPr>
              <w:t xml:space="preserve">Técnicas de diseño de pruebas</w:t>
            </w:r>
            <w:r w:rsidDel="00000000" w:rsidR="00000000" w:rsidRPr="00000000">
              <w:rPr>
                <w:rtl w:val="0"/>
              </w:rPr>
            </w:r>
          </w:p>
        </w:tc>
      </w:tr>
      <w:tr>
        <w:trPr>
          <w:cantSplit w:val="0"/>
          <w:trHeight w:val="79.99999999999993" w:hRule="atLeast"/>
          <w:tblHeader w:val="0"/>
        </w:trPr>
        <w:tc>
          <w:tcPr>
            <w:tcMar>
              <w:top w:w="72.0" w:type="dxa"/>
              <w:left w:w="144.0" w:type="dxa"/>
              <w:bottom w:w="72.0" w:type="dxa"/>
              <w:right w:w="144.0" w:type="dxa"/>
            </w:tcMar>
          </w:tcPr>
          <w:p w:rsidR="00000000" w:rsidDel="00000000" w:rsidP="00000000" w:rsidRDefault="00000000" w:rsidRPr="00000000" w14:paraId="00000367">
            <w:pPr>
              <w:spacing w:before="0" w:lineRule="auto"/>
              <w:rPr>
                <w:sz w:val="16"/>
                <w:szCs w:val="16"/>
              </w:rPr>
            </w:pPr>
            <w:r w:rsidDel="00000000" w:rsidR="00000000" w:rsidRPr="00000000">
              <w:rPr>
                <w:sz w:val="16"/>
                <w:szCs w:val="16"/>
                <w:rtl w:val="0"/>
              </w:rPr>
              <w:t xml:space="preserve">Funcionalidad</w:t>
            </w:r>
          </w:p>
        </w:tc>
        <w:tc>
          <w:tcPr>
            <w:tcMar>
              <w:top w:w="72.0" w:type="dxa"/>
              <w:left w:w="144.0" w:type="dxa"/>
              <w:bottom w:w="72.0" w:type="dxa"/>
              <w:right w:w="144.0" w:type="dxa"/>
            </w:tcMar>
          </w:tcPr>
          <w:p w:rsidR="00000000" w:rsidDel="00000000" w:rsidP="00000000" w:rsidRDefault="00000000" w:rsidRPr="00000000" w14:paraId="00000368">
            <w:pPr>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69">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6A">
            <w:pPr>
              <w:rPr>
                <w:sz w:val="16"/>
                <w:szCs w:val="16"/>
              </w:rPr>
            </w:pPr>
            <w:r w:rsidDel="00000000" w:rsidR="00000000" w:rsidRPr="00000000">
              <w:rPr>
                <w:sz w:val="16"/>
                <w:szCs w:val="16"/>
                <w:rtl w:val="0"/>
              </w:rPr>
              <w:t xml:space="preserve">Funcional</w:t>
            </w:r>
          </w:p>
        </w:tc>
        <w:tc>
          <w:tcPr>
            <w:tcMar>
              <w:top w:w="72.0" w:type="dxa"/>
              <w:left w:w="144.0" w:type="dxa"/>
              <w:bottom w:w="72.0" w:type="dxa"/>
              <w:right w:w="144.0" w:type="dxa"/>
            </w:tcMar>
          </w:tcPr>
          <w:p w:rsidR="00000000" w:rsidDel="00000000" w:rsidP="00000000" w:rsidRDefault="00000000" w:rsidRPr="00000000" w14:paraId="0000036B">
            <w:pPr>
              <w:rPr>
                <w:sz w:val="16"/>
                <w:szCs w:val="16"/>
              </w:rPr>
            </w:pPr>
            <w:r w:rsidDel="00000000" w:rsidR="00000000" w:rsidRPr="00000000">
              <w:rPr>
                <w:sz w:val="16"/>
                <w:szCs w:val="16"/>
                <w:rtl w:val="0"/>
              </w:rPr>
              <w:t xml:space="preserve">Scenario testing  + Particiones de equivalencia </w:t>
            </w:r>
          </w:p>
        </w:tc>
      </w:tr>
      <w:tr>
        <w:trPr>
          <w:cantSplit w:val="0"/>
          <w:trHeight w:val="409.99999999999994" w:hRule="atLeast"/>
          <w:tblHeader w:val="0"/>
        </w:trPr>
        <w:tc>
          <w:tcPr>
            <w:tcMar>
              <w:top w:w="72.0" w:type="dxa"/>
              <w:left w:w="144.0" w:type="dxa"/>
              <w:bottom w:w="72.0" w:type="dxa"/>
              <w:right w:w="144.0" w:type="dxa"/>
            </w:tcMar>
          </w:tcPr>
          <w:p w:rsidR="00000000" w:rsidDel="00000000" w:rsidP="00000000" w:rsidRDefault="00000000" w:rsidRPr="00000000" w14:paraId="0000036C">
            <w:pPr>
              <w:spacing w:before="0" w:lineRule="auto"/>
              <w:rPr>
                <w:sz w:val="16"/>
                <w:szCs w:val="16"/>
              </w:rPr>
            </w:pPr>
            <w:r w:rsidDel="00000000" w:rsidR="00000000" w:rsidRPr="00000000">
              <w:rPr>
                <w:sz w:val="16"/>
                <w:szCs w:val="16"/>
                <w:rtl w:val="0"/>
              </w:rPr>
              <w:t xml:space="preserve">Facilidad de uso</w:t>
            </w:r>
          </w:p>
        </w:tc>
        <w:tc>
          <w:tcPr>
            <w:tcMar>
              <w:top w:w="72.0" w:type="dxa"/>
              <w:left w:w="144.0" w:type="dxa"/>
              <w:bottom w:w="72.0" w:type="dxa"/>
              <w:right w:w="144.0" w:type="dxa"/>
            </w:tcMar>
          </w:tcPr>
          <w:p w:rsidR="00000000" w:rsidDel="00000000" w:rsidP="00000000" w:rsidRDefault="00000000" w:rsidRPr="00000000" w14:paraId="0000036D">
            <w:pPr>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6E">
            <w:pPr>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6F">
            <w:pPr>
              <w:spacing w:before="0" w:lineRule="auto"/>
              <w:rPr>
                <w:sz w:val="16"/>
                <w:szCs w:val="16"/>
              </w:rPr>
            </w:pPr>
            <w:r w:rsidDel="00000000" w:rsidR="00000000" w:rsidRPr="00000000">
              <w:rPr>
                <w:sz w:val="16"/>
                <w:szCs w:val="16"/>
                <w:rtl w:val="0"/>
              </w:rPr>
              <w:t xml:space="preserve">Usabilidad</w:t>
            </w:r>
          </w:p>
        </w:tc>
        <w:tc>
          <w:tcPr>
            <w:tcMar>
              <w:top w:w="72.0" w:type="dxa"/>
              <w:left w:w="144.0" w:type="dxa"/>
              <w:bottom w:w="72.0" w:type="dxa"/>
              <w:right w:w="144.0" w:type="dxa"/>
            </w:tcMar>
          </w:tcPr>
          <w:p w:rsidR="00000000" w:rsidDel="00000000" w:rsidP="00000000" w:rsidRDefault="00000000" w:rsidRPr="00000000" w14:paraId="00000370">
            <w:pPr>
              <w:spacing w:before="0" w:lineRule="auto"/>
              <w:rPr>
                <w:sz w:val="16"/>
                <w:szCs w:val="16"/>
              </w:rPr>
            </w:pPr>
            <w:r w:rsidDel="00000000" w:rsidR="00000000" w:rsidRPr="00000000">
              <w:rPr>
                <w:sz w:val="16"/>
                <w:szCs w:val="16"/>
                <w:rtl w:val="0"/>
              </w:rPr>
              <w:t xml:space="preserve">Técnicas basadas en la experiencia</w:t>
            </w:r>
          </w:p>
        </w:tc>
      </w:tr>
      <w:tr>
        <w:trPr>
          <w:cantSplit w:val="0"/>
          <w:trHeight w:val="553.359375" w:hRule="atLeast"/>
          <w:tblHeader w:val="0"/>
        </w:trPr>
        <w:tc>
          <w:tcPr>
            <w:tcMar>
              <w:top w:w="72.0" w:type="dxa"/>
              <w:left w:w="144.0" w:type="dxa"/>
              <w:bottom w:w="72.0" w:type="dxa"/>
              <w:right w:w="144.0" w:type="dxa"/>
            </w:tcMar>
          </w:tcPr>
          <w:p w:rsidR="00000000" w:rsidDel="00000000" w:rsidP="00000000" w:rsidRDefault="00000000" w:rsidRPr="00000000" w14:paraId="00000371">
            <w:pPr>
              <w:spacing w:before="0" w:lineRule="auto"/>
              <w:rPr>
                <w:sz w:val="16"/>
                <w:szCs w:val="16"/>
              </w:rPr>
            </w:pPr>
            <w:r w:rsidDel="00000000" w:rsidR="00000000" w:rsidRPr="00000000">
              <w:rPr>
                <w:sz w:val="16"/>
                <w:szCs w:val="16"/>
                <w:rtl w:val="0"/>
              </w:rPr>
              <w:t xml:space="preserve">Rendimiento</w:t>
            </w:r>
          </w:p>
        </w:tc>
        <w:tc>
          <w:tcPr>
            <w:tcMar>
              <w:top w:w="72.0" w:type="dxa"/>
              <w:left w:w="144.0" w:type="dxa"/>
              <w:bottom w:w="72.0" w:type="dxa"/>
              <w:right w:w="144.0" w:type="dxa"/>
            </w:tcMar>
          </w:tcPr>
          <w:p w:rsidR="00000000" w:rsidDel="00000000" w:rsidP="00000000" w:rsidRDefault="00000000" w:rsidRPr="00000000" w14:paraId="00000372">
            <w:pPr>
              <w:rPr>
                <w:sz w:val="16"/>
                <w:szCs w:val="16"/>
              </w:rPr>
            </w:pPr>
            <w:r w:rsidDel="00000000" w:rsidR="00000000" w:rsidRPr="00000000">
              <w:rPr>
                <w:sz w:val="16"/>
                <w:szCs w:val="16"/>
                <w:rtl w:val="0"/>
              </w:rPr>
              <w:t xml:space="preserve">B</w:t>
            </w:r>
          </w:p>
        </w:tc>
        <w:tc>
          <w:tcPr>
            <w:tcMar>
              <w:top w:w="72.0" w:type="dxa"/>
              <w:left w:w="144.0" w:type="dxa"/>
              <w:bottom w:w="72.0" w:type="dxa"/>
              <w:right w:w="144.0" w:type="dxa"/>
            </w:tcMar>
          </w:tcPr>
          <w:p w:rsidR="00000000" w:rsidDel="00000000" w:rsidP="00000000" w:rsidRDefault="00000000" w:rsidRPr="00000000" w14:paraId="00000373">
            <w:pPr>
              <w:spacing w:before="0" w:lineRule="auto"/>
              <w:rPr>
                <w:sz w:val="16"/>
                <w:szCs w:val="16"/>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tc>
        <w:tc>
          <w:tcPr>
            <w:tcMar>
              <w:top w:w="72.0" w:type="dxa"/>
              <w:left w:w="144.0" w:type="dxa"/>
              <w:bottom w:w="72.0" w:type="dxa"/>
              <w:right w:w="144.0" w:type="dxa"/>
            </w:tcMar>
          </w:tcPr>
          <w:p w:rsidR="00000000" w:rsidDel="00000000" w:rsidP="00000000" w:rsidRDefault="00000000" w:rsidRPr="00000000" w14:paraId="00000374">
            <w:pPr>
              <w:spacing w:before="0" w:lineRule="auto"/>
              <w:rPr>
                <w:sz w:val="16"/>
                <w:szCs w:val="16"/>
              </w:rPr>
            </w:pPr>
            <w:r w:rsidDel="00000000" w:rsidR="00000000" w:rsidRPr="00000000">
              <w:rPr>
                <w:sz w:val="16"/>
                <w:szCs w:val="16"/>
                <w:rtl w:val="0"/>
              </w:rPr>
              <w:t xml:space="preserve">Rendimiento</w:t>
            </w:r>
          </w:p>
        </w:tc>
        <w:tc>
          <w:tcPr>
            <w:tcMar>
              <w:top w:w="72.0" w:type="dxa"/>
              <w:left w:w="144.0" w:type="dxa"/>
              <w:bottom w:w="72.0" w:type="dxa"/>
              <w:right w:w="144.0" w:type="dxa"/>
            </w:tcMar>
          </w:tcPr>
          <w:p w:rsidR="00000000" w:rsidDel="00000000" w:rsidP="00000000" w:rsidRDefault="00000000" w:rsidRPr="00000000" w14:paraId="00000375">
            <w:pPr>
              <w:spacing w:before="0" w:lineRule="auto"/>
              <w:rPr>
                <w:sz w:val="16"/>
                <w:szCs w:val="16"/>
              </w:rPr>
            </w:pPr>
            <w:r w:rsidDel="00000000" w:rsidR="00000000" w:rsidRPr="00000000">
              <w:rPr>
                <w:sz w:val="16"/>
                <w:szCs w:val="16"/>
                <w:rtl w:val="0"/>
              </w:rPr>
              <w:t xml:space="preserve">Técnicas basadas en la experiencia y Análisis de valores límite</w:t>
            </w:r>
          </w:p>
        </w:tc>
      </w:tr>
    </w:tbl>
    <w:p w:rsidR="00000000" w:rsidDel="00000000" w:rsidP="00000000" w:rsidRDefault="00000000" w:rsidRPr="00000000" w14:paraId="00000376">
      <w:pPr>
        <w:pStyle w:val="Heading2"/>
        <w:ind w:firstLine="851"/>
        <w:rPr/>
      </w:pPr>
      <w:bookmarkStart w:colFirst="0" w:colLast="0" w:name="_heading=h.vy7akb2nbms4" w:id="45"/>
      <w:bookmarkEnd w:id="45"/>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numPr>
          <w:ilvl w:val="1"/>
          <w:numId w:val="12"/>
        </w:numPr>
        <w:ind w:left="851" w:hanging="851"/>
        <w:rPr/>
      </w:pPr>
      <w:bookmarkStart w:colFirst="0" w:colLast="0" w:name="_heading=h.jidxuxoadgi7" w:id="46"/>
      <w:bookmarkEnd w:id="46"/>
      <w:r w:rsidDel="00000000" w:rsidR="00000000" w:rsidRPr="00000000">
        <w:rPr>
          <w:rtl w:val="0"/>
        </w:rPr>
        <w:t xml:space="preserve">Fases por nivel de pruebas</w:t>
      </w:r>
    </w:p>
    <w:p w:rsidR="00000000" w:rsidDel="00000000" w:rsidP="00000000" w:rsidRDefault="00000000" w:rsidRPr="00000000" w14:paraId="0000037E">
      <w:pPr>
        <w:jc w:val="center"/>
        <w:rPr/>
      </w:pPr>
      <w:r w:rsidDel="00000000" w:rsidR="00000000" w:rsidRPr="00000000">
        <w:rPr>
          <w:color w:val="444444"/>
        </w:rPr>
        <w:drawing>
          <wp:inline distB="0" distT="0" distL="0" distR="0">
            <wp:extent cx="3672360" cy="2376759"/>
            <wp:effectExtent b="0" l="0" r="0" t="0"/>
            <wp:docPr descr="Figuur-3%2E4-UK_tcm9-33807" id="64" name="image2.jpg"/>
            <a:graphic>
              <a:graphicData uri="http://schemas.openxmlformats.org/drawingml/2006/picture">
                <pic:pic>
                  <pic:nvPicPr>
                    <pic:cNvPr descr="Figuur-3%2E4-UK_tcm9-33807" id="0" name="image2.jpg"/>
                    <pic:cNvPicPr preferRelativeResize="0"/>
                  </pic:nvPicPr>
                  <pic:blipFill>
                    <a:blip r:embed="rId13"/>
                    <a:srcRect b="0" l="0" r="0" t="0"/>
                    <a:stretch>
                      <a:fillRect/>
                    </a:stretch>
                  </pic:blipFill>
                  <pic:spPr>
                    <a:xfrm>
                      <a:off x="0" y="0"/>
                      <a:ext cx="3672360" cy="2376759"/>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rPr/>
      </w:pPr>
      <w:bookmarkStart w:colFirst="0" w:colLast="0" w:name="_heading=h.ogs8f3ll9eay" w:id="47"/>
      <w:bookmarkEnd w:id="47"/>
      <w:r w:rsidDel="00000000" w:rsidR="00000000" w:rsidRPr="00000000">
        <w:rPr>
          <w:rtl w:val="0"/>
        </w:rPr>
      </w:r>
    </w:p>
    <w:p w:rsidR="00000000" w:rsidDel="00000000" w:rsidP="00000000" w:rsidRDefault="00000000" w:rsidRPr="00000000" w14:paraId="00000380">
      <w:pPr>
        <w:rPr/>
      </w:pPr>
      <w:bookmarkStart w:colFirst="0" w:colLast="0" w:name="_heading=h.nh3duaycwq4" w:id="48"/>
      <w:bookmarkEnd w:id="48"/>
      <w:r w:rsidDel="00000000" w:rsidR="00000000" w:rsidRPr="00000000">
        <w:rPr>
          <w:rtl w:val="0"/>
        </w:rPr>
        <w:t xml:space="preserve">En la fase de </w:t>
      </w:r>
      <w:r w:rsidDel="00000000" w:rsidR="00000000" w:rsidRPr="00000000">
        <w:rPr>
          <w:b w:val="1"/>
          <w:bCs w:val="1"/>
          <w:rtl w:val="0"/>
        </w:rPr>
        <w:t xml:space="preserve">Planificación</w:t>
      </w:r>
      <w:r w:rsidDel="00000000" w:rsidR="00000000" w:rsidRPr="00000000">
        <w:rPr>
          <w:rtl w:val="0"/>
        </w:rPr>
        <w:t xml:space="preserve">, el gestor de las pruebas formula una aproximación coherente que es apoyada por el cliente para ejecutar adecuadamente la misión de las pruebas y que se describe en el plan de pruebas. En la fase de </w:t>
      </w:r>
      <w:r w:rsidDel="00000000" w:rsidR="00000000" w:rsidRPr="00000000">
        <w:rPr>
          <w:b w:val="1"/>
          <w:bCs w:val="1"/>
          <w:rtl w:val="0"/>
        </w:rPr>
        <w:t xml:space="preserve">Control</w:t>
      </w:r>
      <w:r w:rsidDel="00000000" w:rsidR="00000000" w:rsidRPr="00000000">
        <w:rPr>
          <w:rtl w:val="0"/>
        </w:rPr>
        <w:t xml:space="preserve"> se ejecutan las actividades planificadas, se monitorizan y se ajustan si es necesario. La fase de </w:t>
      </w:r>
      <w:r w:rsidDel="00000000" w:rsidR="00000000" w:rsidRPr="00000000">
        <w:rPr>
          <w:b w:val="1"/>
          <w:bCs w:val="1"/>
          <w:rtl w:val="0"/>
        </w:rPr>
        <w:t xml:space="preserve">Establecimiento y mantenimiento de la infraestructura</w:t>
      </w:r>
      <w:r w:rsidDel="00000000" w:rsidR="00000000" w:rsidRPr="00000000">
        <w:rPr>
          <w:rtl w:val="0"/>
        </w:rPr>
        <w:t xml:space="preserve"> tiene como objetivo facilitar la infraestructura de pruebas que se utiliza en el resto de fases y actividades. El propósito de la fase de </w:t>
      </w:r>
      <w:r w:rsidDel="00000000" w:rsidR="00000000" w:rsidRPr="00000000">
        <w:rPr>
          <w:b w:val="1"/>
          <w:bCs w:val="1"/>
          <w:rtl w:val="0"/>
        </w:rPr>
        <w:t xml:space="preserve">Preparación</w:t>
      </w:r>
      <w:r w:rsidDel="00000000" w:rsidR="00000000" w:rsidRPr="00000000">
        <w:rPr>
          <w:rtl w:val="0"/>
        </w:rPr>
        <w:t xml:space="preserve"> es tener acceso a la base de las pruebas, acordada con el cliente, y adecuar la calidad al diseño de los casos de pruebas. Las pruebas se especifican en la fase de </w:t>
      </w:r>
      <w:r w:rsidDel="00000000" w:rsidR="00000000" w:rsidRPr="00000000">
        <w:rPr>
          <w:b w:val="1"/>
          <w:bCs w:val="1"/>
          <w:rtl w:val="0"/>
        </w:rPr>
        <w:t xml:space="preserve">Especificación</w:t>
      </w:r>
      <w:r w:rsidDel="00000000" w:rsidR="00000000" w:rsidRPr="00000000">
        <w:rPr>
          <w:rtl w:val="0"/>
        </w:rPr>
        <w:t xml:space="preserve"> y se ejecutan en la fase de </w:t>
      </w:r>
      <w:r w:rsidDel="00000000" w:rsidR="00000000" w:rsidRPr="00000000">
        <w:rPr>
          <w:b w:val="1"/>
          <w:bCs w:val="1"/>
          <w:rtl w:val="0"/>
        </w:rPr>
        <w:t xml:space="preserve">Ejecución</w:t>
      </w:r>
      <w:r w:rsidDel="00000000" w:rsidR="00000000" w:rsidRPr="00000000">
        <w:rPr>
          <w:rtl w:val="0"/>
        </w:rPr>
        <w:t xml:space="preserve">. Así se proporciona información detallada acerca de la calidad del objeto de las pruebas. La misión de las pruebas se concluye en la fase de </w:t>
      </w:r>
      <w:r w:rsidDel="00000000" w:rsidR="00000000" w:rsidRPr="00000000">
        <w:rPr>
          <w:b w:val="1"/>
          <w:bCs w:val="1"/>
          <w:rtl w:val="0"/>
        </w:rPr>
        <w:t xml:space="preserve">Finalización</w:t>
      </w:r>
      <w:r w:rsidDel="00000000" w:rsidR="00000000" w:rsidRPr="00000000">
        <w:rPr>
          <w:rtl w:val="0"/>
        </w:rPr>
        <w:t xml:space="preserve">. Esta fase permite aprender lecciones a partir de la experiencia del proyecto. Además, se realizan tareas orientadas a garantizar la reutilización de los productos de las pruebas.</w:t>
      </w:r>
    </w:p>
    <w:p w:rsidR="00000000" w:rsidDel="00000000" w:rsidP="00000000" w:rsidRDefault="00000000" w:rsidRPr="00000000" w14:paraId="00000381">
      <w:pPr>
        <w:rPr/>
      </w:pPr>
      <w:r w:rsidDel="00000000" w:rsidR="00000000" w:rsidRPr="00000000">
        <w:rPr>
          <w:rtl w:val="0"/>
        </w:rPr>
        <w:t xml:space="preserve">En este proceso de pruebas se ha decidido que las fases de Planificación y Control sean comunes a todos los niveles de pruebas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numPr>
          <w:ilvl w:val="1"/>
          <w:numId w:val="12"/>
        </w:numPr>
        <w:ind w:left="851" w:hanging="851"/>
        <w:rPr/>
      </w:pPr>
      <w:bookmarkStart w:colFirst="0" w:colLast="0" w:name="_heading=h.r9dnb08wq33v" w:id="49"/>
      <w:bookmarkEnd w:id="49"/>
      <w:r w:rsidDel="00000000" w:rsidR="00000000" w:rsidRPr="00000000">
        <w:rPr>
          <w:rtl w:val="0"/>
        </w:rPr>
        <w:t xml:space="preserve">Productos de las pruebas</w:t>
      </w:r>
    </w:p>
    <w:p w:rsidR="00000000" w:rsidDel="00000000" w:rsidP="00000000" w:rsidRDefault="00000000" w:rsidRPr="00000000" w14:paraId="0000038D">
      <w:pPr>
        <w:rPr/>
      </w:pPr>
      <w:r w:rsidDel="00000000" w:rsidR="00000000" w:rsidRPr="00000000">
        <w:rPr>
          <w:rtl w:val="0"/>
        </w:rPr>
        <w:t xml:space="preserve">Los productos entregables son los siguientes:</w:t>
      </w:r>
    </w:p>
    <w:p w:rsidR="00000000" w:rsidDel="00000000" w:rsidP="00000000" w:rsidRDefault="00000000" w:rsidRPr="00000000" w14:paraId="0000038E">
      <w:pPr>
        <w:rPr/>
      </w:pPr>
      <w:r w:rsidDel="00000000" w:rsidR="00000000" w:rsidRPr="00000000">
        <w:rPr>
          <w:rtl w:val="0"/>
        </w:rPr>
      </w:r>
    </w:p>
    <w:tbl>
      <w:tblPr>
        <w:tblStyle w:val="Table2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6"/>
        <w:gridCol w:w="2766"/>
        <w:gridCol w:w="3103"/>
        <w:gridCol w:w="1475"/>
        <w:tblGridChange w:id="0">
          <w:tblGrid>
            <w:gridCol w:w="1776"/>
            <w:gridCol w:w="2766"/>
            <w:gridCol w:w="3103"/>
            <w:gridCol w:w="1475"/>
          </w:tblGrid>
        </w:tblGridChange>
      </w:tblGrid>
      <w:tr>
        <w:trPr>
          <w:cantSplit w:val="0"/>
          <w:tblHeader w:val="0"/>
        </w:trPr>
        <w:tc>
          <w:tcPr>
            <w:shd w:fill="e6e6e6" w:val="clear"/>
          </w:tcPr>
          <w:p w:rsidR="00000000" w:rsidDel="00000000" w:rsidP="00000000" w:rsidRDefault="00000000" w:rsidRPr="00000000" w14:paraId="0000038F">
            <w:pPr>
              <w:rPr>
                <w:b w:val="1"/>
                <w:bCs w:val="1"/>
                <w:sz w:val="16"/>
                <w:szCs w:val="16"/>
              </w:rPr>
            </w:pPr>
            <w:r w:rsidDel="00000000" w:rsidR="00000000" w:rsidRPr="00000000">
              <w:rPr>
                <w:b w:val="1"/>
                <w:bCs w:val="1"/>
                <w:sz w:val="16"/>
                <w:szCs w:val="16"/>
                <w:rtl w:val="0"/>
              </w:rPr>
              <w:t xml:space="preserve">Fase</w:t>
            </w:r>
          </w:p>
        </w:tc>
        <w:tc>
          <w:tcPr>
            <w:shd w:fill="e6e6e6" w:val="clear"/>
          </w:tcPr>
          <w:p w:rsidR="00000000" w:rsidDel="00000000" w:rsidP="00000000" w:rsidRDefault="00000000" w:rsidRPr="00000000" w14:paraId="00000390">
            <w:pPr>
              <w:rPr>
                <w:b w:val="1"/>
                <w:bCs w:val="1"/>
                <w:sz w:val="16"/>
                <w:szCs w:val="16"/>
              </w:rPr>
            </w:pPr>
            <w:r w:rsidDel="00000000" w:rsidR="00000000" w:rsidRPr="00000000">
              <w:rPr>
                <w:b w:val="1"/>
                <w:bCs w:val="1"/>
                <w:sz w:val="16"/>
                <w:szCs w:val="16"/>
                <w:rtl w:val="0"/>
              </w:rPr>
              <w:t xml:space="preserve">Producto</w:t>
            </w:r>
          </w:p>
        </w:tc>
        <w:tc>
          <w:tcPr>
            <w:shd w:fill="e6e6e6" w:val="clear"/>
          </w:tcPr>
          <w:p w:rsidR="00000000" w:rsidDel="00000000" w:rsidP="00000000" w:rsidRDefault="00000000" w:rsidRPr="00000000" w14:paraId="00000391">
            <w:pPr>
              <w:rPr>
                <w:b w:val="1"/>
                <w:bCs w:val="1"/>
                <w:sz w:val="16"/>
                <w:szCs w:val="16"/>
              </w:rPr>
            </w:pPr>
            <w:r w:rsidDel="00000000" w:rsidR="00000000" w:rsidRPr="00000000">
              <w:rPr>
                <w:b w:val="1"/>
                <w:bCs w:val="1"/>
                <w:sz w:val="16"/>
                <w:szCs w:val="16"/>
                <w:rtl w:val="0"/>
              </w:rPr>
              <w:t xml:space="preserve">Comentario</w:t>
            </w:r>
          </w:p>
        </w:tc>
        <w:tc>
          <w:tcPr>
            <w:shd w:fill="e6e6e6" w:val="clear"/>
          </w:tcPr>
          <w:p w:rsidR="00000000" w:rsidDel="00000000" w:rsidP="00000000" w:rsidRDefault="00000000" w:rsidRPr="00000000" w14:paraId="00000392">
            <w:pPr>
              <w:rPr>
                <w:b w:val="1"/>
                <w:bCs w:val="1"/>
                <w:sz w:val="16"/>
                <w:szCs w:val="16"/>
              </w:rPr>
            </w:pPr>
            <w:r w:rsidDel="00000000" w:rsidR="00000000" w:rsidRPr="00000000">
              <w:rPr>
                <w:b w:val="1"/>
                <w:bCs w:val="1"/>
                <w:sz w:val="16"/>
                <w:szCs w:val="16"/>
                <w:rtl w:val="0"/>
              </w:rPr>
              <w:t xml:space="preserve">Fecha de entrega</w:t>
            </w:r>
          </w:p>
        </w:tc>
      </w:tr>
      <w:tr>
        <w:trPr>
          <w:cantSplit w:val="0"/>
          <w:tblHeader w:val="0"/>
        </w:trPr>
        <w:tc>
          <w:tcPr/>
          <w:p w:rsidR="00000000" w:rsidDel="00000000" w:rsidP="00000000" w:rsidRDefault="00000000" w:rsidRPr="00000000" w14:paraId="00000393">
            <w:pPr>
              <w:rPr>
                <w:sz w:val="16"/>
                <w:szCs w:val="16"/>
              </w:rPr>
            </w:pPr>
            <w:r w:rsidDel="00000000" w:rsidR="00000000" w:rsidRPr="00000000">
              <w:rPr>
                <w:sz w:val="16"/>
                <w:szCs w:val="16"/>
                <w:rtl w:val="0"/>
              </w:rPr>
              <w:t xml:space="preserve">Planificación</w:t>
            </w:r>
          </w:p>
        </w:tc>
        <w:tc>
          <w:tcPr/>
          <w:p w:rsidR="00000000" w:rsidDel="00000000" w:rsidP="00000000" w:rsidRDefault="00000000" w:rsidRPr="00000000" w14:paraId="00000394">
            <w:pPr>
              <w:rPr>
                <w:sz w:val="16"/>
                <w:szCs w:val="16"/>
              </w:rPr>
            </w:pPr>
            <w:r w:rsidDel="00000000" w:rsidR="00000000" w:rsidRPr="00000000">
              <w:rPr>
                <w:sz w:val="16"/>
                <w:szCs w:val="16"/>
                <w:rtl w:val="0"/>
              </w:rPr>
              <w:t xml:space="preserve">Plan de Pruebas Maestro (v1.0)</w:t>
            </w:r>
          </w:p>
        </w:tc>
        <w:tc>
          <w:tcPr/>
          <w:p w:rsidR="00000000" w:rsidDel="00000000" w:rsidP="00000000" w:rsidRDefault="00000000" w:rsidRPr="00000000" w14:paraId="00000395">
            <w:pPr>
              <w:rPr>
                <w:sz w:val="16"/>
                <w:szCs w:val="16"/>
              </w:rPr>
            </w:pPr>
            <w:r w:rsidDel="00000000" w:rsidR="00000000" w:rsidRPr="00000000">
              <w:rPr>
                <w:sz w:val="16"/>
                <w:szCs w:val="16"/>
                <w:rtl w:val="0"/>
              </w:rPr>
              <w:t xml:space="preserve">Documento base que define la estrategia, alcance y riesgos del proceso de validación.</w:t>
            </w:r>
          </w:p>
        </w:tc>
        <w:tc>
          <w:tcPr/>
          <w:p w:rsidR="00000000" w:rsidDel="00000000" w:rsidP="00000000" w:rsidRDefault="00000000" w:rsidRPr="00000000" w14:paraId="00000396">
            <w:pPr>
              <w:rPr>
                <w:sz w:val="16"/>
                <w:szCs w:val="16"/>
              </w:rPr>
            </w:pPr>
            <w:r w:rsidDel="00000000" w:rsidR="00000000" w:rsidRPr="00000000">
              <w:rPr>
                <w:sz w:val="16"/>
                <w:szCs w:val="16"/>
                <w:rtl w:val="0"/>
              </w:rPr>
              <w:t xml:space="preserve">15/02/2026</w:t>
            </w:r>
          </w:p>
        </w:tc>
      </w:tr>
      <w:tr>
        <w:trPr>
          <w:cantSplit w:val="0"/>
          <w:tblHeader w:val="0"/>
        </w:trPr>
        <w:tc>
          <w:tcPr/>
          <w:p w:rsidR="00000000" w:rsidDel="00000000" w:rsidP="00000000" w:rsidRDefault="00000000" w:rsidRPr="00000000" w14:paraId="00000397">
            <w:pPr>
              <w:rPr>
                <w:sz w:val="16"/>
                <w:szCs w:val="16"/>
              </w:rPr>
            </w:pPr>
            <w:r w:rsidDel="00000000" w:rsidR="00000000" w:rsidRPr="00000000">
              <w:rPr>
                <w:sz w:val="16"/>
                <w:szCs w:val="16"/>
                <w:rtl w:val="0"/>
              </w:rPr>
              <w:t xml:space="preserve">Control</w:t>
            </w:r>
          </w:p>
        </w:tc>
        <w:tc>
          <w:tcPr/>
          <w:p w:rsidR="00000000" w:rsidDel="00000000" w:rsidP="00000000" w:rsidRDefault="00000000" w:rsidRPr="00000000" w14:paraId="00000398">
            <w:pPr>
              <w:rPr>
                <w:sz w:val="16"/>
                <w:szCs w:val="16"/>
              </w:rPr>
            </w:pPr>
            <w:r w:rsidDel="00000000" w:rsidR="00000000" w:rsidRPr="00000000">
              <w:rPr>
                <w:sz w:val="16"/>
                <w:szCs w:val="16"/>
                <w:rtl w:val="0"/>
              </w:rPr>
              <w:t xml:space="preserve">Informes de Estado de Pruebas</w:t>
            </w:r>
          </w:p>
        </w:tc>
        <w:tc>
          <w:tcPr/>
          <w:p w:rsidR="00000000" w:rsidDel="00000000" w:rsidP="00000000" w:rsidRDefault="00000000" w:rsidRPr="00000000" w14:paraId="00000399">
            <w:pPr>
              <w:rPr>
                <w:sz w:val="16"/>
                <w:szCs w:val="16"/>
              </w:rPr>
            </w:pPr>
            <w:r w:rsidDel="00000000" w:rsidR="00000000" w:rsidRPr="00000000">
              <w:rPr>
                <w:sz w:val="16"/>
                <w:szCs w:val="16"/>
                <w:rtl w:val="0"/>
              </w:rPr>
              <w:t xml:space="preserve">Resumen quincenal de la ejecución de pruebas automatizadas y métricas de defectos encontrados/corregidos.</w:t>
            </w:r>
          </w:p>
        </w:tc>
        <w:tc>
          <w:tcPr/>
          <w:p w:rsidR="00000000" w:rsidDel="00000000" w:rsidP="00000000" w:rsidRDefault="00000000" w:rsidRPr="00000000" w14:paraId="0000039A">
            <w:pPr>
              <w:rPr>
                <w:sz w:val="16"/>
                <w:szCs w:val="16"/>
              </w:rPr>
            </w:pPr>
            <w:r w:rsidDel="00000000" w:rsidR="00000000" w:rsidRPr="00000000">
              <w:rPr>
                <w:sz w:val="16"/>
                <w:szCs w:val="16"/>
                <w:rtl w:val="0"/>
              </w:rPr>
              <w:t xml:space="preserve">Quincenal</w:t>
            </w:r>
          </w:p>
        </w:tc>
      </w:tr>
      <w:tr>
        <w:trPr>
          <w:cantSplit w:val="0"/>
          <w:tblHeader w:val="0"/>
        </w:trPr>
        <w:tc>
          <w:tcPr/>
          <w:p w:rsidR="00000000" w:rsidDel="00000000" w:rsidP="00000000" w:rsidRDefault="00000000" w:rsidRPr="00000000" w14:paraId="0000039B">
            <w:pPr>
              <w:rPr>
                <w:sz w:val="16"/>
                <w:szCs w:val="16"/>
              </w:rPr>
            </w:pPr>
            <w:r w:rsidDel="00000000" w:rsidR="00000000" w:rsidRPr="00000000">
              <w:rPr>
                <w:rtl w:val="0"/>
              </w:rPr>
            </w:r>
          </w:p>
        </w:tc>
        <w:tc>
          <w:tcPr/>
          <w:p w:rsidR="00000000" w:rsidDel="00000000" w:rsidP="00000000" w:rsidRDefault="00000000" w:rsidRPr="00000000" w14:paraId="0000039C">
            <w:pPr>
              <w:rPr>
                <w:sz w:val="16"/>
                <w:szCs w:val="16"/>
              </w:rPr>
            </w:pPr>
            <w:r w:rsidDel="00000000" w:rsidR="00000000" w:rsidRPr="00000000">
              <w:rPr>
                <w:sz w:val="16"/>
                <w:szCs w:val="16"/>
                <w:rtl w:val="0"/>
              </w:rPr>
              <w:t xml:space="preserve">Hojas de control de esfuerzos</w:t>
            </w:r>
          </w:p>
        </w:tc>
        <w:tc>
          <w:tcPr/>
          <w:p w:rsidR="00000000" w:rsidDel="00000000" w:rsidP="00000000" w:rsidRDefault="00000000" w:rsidRPr="00000000" w14:paraId="0000039D">
            <w:pPr>
              <w:rPr>
                <w:sz w:val="16"/>
                <w:szCs w:val="16"/>
              </w:rPr>
            </w:pPr>
            <w:r w:rsidDel="00000000" w:rsidR="00000000" w:rsidRPr="00000000">
              <w:rPr>
                <w:sz w:val="16"/>
                <w:szCs w:val="16"/>
                <w:rtl w:val="0"/>
              </w:rPr>
              <w:t xml:space="preserve">Actualización constante de las horas dedicadas por el equipo a la codificación de los tests unitarios y de sistema.</w:t>
            </w:r>
          </w:p>
        </w:tc>
        <w:tc>
          <w:tcPr/>
          <w:p w:rsidR="00000000" w:rsidDel="00000000" w:rsidP="00000000" w:rsidRDefault="00000000" w:rsidRPr="00000000" w14:paraId="0000039E">
            <w:pPr>
              <w:rPr>
                <w:sz w:val="16"/>
                <w:szCs w:val="16"/>
              </w:rPr>
            </w:pPr>
            <w:r w:rsidDel="00000000" w:rsidR="00000000" w:rsidRPr="00000000">
              <w:rPr>
                <w:sz w:val="16"/>
                <w:szCs w:val="16"/>
                <w:rtl w:val="0"/>
              </w:rPr>
              <w:t xml:space="preserve">Quincenal</w:t>
            </w:r>
          </w:p>
        </w:tc>
      </w:tr>
      <w:tr>
        <w:trPr>
          <w:cantSplit w:val="0"/>
          <w:tblHeader w:val="0"/>
        </w:trPr>
        <w:tc>
          <w:tcPr/>
          <w:p w:rsidR="00000000" w:rsidDel="00000000" w:rsidP="00000000" w:rsidRDefault="00000000" w:rsidRPr="00000000" w14:paraId="0000039F">
            <w:pPr>
              <w:rPr>
                <w:sz w:val="16"/>
                <w:szCs w:val="16"/>
              </w:rPr>
            </w:pPr>
            <w:r w:rsidDel="00000000" w:rsidR="00000000" w:rsidRPr="00000000">
              <w:rPr>
                <w:sz w:val="16"/>
                <w:szCs w:val="16"/>
                <w:rtl w:val="0"/>
              </w:rPr>
              <w:t xml:space="preserve">Infraestructura</w:t>
            </w:r>
          </w:p>
        </w:tc>
        <w:tc>
          <w:tcPr/>
          <w:p w:rsidR="00000000" w:rsidDel="00000000" w:rsidP="00000000" w:rsidRDefault="00000000" w:rsidRPr="00000000" w14:paraId="000003A0">
            <w:pPr>
              <w:rPr>
                <w:sz w:val="16"/>
                <w:szCs w:val="16"/>
              </w:rPr>
            </w:pPr>
            <w:r w:rsidDel="00000000" w:rsidR="00000000" w:rsidRPr="00000000">
              <w:rPr>
                <w:sz w:val="16"/>
                <w:szCs w:val="16"/>
                <w:rtl w:val="0"/>
              </w:rPr>
              <w:t xml:space="preserve">Plan de pruebas maestro</w:t>
            </w:r>
          </w:p>
        </w:tc>
        <w:tc>
          <w:tcPr/>
          <w:p w:rsidR="00000000" w:rsidDel="00000000" w:rsidP="00000000" w:rsidRDefault="00000000" w:rsidRPr="00000000" w14:paraId="000003A1">
            <w:pPr>
              <w:rPr>
                <w:sz w:val="16"/>
                <w:szCs w:val="16"/>
              </w:rPr>
            </w:pPr>
            <w:r w:rsidDel="00000000" w:rsidR="00000000" w:rsidRPr="00000000">
              <w:rPr>
                <w:rtl w:val="0"/>
              </w:rPr>
            </w:r>
          </w:p>
        </w:tc>
        <w:tc>
          <w:tcPr/>
          <w:p w:rsidR="00000000" w:rsidDel="00000000" w:rsidP="00000000" w:rsidRDefault="00000000" w:rsidRPr="00000000" w14:paraId="000003A2">
            <w:pPr>
              <w:rPr>
                <w:sz w:val="16"/>
                <w:szCs w:val="16"/>
              </w:rPr>
            </w:pPr>
            <w:r w:rsidDel="00000000" w:rsidR="00000000" w:rsidRPr="00000000">
              <w:rPr>
                <w:sz w:val="16"/>
                <w:szCs w:val="16"/>
                <w:rtl w:val="0"/>
              </w:rPr>
              <w:t xml:space="preserve">15/02/2026</w:t>
            </w:r>
          </w:p>
        </w:tc>
      </w:tr>
      <w:tr>
        <w:trPr>
          <w:cantSplit w:val="0"/>
          <w:tblHeader w:val="0"/>
        </w:trPr>
        <w:tc>
          <w:tcPr/>
          <w:p w:rsidR="00000000" w:rsidDel="00000000" w:rsidP="00000000" w:rsidRDefault="00000000" w:rsidRPr="00000000" w14:paraId="000003A3">
            <w:pPr>
              <w:rPr>
                <w:sz w:val="16"/>
                <w:szCs w:val="16"/>
              </w:rPr>
            </w:pPr>
            <w:r w:rsidDel="00000000" w:rsidR="00000000" w:rsidRPr="00000000">
              <w:rPr>
                <w:sz w:val="16"/>
                <w:szCs w:val="16"/>
                <w:rtl w:val="0"/>
              </w:rPr>
              <w:t xml:space="preserve">Preparación</w:t>
            </w:r>
          </w:p>
        </w:tc>
        <w:tc>
          <w:tcPr/>
          <w:p w:rsidR="00000000" w:rsidDel="00000000" w:rsidP="00000000" w:rsidRDefault="00000000" w:rsidRPr="00000000" w14:paraId="000003A4">
            <w:pPr>
              <w:rPr>
                <w:sz w:val="16"/>
                <w:szCs w:val="16"/>
              </w:rPr>
            </w:pPr>
            <w:r w:rsidDel="00000000" w:rsidR="00000000" w:rsidRPr="00000000">
              <w:rPr>
                <w:sz w:val="16"/>
                <w:szCs w:val="16"/>
                <w:rtl w:val="0"/>
              </w:rPr>
              <w:t xml:space="preserve">Documento de análisis y diseño </w:t>
            </w:r>
          </w:p>
        </w:tc>
        <w:tc>
          <w:tcPr/>
          <w:p w:rsidR="00000000" w:rsidDel="00000000" w:rsidP="00000000" w:rsidRDefault="00000000" w:rsidRPr="00000000" w14:paraId="000003A5">
            <w:pPr>
              <w:rPr>
                <w:sz w:val="16"/>
                <w:szCs w:val="16"/>
              </w:rPr>
            </w:pPr>
            <w:r w:rsidDel="00000000" w:rsidR="00000000" w:rsidRPr="00000000">
              <w:rPr>
                <w:rtl w:val="0"/>
              </w:rPr>
            </w:r>
          </w:p>
        </w:tc>
        <w:tc>
          <w:tcPr/>
          <w:p w:rsidR="00000000" w:rsidDel="00000000" w:rsidP="00000000" w:rsidRDefault="00000000" w:rsidRPr="00000000" w14:paraId="000003A6">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A7">
            <w:pPr>
              <w:rPr>
                <w:sz w:val="16"/>
                <w:szCs w:val="16"/>
              </w:rPr>
            </w:pPr>
            <w:r w:rsidDel="00000000" w:rsidR="00000000" w:rsidRPr="00000000">
              <w:rPr>
                <w:sz w:val="16"/>
                <w:szCs w:val="16"/>
                <w:rtl w:val="0"/>
              </w:rPr>
              <w:t xml:space="preserve">Especificación</w:t>
            </w:r>
          </w:p>
        </w:tc>
        <w:tc>
          <w:tcPr/>
          <w:p w:rsidR="00000000" w:rsidDel="00000000" w:rsidP="00000000" w:rsidRDefault="00000000" w:rsidRPr="00000000" w14:paraId="000003A8">
            <w:pPr>
              <w:rPr>
                <w:sz w:val="16"/>
                <w:szCs w:val="16"/>
              </w:rPr>
            </w:pPr>
            <w:r w:rsidDel="00000000" w:rsidR="00000000" w:rsidRPr="00000000">
              <w:rPr>
                <w:sz w:val="16"/>
                <w:szCs w:val="16"/>
                <w:rtl w:val="0"/>
              </w:rPr>
              <w:t xml:space="preserve">Informe de pruebas, versión 1</w:t>
            </w:r>
          </w:p>
        </w:tc>
        <w:tc>
          <w:tcPr/>
          <w:p w:rsidR="00000000" w:rsidDel="00000000" w:rsidP="00000000" w:rsidRDefault="00000000" w:rsidRPr="00000000" w14:paraId="000003A9">
            <w:pPr>
              <w:rPr>
                <w:sz w:val="16"/>
                <w:szCs w:val="16"/>
              </w:rPr>
            </w:pPr>
            <w:r w:rsidDel="00000000" w:rsidR="00000000" w:rsidRPr="00000000">
              <w:rPr>
                <w:sz w:val="16"/>
                <w:szCs w:val="16"/>
                <w:rtl w:val="0"/>
              </w:rPr>
              <w:t xml:space="preserve">Ver apéndices relativos a las pruebas de desarrollo y sistema</w:t>
            </w:r>
          </w:p>
        </w:tc>
        <w:tc>
          <w:tcPr/>
          <w:p w:rsidR="00000000" w:rsidDel="00000000" w:rsidP="00000000" w:rsidRDefault="00000000" w:rsidRPr="00000000" w14:paraId="000003AA">
            <w:pPr>
              <w:rPr>
                <w:sz w:val="16"/>
                <w:szCs w:val="16"/>
              </w:rPr>
            </w:pPr>
            <w:r w:rsidDel="00000000" w:rsidR="00000000" w:rsidRPr="00000000">
              <w:rPr>
                <w:rtl w:val="0"/>
              </w:rPr>
            </w:r>
          </w:p>
        </w:tc>
      </w:tr>
      <w:tr>
        <w:trPr>
          <w:cantSplit w:val="0"/>
          <w:trHeight w:val="268.90624999999994" w:hRule="atLeast"/>
          <w:tblHeader w:val="0"/>
        </w:trPr>
        <w:tc>
          <w:tcPr/>
          <w:p w:rsidR="00000000" w:rsidDel="00000000" w:rsidP="00000000" w:rsidRDefault="00000000" w:rsidRPr="00000000" w14:paraId="000003AB">
            <w:pPr>
              <w:rPr>
                <w:sz w:val="16"/>
                <w:szCs w:val="16"/>
              </w:rPr>
            </w:pPr>
            <w:r w:rsidDel="00000000" w:rsidR="00000000" w:rsidRPr="00000000">
              <w:rPr>
                <w:rtl w:val="0"/>
              </w:rPr>
            </w:r>
          </w:p>
        </w:tc>
        <w:tc>
          <w:tcPr/>
          <w:p w:rsidR="00000000" w:rsidDel="00000000" w:rsidP="00000000" w:rsidRDefault="00000000" w:rsidRPr="00000000" w14:paraId="000003AC">
            <w:pPr>
              <w:rPr>
                <w:sz w:val="16"/>
                <w:szCs w:val="16"/>
              </w:rPr>
            </w:pPr>
            <w:r w:rsidDel="00000000" w:rsidR="00000000" w:rsidRPr="00000000">
              <w:rPr>
                <w:sz w:val="16"/>
                <w:szCs w:val="16"/>
                <w:rtl w:val="0"/>
              </w:rPr>
              <w:t xml:space="preserve">Scripts de prueba (JUnit / Espresso)</w:t>
            </w:r>
          </w:p>
        </w:tc>
        <w:tc>
          <w:tcPr/>
          <w:p w:rsidR="00000000" w:rsidDel="00000000" w:rsidP="00000000" w:rsidRDefault="00000000" w:rsidRPr="00000000" w14:paraId="000003AD">
            <w:pPr>
              <w:rPr>
                <w:sz w:val="16"/>
                <w:szCs w:val="16"/>
              </w:rPr>
            </w:pPr>
            <w:r w:rsidDel="00000000" w:rsidR="00000000" w:rsidRPr="00000000">
              <w:rPr>
                <w:rtl w:val="0"/>
              </w:rPr>
            </w:r>
          </w:p>
        </w:tc>
        <w:tc>
          <w:tcPr/>
          <w:p w:rsidR="00000000" w:rsidDel="00000000" w:rsidP="00000000" w:rsidRDefault="00000000" w:rsidRPr="00000000" w14:paraId="000003AE">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AF">
            <w:pPr>
              <w:rPr>
                <w:sz w:val="16"/>
                <w:szCs w:val="16"/>
              </w:rPr>
            </w:pPr>
            <w:r w:rsidDel="00000000" w:rsidR="00000000" w:rsidRPr="00000000">
              <w:rPr>
                <w:sz w:val="16"/>
                <w:szCs w:val="16"/>
                <w:rtl w:val="0"/>
              </w:rPr>
              <w:t xml:space="preserve">Ejecución</w:t>
            </w:r>
          </w:p>
        </w:tc>
        <w:tc>
          <w:tcPr/>
          <w:p w:rsidR="00000000" w:rsidDel="00000000" w:rsidP="00000000" w:rsidRDefault="00000000" w:rsidRPr="00000000" w14:paraId="000003B0">
            <w:pPr>
              <w:rPr>
                <w:sz w:val="16"/>
                <w:szCs w:val="16"/>
              </w:rPr>
            </w:pPr>
            <w:r w:rsidDel="00000000" w:rsidR="00000000" w:rsidRPr="00000000">
              <w:rPr>
                <w:sz w:val="16"/>
                <w:szCs w:val="16"/>
                <w:rtl w:val="0"/>
              </w:rPr>
              <w:t xml:space="preserve">Logs de Ejecución</w:t>
            </w:r>
          </w:p>
        </w:tc>
        <w:tc>
          <w:tcPr/>
          <w:p w:rsidR="00000000" w:rsidDel="00000000" w:rsidP="00000000" w:rsidRDefault="00000000" w:rsidRPr="00000000" w14:paraId="000003B1">
            <w:pPr>
              <w:rPr>
                <w:sz w:val="16"/>
                <w:szCs w:val="16"/>
              </w:rPr>
            </w:pPr>
            <w:r w:rsidDel="00000000" w:rsidR="00000000" w:rsidRPr="00000000">
              <w:rPr>
                <w:sz w:val="16"/>
                <w:szCs w:val="16"/>
                <w:rtl w:val="0"/>
              </w:rPr>
              <w:t xml:space="preserve">Hoja de control técnica. Evidencias de la ejecución de pruebas de estrés y volumen</w:t>
            </w:r>
          </w:p>
        </w:tc>
        <w:tc>
          <w:tcPr/>
          <w:p w:rsidR="00000000" w:rsidDel="00000000" w:rsidP="00000000" w:rsidRDefault="00000000" w:rsidRPr="00000000" w14:paraId="000003B2">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B3">
            <w:pPr>
              <w:rPr>
                <w:sz w:val="16"/>
                <w:szCs w:val="16"/>
              </w:rPr>
            </w:pPr>
            <w:r w:rsidDel="00000000" w:rsidR="00000000" w:rsidRPr="00000000">
              <w:rPr>
                <w:rtl w:val="0"/>
              </w:rPr>
            </w:r>
          </w:p>
        </w:tc>
        <w:tc>
          <w:tcPr/>
          <w:p w:rsidR="00000000" w:rsidDel="00000000" w:rsidP="00000000" w:rsidRDefault="00000000" w:rsidRPr="00000000" w14:paraId="000003B4">
            <w:pPr>
              <w:rPr>
                <w:sz w:val="16"/>
                <w:szCs w:val="16"/>
              </w:rPr>
            </w:pPr>
            <w:r w:rsidDel="00000000" w:rsidR="00000000" w:rsidRPr="00000000">
              <w:rPr>
                <w:sz w:val="16"/>
                <w:szCs w:val="16"/>
                <w:rtl w:val="0"/>
              </w:rPr>
              <w:t xml:space="preserve">Registro de defectos</w:t>
            </w:r>
          </w:p>
        </w:tc>
        <w:tc>
          <w:tcPr/>
          <w:p w:rsidR="00000000" w:rsidDel="00000000" w:rsidP="00000000" w:rsidRDefault="00000000" w:rsidRPr="00000000" w14:paraId="000003B5">
            <w:pPr>
              <w:rPr>
                <w:sz w:val="16"/>
                <w:szCs w:val="16"/>
              </w:rPr>
            </w:pPr>
            <w:r w:rsidDel="00000000" w:rsidR="00000000" w:rsidRPr="00000000">
              <w:rPr>
                <w:sz w:val="16"/>
                <w:szCs w:val="16"/>
                <w:rtl w:val="0"/>
              </w:rPr>
              <w:t xml:space="preserve">Actualización continua. Lista de bugs detectados durante la ejecución y su estado de resolución.</w:t>
            </w:r>
          </w:p>
        </w:tc>
        <w:tc>
          <w:tcPr/>
          <w:p w:rsidR="00000000" w:rsidDel="00000000" w:rsidP="00000000" w:rsidRDefault="00000000" w:rsidRPr="00000000" w14:paraId="000003B6">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3B7">
            <w:pPr>
              <w:rPr>
                <w:sz w:val="16"/>
                <w:szCs w:val="16"/>
              </w:rPr>
            </w:pPr>
            <w:r w:rsidDel="00000000" w:rsidR="00000000" w:rsidRPr="00000000">
              <w:rPr>
                <w:sz w:val="16"/>
                <w:szCs w:val="16"/>
                <w:rtl w:val="0"/>
              </w:rPr>
              <w:t xml:space="preserve">Finalización</w:t>
            </w:r>
          </w:p>
        </w:tc>
        <w:tc>
          <w:tcPr/>
          <w:p w:rsidR="00000000" w:rsidDel="00000000" w:rsidP="00000000" w:rsidRDefault="00000000" w:rsidRPr="00000000" w14:paraId="000003B8">
            <w:pPr>
              <w:rPr>
                <w:sz w:val="16"/>
                <w:szCs w:val="16"/>
              </w:rPr>
            </w:pPr>
            <w:r w:rsidDel="00000000" w:rsidR="00000000" w:rsidRPr="00000000">
              <w:rPr>
                <w:sz w:val="16"/>
                <w:szCs w:val="16"/>
                <w:rtl w:val="0"/>
              </w:rPr>
              <w:t xml:space="preserve">Informe Final de Pruebas</w:t>
            </w:r>
          </w:p>
        </w:tc>
        <w:tc>
          <w:tcPr/>
          <w:p w:rsidR="00000000" w:rsidDel="00000000" w:rsidP="00000000" w:rsidRDefault="00000000" w:rsidRPr="00000000" w14:paraId="000003B9">
            <w:pPr>
              <w:rPr>
                <w:sz w:val="16"/>
                <w:szCs w:val="16"/>
              </w:rPr>
            </w:pPr>
            <w:r w:rsidDel="00000000" w:rsidR="00000000" w:rsidRPr="00000000">
              <w:rPr>
                <w:sz w:val="16"/>
                <w:szCs w:val="16"/>
                <w:rtl w:val="0"/>
              </w:rPr>
              <w:t xml:space="preserve">Documento de conclusiones que detalla la robustez del sistema y las mejoras de rendimiento implementadas.</w:t>
            </w:r>
          </w:p>
        </w:tc>
        <w:tc>
          <w:tcPr/>
          <w:p w:rsidR="00000000" w:rsidDel="00000000" w:rsidP="00000000" w:rsidRDefault="00000000" w:rsidRPr="00000000" w14:paraId="000003BA">
            <w:pPr>
              <w:rPr>
                <w:sz w:val="16"/>
                <w:szCs w:val="16"/>
              </w:rPr>
            </w:pPr>
            <w:r w:rsidDel="00000000" w:rsidR="00000000" w:rsidRPr="00000000">
              <w:rPr>
                <w:sz w:val="16"/>
                <w:szCs w:val="16"/>
                <w:rtl w:val="0"/>
              </w:rPr>
              <w:t xml:space="preserve">05/2026</w:t>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2"/>
        <w:numPr>
          <w:ilvl w:val="1"/>
          <w:numId w:val="12"/>
        </w:numPr>
        <w:ind w:left="851" w:hanging="851"/>
        <w:rPr/>
      </w:pPr>
      <w:bookmarkStart w:colFirst="0" w:colLast="0" w:name="_heading=h.jy97j5kx11ym" w:id="50"/>
      <w:bookmarkEnd w:id="50"/>
      <w:r w:rsidDel="00000000" w:rsidR="00000000" w:rsidRPr="00000000">
        <w:rPr>
          <w:rtl w:val="0"/>
        </w:rPr>
        <w:t xml:space="preserve">Plan de revisión</w:t>
      </w:r>
    </w:p>
    <w:p w:rsidR="00000000" w:rsidDel="00000000" w:rsidP="00000000" w:rsidRDefault="00000000" w:rsidRPr="00000000" w14:paraId="000003C5">
      <w:pPr>
        <w:rPr/>
      </w:pPr>
      <w:r w:rsidDel="00000000" w:rsidR="00000000" w:rsidRPr="00000000">
        <w:rPr>
          <w:rtl w:val="0"/>
        </w:rPr>
        <w:t xml:space="preserve">Lista de entregables que tienen que ser revisados por las partes involucradas en el sistema. </w:t>
      </w:r>
    </w:p>
    <w:p w:rsidR="00000000" w:rsidDel="00000000" w:rsidP="00000000" w:rsidRDefault="00000000" w:rsidRPr="00000000" w14:paraId="000003C6">
      <w:pPr>
        <w:rPr/>
      </w:pPr>
      <w:r w:rsidDel="00000000" w:rsidR="00000000" w:rsidRPr="00000000">
        <w:rPr>
          <w:rtl w:val="0"/>
        </w:rPr>
      </w:r>
    </w:p>
    <w:tbl>
      <w:tblPr>
        <w:tblStyle w:val="Table26"/>
        <w:tblW w:w="87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39"/>
        <w:gridCol w:w="1701"/>
        <w:gridCol w:w="1560"/>
        <w:gridCol w:w="3118"/>
        <w:tblGridChange w:id="0">
          <w:tblGrid>
            <w:gridCol w:w="2339"/>
            <w:gridCol w:w="1701"/>
            <w:gridCol w:w="1560"/>
            <w:gridCol w:w="3118"/>
          </w:tblGrid>
        </w:tblGridChange>
      </w:tblGrid>
      <w:tr>
        <w:trPr>
          <w:cantSplit w:val="0"/>
          <w:tblHeader w:val="1"/>
        </w:trPr>
        <w:tc>
          <w:tcPr>
            <w:shd w:fill="d9d9d9" w:val="clear"/>
          </w:tcPr>
          <w:p w:rsidR="00000000" w:rsidDel="00000000" w:rsidP="00000000" w:rsidRDefault="00000000" w:rsidRPr="00000000" w14:paraId="000003C7">
            <w:pPr>
              <w:rPr>
                <w:b w:val="1"/>
                <w:bCs w:val="1"/>
                <w:sz w:val="16"/>
                <w:szCs w:val="16"/>
              </w:rPr>
            </w:pPr>
            <w:r w:rsidDel="00000000" w:rsidR="00000000" w:rsidRPr="00000000">
              <w:rPr>
                <w:b w:val="1"/>
                <w:bCs w:val="1"/>
                <w:sz w:val="16"/>
                <w:szCs w:val="16"/>
                <w:rtl w:val="0"/>
              </w:rPr>
              <w:t xml:space="preserve">Entregable</w:t>
            </w:r>
          </w:p>
        </w:tc>
        <w:tc>
          <w:tcPr>
            <w:shd w:fill="d9d9d9" w:val="clear"/>
          </w:tcPr>
          <w:p w:rsidR="00000000" w:rsidDel="00000000" w:rsidP="00000000" w:rsidRDefault="00000000" w:rsidRPr="00000000" w14:paraId="000003C8">
            <w:pPr>
              <w:rPr>
                <w:b w:val="1"/>
                <w:bCs w:val="1"/>
                <w:sz w:val="16"/>
                <w:szCs w:val="16"/>
              </w:rPr>
            </w:pPr>
            <w:r w:rsidDel="00000000" w:rsidR="00000000" w:rsidRPr="00000000">
              <w:rPr>
                <w:b w:val="1"/>
                <w:bCs w:val="1"/>
                <w:sz w:val="16"/>
                <w:szCs w:val="16"/>
                <w:rtl w:val="0"/>
              </w:rPr>
              <w:t xml:space="preserve">Autores</w:t>
            </w:r>
          </w:p>
        </w:tc>
        <w:tc>
          <w:tcPr>
            <w:shd w:fill="d9d9d9" w:val="clear"/>
          </w:tcPr>
          <w:p w:rsidR="00000000" w:rsidDel="00000000" w:rsidP="00000000" w:rsidRDefault="00000000" w:rsidRPr="00000000" w14:paraId="000003C9">
            <w:pPr>
              <w:rPr>
                <w:b w:val="1"/>
                <w:bCs w:val="1"/>
                <w:sz w:val="16"/>
                <w:szCs w:val="16"/>
              </w:rPr>
            </w:pPr>
            <w:r w:rsidDel="00000000" w:rsidR="00000000" w:rsidRPr="00000000">
              <w:rPr>
                <w:b w:val="1"/>
                <w:bCs w:val="1"/>
                <w:sz w:val="16"/>
                <w:szCs w:val="16"/>
                <w:rtl w:val="0"/>
              </w:rPr>
              <w:t xml:space="preserve">Tipo de revisión</w:t>
            </w:r>
          </w:p>
        </w:tc>
        <w:tc>
          <w:tcPr>
            <w:shd w:fill="d9d9d9" w:val="clear"/>
          </w:tcPr>
          <w:p w:rsidR="00000000" w:rsidDel="00000000" w:rsidP="00000000" w:rsidRDefault="00000000" w:rsidRPr="00000000" w14:paraId="000003CA">
            <w:pPr>
              <w:rPr>
                <w:b w:val="1"/>
                <w:bCs w:val="1"/>
                <w:sz w:val="16"/>
                <w:szCs w:val="16"/>
              </w:rPr>
            </w:pPr>
            <w:r w:rsidDel="00000000" w:rsidR="00000000" w:rsidRPr="00000000">
              <w:rPr>
                <w:b w:val="1"/>
                <w:bCs w:val="1"/>
                <w:sz w:val="16"/>
                <w:szCs w:val="16"/>
                <w:rtl w:val="0"/>
              </w:rPr>
              <w:t xml:space="preserve">Revisores</w:t>
            </w:r>
          </w:p>
        </w:tc>
      </w:tr>
      <w:tr>
        <w:trPr>
          <w:cantSplit w:val="0"/>
          <w:tblHeader w:val="0"/>
        </w:trPr>
        <w:tc>
          <w:tcPr/>
          <w:p w:rsidR="00000000" w:rsidDel="00000000" w:rsidP="00000000" w:rsidRDefault="00000000" w:rsidRPr="00000000" w14:paraId="000003CB">
            <w:pPr>
              <w:rPr>
                <w:sz w:val="16"/>
                <w:szCs w:val="16"/>
              </w:rPr>
            </w:pPr>
            <w:r w:rsidDel="00000000" w:rsidR="00000000" w:rsidRPr="00000000">
              <w:rPr>
                <w:sz w:val="16"/>
                <w:szCs w:val="16"/>
                <w:rtl w:val="0"/>
              </w:rPr>
              <w:t xml:space="preserve">Plan de pruebas maestro</w:t>
            </w:r>
          </w:p>
        </w:tc>
        <w:tc>
          <w:tcPr/>
          <w:p w:rsidR="00000000" w:rsidDel="00000000" w:rsidP="00000000" w:rsidRDefault="00000000" w:rsidRPr="00000000" w14:paraId="000003CC">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CD">
            <w:pPr>
              <w:jc w:val="center"/>
              <w:rPr>
                <w:sz w:val="16"/>
                <w:szCs w:val="16"/>
              </w:rPr>
            </w:pPr>
            <w:r w:rsidDel="00000000" w:rsidR="00000000" w:rsidRPr="00000000">
              <w:rPr>
                <w:sz w:val="16"/>
                <w:szCs w:val="16"/>
                <w:rtl w:val="0"/>
              </w:rPr>
              <w:t xml:space="preserve">Interna</w:t>
            </w:r>
          </w:p>
        </w:tc>
        <w:tc>
          <w:tcPr/>
          <w:p w:rsidR="00000000" w:rsidDel="00000000" w:rsidP="00000000" w:rsidRDefault="00000000" w:rsidRPr="00000000" w14:paraId="000003CE">
            <w:pPr>
              <w:jc w:val="center"/>
              <w:rPr>
                <w:sz w:val="16"/>
                <w:szCs w:val="16"/>
              </w:rPr>
            </w:pPr>
            <w:r w:rsidDel="00000000" w:rsidR="00000000" w:rsidRPr="00000000">
              <w:rPr>
                <w:sz w:val="16"/>
                <w:szCs w:val="16"/>
                <w:rtl w:val="0"/>
              </w:rPr>
              <w:t xml:space="preserve">Equipo de desarrollo</w:t>
            </w:r>
          </w:p>
        </w:tc>
      </w:tr>
      <w:tr>
        <w:trPr>
          <w:cantSplit w:val="0"/>
          <w:tblHeader w:val="0"/>
        </w:trPr>
        <w:tc>
          <w:tcPr/>
          <w:p w:rsidR="00000000" w:rsidDel="00000000" w:rsidP="00000000" w:rsidRDefault="00000000" w:rsidRPr="00000000" w14:paraId="000003CF">
            <w:pPr>
              <w:rPr>
                <w:sz w:val="16"/>
                <w:szCs w:val="16"/>
              </w:rPr>
            </w:pPr>
            <w:r w:rsidDel="00000000" w:rsidR="00000000" w:rsidRPr="00000000">
              <w:rPr>
                <w:sz w:val="16"/>
                <w:szCs w:val="16"/>
                <w:rtl w:val="0"/>
              </w:rPr>
              <w:t xml:space="preserve">Plan de pruebas maestro</w:t>
            </w:r>
          </w:p>
        </w:tc>
        <w:tc>
          <w:tcPr/>
          <w:p w:rsidR="00000000" w:rsidDel="00000000" w:rsidP="00000000" w:rsidRDefault="00000000" w:rsidRPr="00000000" w14:paraId="000003D0">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D1">
            <w:pPr>
              <w:jc w:val="center"/>
              <w:rPr>
                <w:sz w:val="16"/>
                <w:szCs w:val="16"/>
              </w:rPr>
            </w:pPr>
            <w:r w:rsidDel="00000000" w:rsidR="00000000" w:rsidRPr="00000000">
              <w:rPr>
                <w:sz w:val="16"/>
                <w:szCs w:val="16"/>
                <w:rtl w:val="0"/>
              </w:rPr>
              <w:t xml:space="preserve">Externa</w:t>
            </w:r>
          </w:p>
        </w:tc>
        <w:tc>
          <w:tcPr/>
          <w:p w:rsidR="00000000" w:rsidDel="00000000" w:rsidP="00000000" w:rsidRDefault="00000000" w:rsidRPr="00000000" w14:paraId="000003D2">
            <w:pPr>
              <w:jc w:val="center"/>
              <w:rPr>
                <w:sz w:val="16"/>
                <w:szCs w:val="16"/>
              </w:rPr>
            </w:pPr>
            <w:r w:rsidDel="00000000" w:rsidR="00000000" w:rsidRPr="00000000">
              <w:rPr>
                <w:sz w:val="16"/>
                <w:szCs w:val="16"/>
                <w:rtl w:val="0"/>
              </w:rPr>
              <w:t xml:space="preserve">Profesorado de la asignatura</w:t>
            </w:r>
          </w:p>
        </w:tc>
      </w:tr>
      <w:tr>
        <w:trPr>
          <w:cantSplit w:val="0"/>
          <w:tblHeader w:val="0"/>
        </w:trPr>
        <w:tc>
          <w:tcPr/>
          <w:p w:rsidR="00000000" w:rsidDel="00000000" w:rsidP="00000000" w:rsidRDefault="00000000" w:rsidRPr="00000000" w14:paraId="000003D3">
            <w:pPr>
              <w:rPr>
                <w:sz w:val="16"/>
                <w:szCs w:val="16"/>
              </w:rPr>
            </w:pPr>
            <w:r w:rsidDel="00000000" w:rsidR="00000000" w:rsidRPr="00000000">
              <w:rPr>
                <w:sz w:val="16"/>
                <w:szCs w:val="16"/>
                <w:rtl w:val="0"/>
              </w:rPr>
              <w:t xml:space="preserve">Informe de las pruebas</w:t>
            </w:r>
          </w:p>
        </w:tc>
        <w:tc>
          <w:tcPr/>
          <w:p w:rsidR="00000000" w:rsidDel="00000000" w:rsidP="00000000" w:rsidRDefault="00000000" w:rsidRPr="00000000" w14:paraId="000003D4">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D5">
            <w:pPr>
              <w:jc w:val="center"/>
              <w:rPr>
                <w:sz w:val="16"/>
                <w:szCs w:val="16"/>
              </w:rPr>
            </w:pPr>
            <w:r w:rsidDel="00000000" w:rsidR="00000000" w:rsidRPr="00000000">
              <w:rPr>
                <w:sz w:val="16"/>
                <w:szCs w:val="16"/>
                <w:rtl w:val="0"/>
              </w:rPr>
              <w:t xml:space="preserve">Interna</w:t>
            </w:r>
          </w:p>
        </w:tc>
        <w:tc>
          <w:tcPr/>
          <w:p w:rsidR="00000000" w:rsidDel="00000000" w:rsidP="00000000" w:rsidRDefault="00000000" w:rsidRPr="00000000" w14:paraId="000003D6">
            <w:pPr>
              <w:jc w:val="center"/>
              <w:rPr>
                <w:sz w:val="16"/>
                <w:szCs w:val="16"/>
              </w:rPr>
            </w:pPr>
            <w:r w:rsidDel="00000000" w:rsidR="00000000" w:rsidRPr="00000000">
              <w:rPr>
                <w:sz w:val="16"/>
                <w:szCs w:val="16"/>
                <w:rtl w:val="0"/>
              </w:rPr>
              <w:t xml:space="preserve">Equipo de desarrollo</w:t>
            </w:r>
          </w:p>
        </w:tc>
      </w:tr>
      <w:tr>
        <w:trPr>
          <w:cantSplit w:val="0"/>
          <w:tblHeader w:val="0"/>
        </w:trPr>
        <w:tc>
          <w:tcPr/>
          <w:p w:rsidR="00000000" w:rsidDel="00000000" w:rsidP="00000000" w:rsidRDefault="00000000" w:rsidRPr="00000000" w14:paraId="000003D7">
            <w:pPr>
              <w:rPr>
                <w:sz w:val="16"/>
                <w:szCs w:val="16"/>
              </w:rPr>
            </w:pPr>
            <w:r w:rsidDel="00000000" w:rsidR="00000000" w:rsidRPr="00000000">
              <w:rPr>
                <w:sz w:val="16"/>
                <w:szCs w:val="16"/>
                <w:rtl w:val="0"/>
              </w:rPr>
              <w:t xml:space="preserve">Informe de las pruebas</w:t>
            </w:r>
          </w:p>
        </w:tc>
        <w:tc>
          <w:tcPr/>
          <w:p w:rsidR="00000000" w:rsidDel="00000000" w:rsidP="00000000" w:rsidRDefault="00000000" w:rsidRPr="00000000" w14:paraId="000003D8">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D9">
            <w:pPr>
              <w:jc w:val="center"/>
              <w:rPr>
                <w:sz w:val="16"/>
                <w:szCs w:val="16"/>
              </w:rPr>
            </w:pPr>
            <w:r w:rsidDel="00000000" w:rsidR="00000000" w:rsidRPr="00000000">
              <w:rPr>
                <w:sz w:val="16"/>
                <w:szCs w:val="16"/>
                <w:rtl w:val="0"/>
              </w:rPr>
              <w:t xml:space="preserve">Externa</w:t>
            </w:r>
          </w:p>
        </w:tc>
        <w:tc>
          <w:tcPr/>
          <w:p w:rsidR="00000000" w:rsidDel="00000000" w:rsidP="00000000" w:rsidRDefault="00000000" w:rsidRPr="00000000" w14:paraId="000003DA">
            <w:pPr>
              <w:jc w:val="center"/>
              <w:rPr>
                <w:sz w:val="16"/>
                <w:szCs w:val="16"/>
              </w:rPr>
            </w:pPr>
            <w:r w:rsidDel="00000000" w:rsidR="00000000" w:rsidRPr="00000000">
              <w:rPr>
                <w:sz w:val="16"/>
                <w:szCs w:val="16"/>
                <w:rtl w:val="0"/>
              </w:rPr>
              <w:t xml:space="preserve">Profesorado de la asignatura</w:t>
            </w:r>
          </w:p>
        </w:tc>
      </w:tr>
      <w:tr>
        <w:trPr>
          <w:cantSplit w:val="0"/>
          <w:tblHeader w:val="0"/>
        </w:trPr>
        <w:tc>
          <w:tcPr/>
          <w:p w:rsidR="00000000" w:rsidDel="00000000" w:rsidP="00000000" w:rsidRDefault="00000000" w:rsidRPr="00000000" w14:paraId="000003DB">
            <w:pPr>
              <w:rPr>
                <w:sz w:val="16"/>
                <w:szCs w:val="16"/>
              </w:rPr>
            </w:pPr>
            <w:r w:rsidDel="00000000" w:rsidR="00000000" w:rsidRPr="00000000">
              <w:rPr>
                <w:sz w:val="16"/>
                <w:szCs w:val="16"/>
                <w:rtl w:val="0"/>
              </w:rPr>
              <w:t xml:space="preserve">Hoja de control de pruebas de desarrollo</w:t>
            </w:r>
          </w:p>
        </w:tc>
        <w:tc>
          <w:tcPr/>
          <w:p w:rsidR="00000000" w:rsidDel="00000000" w:rsidP="00000000" w:rsidRDefault="00000000" w:rsidRPr="00000000" w14:paraId="000003DC">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DD">
            <w:pPr>
              <w:jc w:val="center"/>
              <w:rPr>
                <w:sz w:val="16"/>
                <w:szCs w:val="16"/>
              </w:rPr>
            </w:pPr>
            <w:r w:rsidDel="00000000" w:rsidR="00000000" w:rsidRPr="00000000">
              <w:rPr>
                <w:sz w:val="16"/>
                <w:szCs w:val="16"/>
                <w:rtl w:val="0"/>
              </w:rPr>
              <w:t xml:space="preserve">Interna</w:t>
            </w:r>
          </w:p>
        </w:tc>
        <w:tc>
          <w:tcPr/>
          <w:p w:rsidR="00000000" w:rsidDel="00000000" w:rsidP="00000000" w:rsidRDefault="00000000" w:rsidRPr="00000000" w14:paraId="000003DE">
            <w:pPr>
              <w:jc w:val="center"/>
              <w:rPr>
                <w:sz w:val="16"/>
                <w:szCs w:val="16"/>
              </w:rPr>
            </w:pPr>
            <w:r w:rsidDel="00000000" w:rsidR="00000000" w:rsidRPr="00000000">
              <w:rPr>
                <w:sz w:val="16"/>
                <w:szCs w:val="16"/>
                <w:rtl w:val="0"/>
              </w:rPr>
              <w:t xml:space="preserve">Equipo de desarrollo</w:t>
            </w:r>
          </w:p>
        </w:tc>
      </w:tr>
      <w:tr>
        <w:trPr>
          <w:cantSplit w:val="0"/>
          <w:tblHeader w:val="0"/>
        </w:trPr>
        <w:tc>
          <w:tcPr/>
          <w:p w:rsidR="00000000" w:rsidDel="00000000" w:rsidP="00000000" w:rsidRDefault="00000000" w:rsidRPr="00000000" w14:paraId="000003DF">
            <w:pPr>
              <w:rPr>
                <w:sz w:val="16"/>
                <w:szCs w:val="16"/>
              </w:rPr>
            </w:pPr>
            <w:r w:rsidDel="00000000" w:rsidR="00000000" w:rsidRPr="00000000">
              <w:rPr>
                <w:sz w:val="16"/>
                <w:szCs w:val="16"/>
                <w:rtl w:val="0"/>
              </w:rPr>
              <w:t xml:space="preserve">Hoja de control de pruebas de sistema</w:t>
            </w:r>
          </w:p>
        </w:tc>
        <w:tc>
          <w:tcPr/>
          <w:p w:rsidR="00000000" w:rsidDel="00000000" w:rsidP="00000000" w:rsidRDefault="00000000" w:rsidRPr="00000000" w14:paraId="000003E0">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E1">
            <w:pPr>
              <w:jc w:val="center"/>
              <w:rPr>
                <w:sz w:val="16"/>
                <w:szCs w:val="16"/>
              </w:rPr>
            </w:pPr>
            <w:r w:rsidDel="00000000" w:rsidR="00000000" w:rsidRPr="00000000">
              <w:rPr>
                <w:sz w:val="16"/>
                <w:szCs w:val="16"/>
                <w:rtl w:val="0"/>
              </w:rPr>
              <w:t xml:space="preserve">Interna</w:t>
            </w:r>
          </w:p>
        </w:tc>
        <w:tc>
          <w:tcPr/>
          <w:p w:rsidR="00000000" w:rsidDel="00000000" w:rsidP="00000000" w:rsidRDefault="00000000" w:rsidRPr="00000000" w14:paraId="000003E2">
            <w:pPr>
              <w:jc w:val="center"/>
              <w:rPr>
                <w:sz w:val="16"/>
                <w:szCs w:val="16"/>
              </w:rPr>
            </w:pPr>
            <w:r w:rsidDel="00000000" w:rsidR="00000000" w:rsidRPr="00000000">
              <w:rPr>
                <w:sz w:val="16"/>
                <w:szCs w:val="16"/>
                <w:rtl w:val="0"/>
              </w:rPr>
              <w:t xml:space="preserve">Equipo de desarrollo</w:t>
            </w:r>
          </w:p>
        </w:tc>
      </w:tr>
      <w:tr>
        <w:trPr>
          <w:cantSplit w:val="0"/>
          <w:tblHeader w:val="0"/>
        </w:trPr>
        <w:tc>
          <w:tcPr/>
          <w:p w:rsidR="00000000" w:rsidDel="00000000" w:rsidP="00000000" w:rsidRDefault="00000000" w:rsidRPr="00000000" w14:paraId="000003E3">
            <w:pPr>
              <w:rPr>
                <w:sz w:val="16"/>
                <w:szCs w:val="16"/>
              </w:rPr>
            </w:pPr>
            <w:r w:rsidDel="00000000" w:rsidR="00000000" w:rsidRPr="00000000">
              <w:rPr>
                <w:sz w:val="16"/>
                <w:szCs w:val="16"/>
                <w:rtl w:val="0"/>
              </w:rPr>
              <w:t xml:space="preserve">Hoja de control de pruebas de aceptación</w:t>
            </w:r>
          </w:p>
        </w:tc>
        <w:tc>
          <w:tcPr/>
          <w:p w:rsidR="00000000" w:rsidDel="00000000" w:rsidP="00000000" w:rsidRDefault="00000000" w:rsidRPr="00000000" w14:paraId="000003E4">
            <w:pPr>
              <w:jc w:val="center"/>
              <w:rPr>
                <w:sz w:val="16"/>
                <w:szCs w:val="16"/>
              </w:rPr>
            </w:pPr>
            <w:r w:rsidDel="00000000" w:rsidR="00000000" w:rsidRPr="00000000">
              <w:rPr>
                <w:sz w:val="16"/>
                <w:szCs w:val="16"/>
                <w:rtl w:val="0"/>
              </w:rPr>
              <w:t xml:space="preserve">Equipo de desarrollo</w:t>
            </w:r>
          </w:p>
        </w:tc>
        <w:tc>
          <w:tcPr/>
          <w:p w:rsidR="00000000" w:rsidDel="00000000" w:rsidP="00000000" w:rsidRDefault="00000000" w:rsidRPr="00000000" w14:paraId="000003E5">
            <w:pPr>
              <w:jc w:val="center"/>
              <w:rPr>
                <w:sz w:val="16"/>
                <w:szCs w:val="16"/>
              </w:rPr>
            </w:pPr>
            <w:r w:rsidDel="00000000" w:rsidR="00000000" w:rsidRPr="00000000">
              <w:rPr>
                <w:sz w:val="16"/>
                <w:szCs w:val="16"/>
                <w:rtl w:val="0"/>
              </w:rPr>
              <w:t xml:space="preserve">Externa</w:t>
            </w:r>
          </w:p>
        </w:tc>
        <w:tc>
          <w:tcPr/>
          <w:p w:rsidR="00000000" w:rsidDel="00000000" w:rsidP="00000000" w:rsidRDefault="00000000" w:rsidRPr="00000000" w14:paraId="000003E6">
            <w:pPr>
              <w:jc w:val="center"/>
              <w:rPr>
                <w:sz w:val="16"/>
                <w:szCs w:val="16"/>
              </w:rPr>
            </w:pPr>
            <w:r w:rsidDel="00000000" w:rsidR="00000000" w:rsidRPr="00000000">
              <w:rPr>
                <w:sz w:val="16"/>
                <w:szCs w:val="16"/>
                <w:rtl w:val="0"/>
              </w:rPr>
              <w:t xml:space="preserve">Profesorado de la asignatura</w:t>
            </w:r>
          </w:p>
        </w:tc>
      </w:tr>
    </w:tbl>
    <w:p w:rsidR="00000000" w:rsidDel="00000000" w:rsidP="00000000" w:rsidRDefault="00000000" w:rsidRPr="00000000" w14:paraId="000003E7">
      <w:pPr>
        <w:pStyle w:val="Heading2"/>
        <w:ind w:firstLine="851"/>
        <w:rPr/>
      </w:pPr>
      <w:bookmarkStart w:colFirst="0" w:colLast="0" w:name="_heading=h.4go4eo49xaad" w:id="51"/>
      <w:bookmarkEnd w:id="51"/>
      <w:r w:rsidDel="00000000" w:rsidR="00000000" w:rsidRPr="00000000">
        <w:rPr>
          <w:rtl w:val="0"/>
        </w:rPr>
      </w:r>
    </w:p>
    <w:p w:rsidR="00000000" w:rsidDel="00000000" w:rsidP="00000000" w:rsidRDefault="00000000" w:rsidRPr="00000000" w14:paraId="000003E8">
      <w:pPr>
        <w:pStyle w:val="Heading2"/>
        <w:numPr>
          <w:ilvl w:val="1"/>
          <w:numId w:val="12"/>
        </w:numPr>
        <w:ind w:left="851" w:hanging="851"/>
        <w:rPr/>
      </w:pPr>
      <w:bookmarkStart w:colFirst="0" w:colLast="0" w:name="_heading=h.99g1m31xx94n" w:id="52"/>
      <w:bookmarkEnd w:id="52"/>
      <w:r w:rsidDel="00000000" w:rsidR="00000000" w:rsidRPr="00000000">
        <w:rPr>
          <w:rtl w:val="0"/>
        </w:rPr>
        <w:t xml:space="preserve">Criterios de entrada y salida para cada nivel de pruebas</w:t>
      </w:r>
    </w:p>
    <w:p w:rsidR="00000000" w:rsidDel="00000000" w:rsidP="00000000" w:rsidRDefault="00000000" w:rsidRPr="00000000" w14:paraId="000003E9">
      <w:pPr>
        <w:pStyle w:val="Heading3"/>
        <w:numPr>
          <w:ilvl w:val="2"/>
          <w:numId w:val="12"/>
        </w:numPr>
        <w:ind w:left="851" w:hanging="851"/>
        <w:rPr/>
      </w:pPr>
      <w:bookmarkStart w:colFirst="0" w:colLast="0" w:name="_heading=h.s2ps06ucykp3" w:id="53"/>
      <w:bookmarkEnd w:id="53"/>
      <w:r w:rsidDel="00000000" w:rsidR="00000000" w:rsidRPr="00000000">
        <w:rPr>
          <w:rtl w:val="0"/>
        </w:rPr>
        <w:t xml:space="preserve">Evaluación</w:t>
      </w:r>
    </w:p>
    <w:p w:rsidR="00000000" w:rsidDel="00000000" w:rsidP="00000000" w:rsidRDefault="00000000" w:rsidRPr="00000000" w14:paraId="000003EA">
      <w:pPr>
        <w:rPr/>
      </w:pPr>
      <w:r w:rsidDel="00000000" w:rsidR="00000000" w:rsidRPr="00000000">
        <w:rPr>
          <w:rtl w:val="0"/>
        </w:rPr>
        <w:t xml:space="preserve">Para el nivel de evaluación se definen los siguientes criterios de entrada:</w:t>
      </w:r>
    </w:p>
    <w:p w:rsidR="00000000" w:rsidDel="00000000" w:rsidP="00000000" w:rsidRDefault="00000000" w:rsidRPr="00000000" w14:paraId="000003EB">
      <w:pPr>
        <w:numPr>
          <w:ilvl w:val="0"/>
          <w:numId w:val="10"/>
        </w:numPr>
        <w:ind w:left="720" w:hanging="360"/>
      </w:pPr>
      <w:r w:rsidDel="00000000" w:rsidR="00000000" w:rsidRPr="00000000">
        <w:rPr>
          <w:rtl w:val="0"/>
        </w:rPr>
        <w:t xml:space="preserve">Disponibilidad de la documentación de análisis y del diagrama de la arquitectura del sistema (Modelo de Datos y Navegación).</w:t>
      </w:r>
    </w:p>
    <w:p w:rsidR="00000000" w:rsidDel="00000000" w:rsidP="00000000" w:rsidRDefault="00000000" w:rsidRPr="00000000" w14:paraId="000003EC">
      <w:pPr>
        <w:numPr>
          <w:ilvl w:val="0"/>
          <w:numId w:val="10"/>
        </w:numPr>
        <w:ind w:left="720" w:hanging="360"/>
      </w:pPr>
      <w:r w:rsidDel="00000000" w:rsidR="00000000" w:rsidRPr="00000000">
        <w:rPr>
          <w:rtl w:val="0"/>
        </w:rPr>
        <w:t xml:space="preserve">Entorno de control de versiones (GitHub) configurado y accesible para todo el equipo.</w:t>
      </w:r>
    </w:p>
    <w:p w:rsidR="00000000" w:rsidDel="00000000" w:rsidP="00000000" w:rsidRDefault="00000000" w:rsidRPr="00000000" w14:paraId="000003ED">
      <w:pPr>
        <w:ind w:left="0" w:firstLine="0"/>
        <w:rPr/>
      </w:pPr>
      <w:r w:rsidDel="00000000" w:rsidR="00000000" w:rsidRPr="00000000">
        <w:rPr>
          <w:rtl w:val="0"/>
        </w:rPr>
        <w:t xml:space="preserve">Se han definido los siguientes criterios de salida:</w:t>
      </w:r>
    </w:p>
    <w:p w:rsidR="00000000" w:rsidDel="00000000" w:rsidP="00000000" w:rsidRDefault="00000000" w:rsidRPr="00000000" w14:paraId="000003EE">
      <w:pPr>
        <w:numPr>
          <w:ilvl w:val="0"/>
          <w:numId w:val="2"/>
        </w:numPr>
        <w:spacing w:after="0" w:afterAutospacing="0"/>
        <w:ind w:left="720" w:hanging="360"/>
        <w:rPr>
          <w:u w:val="none"/>
        </w:rPr>
      </w:pPr>
      <w:r w:rsidDel="00000000" w:rsidR="00000000" w:rsidRPr="00000000">
        <w:rPr>
          <w:rtl w:val="0"/>
        </w:rPr>
        <w:t xml:space="preserve">Disponibilidad de la documentación de análisis y del diagrama de la arquitectura del sistema (Modelo de Datos y Navegación).</w:t>
      </w:r>
    </w:p>
    <w:p w:rsidR="00000000" w:rsidDel="00000000" w:rsidP="00000000" w:rsidRDefault="00000000" w:rsidRPr="00000000" w14:paraId="000003EF">
      <w:pPr>
        <w:numPr>
          <w:ilvl w:val="0"/>
          <w:numId w:val="2"/>
        </w:numPr>
        <w:spacing w:before="0" w:beforeAutospacing="0"/>
        <w:ind w:left="720" w:hanging="360"/>
        <w:rPr>
          <w:u w:val="none"/>
        </w:rPr>
      </w:pPr>
      <w:r w:rsidDel="00000000" w:rsidR="00000000" w:rsidRPr="00000000">
        <w:rPr>
          <w:rtl w:val="0"/>
        </w:rPr>
        <w:t xml:space="preserve">Entorno de control de versiones (GitHub) configurado y accesible para todo el equipo.</w:t>
      </w:r>
    </w:p>
    <w:p w:rsidR="00000000" w:rsidDel="00000000" w:rsidP="00000000" w:rsidRDefault="00000000" w:rsidRPr="00000000" w14:paraId="000003F0">
      <w:pPr>
        <w:pStyle w:val="Heading3"/>
        <w:ind w:firstLine="851"/>
        <w:rPr/>
      </w:pPr>
      <w:bookmarkStart w:colFirst="0" w:colLast="0" w:name="_heading=h.jwn0f0d9bd3d" w:id="54"/>
      <w:bookmarkEnd w:id="54"/>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numPr>
          <w:ilvl w:val="2"/>
          <w:numId w:val="12"/>
        </w:numPr>
        <w:ind w:left="851" w:hanging="851"/>
        <w:rPr/>
      </w:pPr>
      <w:bookmarkStart w:colFirst="0" w:colLast="0" w:name="_heading=h.978ayg2hsqyi" w:id="55"/>
      <w:bookmarkEnd w:id="55"/>
      <w:r w:rsidDel="00000000" w:rsidR="00000000" w:rsidRPr="00000000">
        <w:rPr>
          <w:rtl w:val="0"/>
        </w:rPr>
        <w:t xml:space="preserve">Pruebas de desarrollo</w:t>
      </w:r>
    </w:p>
    <w:p w:rsidR="00000000" w:rsidDel="00000000" w:rsidP="00000000" w:rsidRDefault="00000000" w:rsidRPr="00000000" w14:paraId="000003F5">
      <w:pPr>
        <w:rPr/>
      </w:pPr>
      <w:r w:rsidDel="00000000" w:rsidR="00000000" w:rsidRPr="00000000">
        <w:rPr>
          <w:rtl w:val="0"/>
        </w:rPr>
        <w:t xml:space="preserve">Para las fases de </w:t>
      </w:r>
      <w:r w:rsidDel="00000000" w:rsidR="00000000" w:rsidRPr="00000000">
        <w:rPr>
          <w:i w:val="1"/>
          <w:iCs w:val="1"/>
          <w:rtl w:val="0"/>
        </w:rPr>
        <w:t xml:space="preserve">Especificación</w:t>
      </w:r>
      <w:r w:rsidDel="00000000" w:rsidR="00000000" w:rsidRPr="00000000">
        <w:rPr>
          <w:rtl w:val="0"/>
        </w:rPr>
        <w:t xml:space="preserve"> y </w:t>
      </w:r>
      <w:r w:rsidDel="00000000" w:rsidR="00000000" w:rsidRPr="00000000">
        <w:rPr>
          <w:i w:val="1"/>
          <w:iCs w:val="1"/>
          <w:rtl w:val="0"/>
        </w:rPr>
        <w:t xml:space="preserve">Ejecución</w:t>
      </w:r>
      <w:r w:rsidDel="00000000" w:rsidR="00000000" w:rsidRPr="00000000">
        <w:rPr>
          <w:rtl w:val="0"/>
        </w:rPr>
        <w:t xml:space="preserve"> se definen los siguientes criterios de entrada:</w:t>
      </w:r>
    </w:p>
    <w:p w:rsidR="00000000" w:rsidDel="00000000" w:rsidP="00000000" w:rsidRDefault="00000000" w:rsidRPr="00000000" w14:paraId="000003F6">
      <w:pPr>
        <w:numPr>
          <w:ilvl w:val="0"/>
          <w:numId w:val="10"/>
        </w:numPr>
        <w:ind w:left="720" w:hanging="360"/>
        <w:rPr/>
      </w:pPr>
      <w:r w:rsidDel="00000000" w:rsidR="00000000" w:rsidRPr="00000000">
        <w:rPr>
          <w:rtl w:val="0"/>
        </w:rPr>
        <w:t xml:space="preserve">Criterios de entrada para la fase de </w:t>
      </w:r>
      <w:r w:rsidDel="00000000" w:rsidR="00000000" w:rsidRPr="00000000">
        <w:rPr>
          <w:i w:val="1"/>
          <w:iCs w:val="1"/>
          <w:rtl w:val="0"/>
        </w:rPr>
        <w:t xml:space="preserve">Especificación</w:t>
      </w:r>
      <w:r w:rsidDel="00000000" w:rsidR="00000000" w:rsidRPr="00000000">
        <w:rPr>
          <w:rtl w:val="0"/>
        </w:rPr>
        <w:t xml:space="preserve">:</w:t>
      </w:r>
    </w:p>
    <w:p w:rsidR="00000000" w:rsidDel="00000000" w:rsidP="00000000" w:rsidRDefault="00000000" w:rsidRPr="00000000" w14:paraId="000003F7">
      <w:pPr>
        <w:numPr>
          <w:ilvl w:val="1"/>
          <w:numId w:val="10"/>
        </w:numPr>
        <w:ind w:left="1440" w:hanging="360"/>
        <w:rPr/>
      </w:pPr>
      <w:r w:rsidDel="00000000" w:rsidR="00000000" w:rsidRPr="00000000">
        <w:rPr>
          <w:rtl w:val="0"/>
        </w:rPr>
        <w:t xml:space="preserve">Se dispone de una versión revisada del documento de análisis y diseño incluyendo los modelos de clases del nivel de diseño de objetos.</w:t>
      </w:r>
    </w:p>
    <w:p w:rsidR="00000000" w:rsidDel="00000000" w:rsidP="00000000" w:rsidRDefault="00000000" w:rsidRPr="00000000" w14:paraId="000003F8">
      <w:pPr>
        <w:numPr>
          <w:ilvl w:val="1"/>
          <w:numId w:val="10"/>
        </w:numPr>
        <w:ind w:left="1440" w:hanging="360"/>
        <w:rPr>
          <w:u w:val="none"/>
        </w:rPr>
      </w:pPr>
      <w:r w:rsidDel="00000000" w:rsidR="00000000" w:rsidRPr="00000000">
        <w:rPr>
          <w:rtl w:val="0"/>
        </w:rPr>
        <w:t xml:space="preserve">El entorno de desarrollo está configurado con las dependencias de </w:t>
      </w:r>
      <w:r w:rsidDel="00000000" w:rsidR="00000000" w:rsidRPr="00000000">
        <w:rPr>
          <w:i w:val="1"/>
          <w:iCs w:val="1"/>
          <w:rtl w:val="0"/>
        </w:rPr>
        <w:t xml:space="preserve">Testing</w:t>
      </w:r>
      <w:r w:rsidDel="00000000" w:rsidR="00000000" w:rsidRPr="00000000">
        <w:rPr>
          <w:rtl w:val="0"/>
        </w:rPr>
        <w:t xml:space="preserve"> necesarias</w:t>
      </w:r>
    </w:p>
    <w:p w:rsidR="00000000" w:rsidDel="00000000" w:rsidP="00000000" w:rsidRDefault="00000000" w:rsidRPr="00000000" w14:paraId="000003F9">
      <w:pPr>
        <w:numPr>
          <w:ilvl w:val="0"/>
          <w:numId w:val="10"/>
        </w:numPr>
        <w:ind w:left="720" w:hanging="360"/>
        <w:rPr/>
      </w:pPr>
      <w:r w:rsidDel="00000000" w:rsidR="00000000" w:rsidRPr="00000000">
        <w:rPr>
          <w:rtl w:val="0"/>
        </w:rPr>
        <w:t xml:space="preserve">Criterios de entrada para la fase de </w:t>
      </w:r>
      <w:r w:rsidDel="00000000" w:rsidR="00000000" w:rsidRPr="00000000">
        <w:rPr>
          <w:i w:val="1"/>
          <w:iCs w:val="1"/>
          <w:rtl w:val="0"/>
        </w:rPr>
        <w:t xml:space="preserve">Ejecución</w:t>
      </w:r>
      <w:r w:rsidDel="00000000" w:rsidR="00000000" w:rsidRPr="00000000">
        <w:rPr>
          <w:rtl w:val="0"/>
        </w:rPr>
        <w:t xml:space="preserve">:</w:t>
      </w:r>
    </w:p>
    <w:p w:rsidR="00000000" w:rsidDel="00000000" w:rsidP="00000000" w:rsidRDefault="00000000" w:rsidRPr="00000000" w14:paraId="000003FA">
      <w:pPr>
        <w:numPr>
          <w:ilvl w:val="1"/>
          <w:numId w:val="10"/>
        </w:numPr>
        <w:ind w:left="1440" w:hanging="360"/>
        <w:rPr/>
      </w:pPr>
      <w:r w:rsidDel="00000000" w:rsidR="00000000" w:rsidRPr="00000000">
        <w:rPr>
          <w:rtl w:val="0"/>
        </w:rPr>
        <w:t xml:space="preserve">Se deben haber especificado las pruebas de unidad mediante scripts de tipo JUnit cubriendo los casos de éxito y error.</w:t>
      </w:r>
    </w:p>
    <w:p w:rsidR="00000000" w:rsidDel="00000000" w:rsidP="00000000" w:rsidRDefault="00000000" w:rsidRPr="00000000" w14:paraId="000003FB">
      <w:pPr>
        <w:numPr>
          <w:ilvl w:val="1"/>
          <w:numId w:val="10"/>
        </w:numPr>
        <w:ind w:left="1440" w:hanging="360"/>
        <w:rPr/>
      </w:pPr>
      <w:r w:rsidDel="00000000" w:rsidR="00000000" w:rsidRPr="00000000">
        <w:rPr>
          <w:rtl w:val="0"/>
        </w:rPr>
        <w:t xml:space="preserve">Se dispone de una hoja de control de pruebas de desarrollo.</w:t>
      </w:r>
    </w:p>
    <w:p w:rsidR="00000000" w:rsidDel="00000000" w:rsidP="00000000" w:rsidRDefault="00000000" w:rsidRPr="00000000" w14:paraId="000003FC">
      <w:pPr>
        <w:numPr>
          <w:ilvl w:val="1"/>
          <w:numId w:val="10"/>
        </w:numPr>
        <w:ind w:left="1440" w:hanging="360"/>
        <w:rPr/>
      </w:pPr>
      <w:r w:rsidDel="00000000" w:rsidR="00000000" w:rsidRPr="00000000">
        <w:rPr>
          <w:rtl w:val="0"/>
        </w:rPr>
        <w:t xml:space="preserve">Los componentes a probar han sido codificados y compilados sin errores.</w:t>
      </w:r>
    </w:p>
    <w:p w:rsidR="00000000" w:rsidDel="00000000" w:rsidP="00000000" w:rsidRDefault="00000000" w:rsidRPr="00000000" w14:paraId="000003FD">
      <w:pPr>
        <w:keepNext w:val="1"/>
        <w:rPr/>
      </w:pPr>
      <w:r w:rsidDel="00000000" w:rsidR="00000000" w:rsidRPr="00000000">
        <w:rPr>
          <w:rtl w:val="0"/>
        </w:rPr>
        <w:t xml:space="preserve">Se han definido los siguientes criterios de salida:</w:t>
      </w:r>
    </w:p>
    <w:p w:rsidR="00000000" w:rsidDel="00000000" w:rsidP="00000000" w:rsidRDefault="00000000" w:rsidRPr="00000000" w14:paraId="000003FE">
      <w:pPr>
        <w:keepNext w:val="1"/>
        <w:numPr>
          <w:ilvl w:val="0"/>
          <w:numId w:val="10"/>
        </w:numPr>
        <w:ind w:left="720" w:hanging="360"/>
      </w:pPr>
      <w:r w:rsidDel="00000000" w:rsidR="00000000" w:rsidRPr="00000000">
        <w:rPr>
          <w:rtl w:val="0"/>
        </w:rPr>
        <w:t xml:space="preserve">Ejecución exitosa del 100% de las pruebas unitarias diseñadas.</w:t>
      </w:r>
    </w:p>
    <w:p w:rsidR="00000000" w:rsidDel="00000000" w:rsidP="00000000" w:rsidRDefault="00000000" w:rsidRPr="00000000" w14:paraId="000003FF">
      <w:pPr>
        <w:keepNext w:val="1"/>
        <w:numPr>
          <w:ilvl w:val="0"/>
          <w:numId w:val="10"/>
        </w:numPr>
        <w:ind w:left="720" w:hanging="360"/>
      </w:pPr>
      <w:r w:rsidDel="00000000" w:rsidR="00000000" w:rsidRPr="00000000">
        <w:rPr>
          <w:rtl w:val="0"/>
        </w:rPr>
        <w:t xml:space="preserve">Verificación positiva de que las reglas de negocio se aplican correctamente antes del almacenamiento.</w:t>
      </w:r>
    </w:p>
    <w:p w:rsidR="00000000" w:rsidDel="00000000" w:rsidP="00000000" w:rsidRDefault="00000000" w:rsidRPr="00000000" w14:paraId="00000400">
      <w:pPr>
        <w:keepNext w:val="1"/>
        <w:numPr>
          <w:ilvl w:val="0"/>
          <w:numId w:val="10"/>
        </w:numPr>
        <w:ind w:left="720" w:hanging="360"/>
      </w:pPr>
      <w:r w:rsidDel="00000000" w:rsidR="00000000" w:rsidRPr="00000000">
        <w:rPr>
          <w:rtl w:val="0"/>
        </w:rPr>
        <w:t xml:space="preserve">Ausencia de defectos bloqueantes en el registro de incidencias.</w:t>
      </w:r>
    </w:p>
    <w:p w:rsidR="00000000" w:rsidDel="00000000" w:rsidP="00000000" w:rsidRDefault="00000000" w:rsidRPr="00000000" w14:paraId="00000401">
      <w:pPr>
        <w:pStyle w:val="Heading3"/>
        <w:numPr>
          <w:ilvl w:val="2"/>
          <w:numId w:val="12"/>
        </w:numPr>
        <w:ind w:left="851" w:hanging="851"/>
        <w:rPr/>
      </w:pPr>
      <w:bookmarkStart w:colFirst="0" w:colLast="0" w:name="_heading=h.uy6xgd3qec9o" w:id="56"/>
      <w:bookmarkEnd w:id="56"/>
      <w:r w:rsidDel="00000000" w:rsidR="00000000" w:rsidRPr="00000000">
        <w:rPr>
          <w:rtl w:val="0"/>
        </w:rPr>
        <w:t xml:space="preserve">Pruebas de sistema</w:t>
      </w:r>
    </w:p>
    <w:p w:rsidR="00000000" w:rsidDel="00000000" w:rsidP="00000000" w:rsidRDefault="00000000" w:rsidRPr="00000000" w14:paraId="00000402">
      <w:pPr>
        <w:rPr/>
      </w:pPr>
      <w:r w:rsidDel="00000000" w:rsidR="00000000" w:rsidRPr="00000000">
        <w:rPr>
          <w:rtl w:val="0"/>
        </w:rPr>
        <w:t xml:space="preserve">Para las fases de </w:t>
      </w:r>
      <w:r w:rsidDel="00000000" w:rsidR="00000000" w:rsidRPr="00000000">
        <w:rPr>
          <w:i w:val="1"/>
          <w:iCs w:val="1"/>
          <w:rtl w:val="0"/>
        </w:rPr>
        <w:t xml:space="preserve">Especificación</w:t>
      </w:r>
      <w:r w:rsidDel="00000000" w:rsidR="00000000" w:rsidRPr="00000000">
        <w:rPr>
          <w:rtl w:val="0"/>
        </w:rPr>
        <w:t xml:space="preserve"> y </w:t>
      </w:r>
      <w:r w:rsidDel="00000000" w:rsidR="00000000" w:rsidRPr="00000000">
        <w:rPr>
          <w:i w:val="1"/>
          <w:iCs w:val="1"/>
          <w:rtl w:val="0"/>
        </w:rPr>
        <w:t xml:space="preserve">Ejecución</w:t>
      </w:r>
      <w:r w:rsidDel="00000000" w:rsidR="00000000" w:rsidRPr="00000000">
        <w:rPr>
          <w:rtl w:val="0"/>
        </w:rPr>
        <w:t xml:space="preserve"> se definen los siguientes criterios de entrada:</w:t>
      </w:r>
    </w:p>
    <w:p w:rsidR="00000000" w:rsidDel="00000000" w:rsidP="00000000" w:rsidRDefault="00000000" w:rsidRPr="00000000" w14:paraId="00000403">
      <w:pPr>
        <w:numPr>
          <w:ilvl w:val="0"/>
          <w:numId w:val="10"/>
        </w:numPr>
        <w:ind w:left="720" w:hanging="360"/>
        <w:rPr/>
      </w:pPr>
      <w:r w:rsidDel="00000000" w:rsidR="00000000" w:rsidRPr="00000000">
        <w:rPr>
          <w:rtl w:val="0"/>
        </w:rPr>
        <w:t xml:space="preserve">Criterios de entrada para la fase de </w:t>
      </w:r>
      <w:r w:rsidDel="00000000" w:rsidR="00000000" w:rsidRPr="00000000">
        <w:rPr>
          <w:i w:val="1"/>
          <w:iCs w:val="1"/>
          <w:rtl w:val="0"/>
        </w:rPr>
        <w:t xml:space="preserve">Especificación</w:t>
      </w:r>
      <w:r w:rsidDel="00000000" w:rsidR="00000000" w:rsidRPr="00000000">
        <w:rPr>
          <w:rtl w:val="0"/>
        </w:rPr>
        <w:t xml:space="preserve">:</w:t>
      </w:r>
    </w:p>
    <w:p w:rsidR="00000000" w:rsidDel="00000000" w:rsidP="00000000" w:rsidRDefault="00000000" w:rsidRPr="00000000" w14:paraId="00000404">
      <w:pPr>
        <w:numPr>
          <w:ilvl w:val="1"/>
          <w:numId w:val="10"/>
        </w:numPr>
        <w:ind w:left="1440" w:hanging="360"/>
        <w:rPr/>
      </w:pPr>
      <w:r w:rsidDel="00000000" w:rsidR="00000000" w:rsidRPr="00000000">
        <w:rPr>
          <w:rtl w:val="0"/>
        </w:rPr>
        <w:t xml:space="preserve">Se dispone de una versión revisada del documento de análisis y diseño incluyendo un mapa de navegación.</w:t>
      </w:r>
    </w:p>
    <w:p w:rsidR="00000000" w:rsidDel="00000000" w:rsidP="00000000" w:rsidRDefault="00000000" w:rsidRPr="00000000" w14:paraId="00000405">
      <w:pPr>
        <w:numPr>
          <w:ilvl w:val="1"/>
          <w:numId w:val="10"/>
        </w:numPr>
        <w:ind w:left="1440" w:hanging="360"/>
      </w:pPr>
      <w:r w:rsidDel="00000000" w:rsidR="00000000" w:rsidRPr="00000000">
        <w:rPr>
          <w:rtl w:val="0"/>
        </w:rPr>
        <w:t xml:space="preserve">Se han identificado los requisitos no funcionales de volumen y estrés.</w:t>
      </w:r>
    </w:p>
    <w:p w:rsidR="00000000" w:rsidDel="00000000" w:rsidP="00000000" w:rsidRDefault="00000000" w:rsidRPr="00000000" w14:paraId="00000406">
      <w:pPr>
        <w:numPr>
          <w:ilvl w:val="0"/>
          <w:numId w:val="10"/>
        </w:numPr>
        <w:ind w:left="720" w:hanging="360"/>
        <w:rPr/>
      </w:pPr>
      <w:r w:rsidDel="00000000" w:rsidR="00000000" w:rsidRPr="00000000">
        <w:rPr>
          <w:rtl w:val="0"/>
        </w:rPr>
        <w:t xml:space="preserve">Criterios de entrada para la fase de </w:t>
      </w:r>
      <w:r w:rsidDel="00000000" w:rsidR="00000000" w:rsidRPr="00000000">
        <w:rPr>
          <w:i w:val="1"/>
          <w:iCs w:val="1"/>
          <w:rtl w:val="0"/>
        </w:rPr>
        <w:t xml:space="preserve">Ejecución</w:t>
      </w:r>
      <w:r w:rsidDel="00000000" w:rsidR="00000000" w:rsidRPr="00000000">
        <w:rPr>
          <w:rtl w:val="0"/>
        </w:rPr>
        <w:t xml:space="preserve">:</w:t>
      </w:r>
    </w:p>
    <w:p w:rsidR="00000000" w:rsidDel="00000000" w:rsidP="00000000" w:rsidRDefault="00000000" w:rsidRPr="00000000" w14:paraId="00000407">
      <w:pPr>
        <w:numPr>
          <w:ilvl w:val="1"/>
          <w:numId w:val="10"/>
        </w:numPr>
        <w:ind w:left="1440" w:hanging="360"/>
        <w:rPr/>
      </w:pPr>
      <w:r w:rsidDel="00000000" w:rsidR="00000000" w:rsidRPr="00000000">
        <w:rPr>
          <w:rtl w:val="0"/>
        </w:rPr>
        <w:t xml:space="preserve">Se han superado exitosamente las pruebas de desarrollo.</w:t>
      </w:r>
    </w:p>
    <w:p w:rsidR="00000000" w:rsidDel="00000000" w:rsidP="00000000" w:rsidRDefault="00000000" w:rsidRPr="00000000" w14:paraId="00000408">
      <w:pPr>
        <w:numPr>
          <w:ilvl w:val="1"/>
          <w:numId w:val="10"/>
        </w:numPr>
        <w:ind w:left="1440" w:hanging="360"/>
        <w:rPr/>
      </w:pPr>
      <w:r w:rsidDel="00000000" w:rsidR="00000000" w:rsidRPr="00000000">
        <w:rPr>
          <w:rtl w:val="0"/>
        </w:rPr>
        <w:t xml:space="preserve">Existen scripts para automatizar la ejecución.</w:t>
      </w:r>
    </w:p>
    <w:p w:rsidR="00000000" w:rsidDel="00000000" w:rsidP="00000000" w:rsidRDefault="00000000" w:rsidRPr="00000000" w14:paraId="00000409">
      <w:pPr>
        <w:ind w:left="0" w:firstLine="0"/>
        <w:rPr/>
      </w:pPr>
      <w:r w:rsidDel="00000000" w:rsidR="00000000" w:rsidRPr="00000000">
        <w:rPr>
          <w:rtl w:val="0"/>
        </w:rPr>
        <w:t xml:space="preserve">Se han definido los siguientes criterios de salida:</w:t>
      </w:r>
    </w:p>
    <w:p w:rsidR="00000000" w:rsidDel="00000000" w:rsidP="00000000" w:rsidRDefault="00000000" w:rsidRPr="00000000" w14:paraId="0000040A">
      <w:pPr>
        <w:keepNext w:val="1"/>
        <w:numPr>
          <w:ilvl w:val="0"/>
          <w:numId w:val="5"/>
        </w:numPr>
        <w:spacing w:after="0" w:afterAutospacing="0"/>
        <w:ind w:left="720" w:hanging="360"/>
        <w:rPr>
          <w:u w:val="none"/>
        </w:rPr>
      </w:pPr>
      <w:r w:rsidDel="00000000" w:rsidR="00000000" w:rsidRPr="00000000">
        <w:rPr>
          <w:rtl w:val="0"/>
        </w:rPr>
        <w:t xml:space="preserve">Los scripts se ejecutan correctamente sin provocar el cierre forzoso de la aplicación.</w:t>
      </w:r>
    </w:p>
    <w:p w:rsidR="00000000" w:rsidDel="00000000" w:rsidP="00000000" w:rsidRDefault="00000000" w:rsidRPr="00000000" w14:paraId="0000040B">
      <w:pPr>
        <w:keepNext w:val="1"/>
        <w:numPr>
          <w:ilvl w:val="0"/>
          <w:numId w:val="5"/>
        </w:numPr>
        <w:spacing w:before="0" w:beforeAutospacing="0"/>
        <w:ind w:left="720" w:hanging="360"/>
        <w:rPr>
          <w:u w:val="none"/>
        </w:rPr>
      </w:pPr>
      <w:r w:rsidDel="00000000" w:rsidR="00000000" w:rsidRPr="00000000">
        <w:rPr>
          <w:rtl w:val="0"/>
        </w:rPr>
        <w:t xml:space="preserve">La navegación entre pantallas es fluida tras la carga de datos.</w:t>
      </w:r>
    </w:p>
    <w:p w:rsidR="00000000" w:rsidDel="00000000" w:rsidP="00000000" w:rsidRDefault="00000000" w:rsidRPr="00000000" w14:paraId="0000040C">
      <w:pPr>
        <w:pStyle w:val="Heading3"/>
        <w:ind w:left="0" w:firstLine="0"/>
        <w:rPr/>
      </w:pPr>
      <w:bookmarkStart w:colFirst="0" w:colLast="0" w:name="_heading=h.5nqeb08rvzz5" w:id="57"/>
      <w:bookmarkEnd w:id="57"/>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3"/>
        <w:numPr>
          <w:ilvl w:val="2"/>
          <w:numId w:val="12"/>
        </w:numPr>
        <w:ind w:left="851" w:hanging="851"/>
        <w:rPr/>
      </w:pPr>
      <w:bookmarkStart w:colFirst="0" w:colLast="0" w:name="_heading=h.98454oxwsyep" w:id="58"/>
      <w:bookmarkEnd w:id="58"/>
      <w:r w:rsidDel="00000000" w:rsidR="00000000" w:rsidRPr="00000000">
        <w:rPr>
          <w:rtl w:val="0"/>
        </w:rPr>
        <w:t xml:space="preserve">Pruebas de aceptación</w:t>
      </w:r>
    </w:p>
    <w:p w:rsidR="00000000" w:rsidDel="00000000" w:rsidP="00000000" w:rsidRDefault="00000000" w:rsidRPr="00000000" w14:paraId="0000040F">
      <w:pPr>
        <w:rPr/>
      </w:pPr>
      <w:r w:rsidDel="00000000" w:rsidR="00000000" w:rsidRPr="00000000">
        <w:rPr>
          <w:rtl w:val="0"/>
        </w:rPr>
        <w:t xml:space="preserve">Para las fases de </w:t>
      </w:r>
      <w:r w:rsidDel="00000000" w:rsidR="00000000" w:rsidRPr="00000000">
        <w:rPr>
          <w:i w:val="1"/>
          <w:iCs w:val="1"/>
          <w:rtl w:val="0"/>
        </w:rPr>
        <w:t xml:space="preserve">Especificación</w:t>
      </w:r>
      <w:r w:rsidDel="00000000" w:rsidR="00000000" w:rsidRPr="00000000">
        <w:rPr>
          <w:rtl w:val="0"/>
        </w:rPr>
        <w:t xml:space="preserve"> y </w:t>
      </w:r>
      <w:r w:rsidDel="00000000" w:rsidR="00000000" w:rsidRPr="00000000">
        <w:rPr>
          <w:i w:val="1"/>
          <w:iCs w:val="1"/>
          <w:rtl w:val="0"/>
        </w:rPr>
        <w:t xml:space="preserve">Ejecución</w:t>
      </w:r>
      <w:r w:rsidDel="00000000" w:rsidR="00000000" w:rsidRPr="00000000">
        <w:rPr>
          <w:rtl w:val="0"/>
        </w:rPr>
        <w:t xml:space="preserve"> se definen los siguientes criterios de entrada:</w:t>
      </w:r>
    </w:p>
    <w:p w:rsidR="00000000" w:rsidDel="00000000" w:rsidP="00000000" w:rsidRDefault="00000000" w:rsidRPr="00000000" w14:paraId="00000410">
      <w:pPr>
        <w:numPr>
          <w:ilvl w:val="0"/>
          <w:numId w:val="10"/>
        </w:numPr>
        <w:ind w:left="720" w:hanging="360"/>
        <w:rPr/>
      </w:pPr>
      <w:r w:rsidDel="00000000" w:rsidR="00000000" w:rsidRPr="00000000">
        <w:rPr>
          <w:rtl w:val="0"/>
        </w:rPr>
        <w:t xml:space="preserve">Criterios de entrada para la fase de </w:t>
      </w:r>
      <w:r w:rsidDel="00000000" w:rsidR="00000000" w:rsidRPr="00000000">
        <w:rPr>
          <w:i w:val="1"/>
          <w:iCs w:val="1"/>
          <w:rtl w:val="0"/>
        </w:rPr>
        <w:t xml:space="preserve">Especificación</w:t>
      </w:r>
      <w:r w:rsidDel="00000000" w:rsidR="00000000" w:rsidRPr="00000000">
        <w:rPr>
          <w:rtl w:val="0"/>
        </w:rPr>
        <w:t xml:space="preserve">:</w:t>
      </w:r>
    </w:p>
    <w:p w:rsidR="00000000" w:rsidDel="00000000" w:rsidP="00000000" w:rsidRDefault="00000000" w:rsidRPr="00000000" w14:paraId="00000411">
      <w:pPr>
        <w:numPr>
          <w:ilvl w:val="1"/>
          <w:numId w:val="10"/>
        </w:numPr>
        <w:ind w:left="1440" w:hanging="360"/>
        <w:rPr/>
      </w:pPr>
      <w:r w:rsidDel="00000000" w:rsidR="00000000" w:rsidRPr="00000000">
        <w:rPr>
          <w:rtl w:val="0"/>
        </w:rPr>
        <w:t xml:space="preserve">Se dispone de una versión revisada del documento de análisis y diseño incluyendo la descripción de los casos de uso.</w:t>
      </w:r>
    </w:p>
    <w:p w:rsidR="00000000" w:rsidDel="00000000" w:rsidP="00000000" w:rsidRDefault="00000000" w:rsidRPr="00000000" w14:paraId="00000412">
      <w:pPr>
        <w:numPr>
          <w:ilvl w:val="1"/>
          <w:numId w:val="10"/>
        </w:numPr>
        <w:ind w:left="1440" w:hanging="360"/>
        <w:rPr>
          <w:u w:val="none"/>
        </w:rPr>
      </w:pPr>
      <w:r w:rsidDel="00000000" w:rsidR="00000000" w:rsidRPr="00000000">
        <w:rPr>
          <w:rtl w:val="0"/>
        </w:rPr>
        <w:t xml:space="preserve">Se han establecido los criterios de éxito para la usabilidad en dispositivos físicos</w:t>
      </w:r>
    </w:p>
    <w:p w:rsidR="00000000" w:rsidDel="00000000" w:rsidP="00000000" w:rsidRDefault="00000000" w:rsidRPr="00000000" w14:paraId="00000413">
      <w:pPr>
        <w:numPr>
          <w:ilvl w:val="0"/>
          <w:numId w:val="10"/>
        </w:numPr>
        <w:ind w:left="720" w:hanging="360"/>
        <w:rPr/>
      </w:pPr>
      <w:r w:rsidDel="00000000" w:rsidR="00000000" w:rsidRPr="00000000">
        <w:rPr>
          <w:rtl w:val="0"/>
        </w:rPr>
        <w:t xml:space="preserve">Criterios de entrada para la fase de </w:t>
      </w:r>
      <w:r w:rsidDel="00000000" w:rsidR="00000000" w:rsidRPr="00000000">
        <w:rPr>
          <w:i w:val="1"/>
          <w:iCs w:val="1"/>
          <w:rtl w:val="0"/>
        </w:rPr>
        <w:t xml:space="preserve">Ejecución</w:t>
      </w:r>
      <w:r w:rsidDel="00000000" w:rsidR="00000000" w:rsidRPr="00000000">
        <w:rPr>
          <w:rtl w:val="0"/>
        </w:rPr>
        <w:t xml:space="preserve">:</w:t>
      </w:r>
    </w:p>
    <w:p w:rsidR="00000000" w:rsidDel="00000000" w:rsidP="00000000" w:rsidRDefault="00000000" w:rsidRPr="00000000" w14:paraId="00000414">
      <w:pPr>
        <w:numPr>
          <w:ilvl w:val="1"/>
          <w:numId w:val="10"/>
        </w:numPr>
        <w:ind w:left="1440" w:hanging="360"/>
        <w:rPr/>
      </w:pPr>
      <w:r w:rsidDel="00000000" w:rsidR="00000000" w:rsidRPr="00000000">
        <w:rPr>
          <w:rtl w:val="0"/>
        </w:rPr>
        <w:t xml:space="preserve">Se han superado las pruebas de sistema.</w:t>
      </w:r>
    </w:p>
    <w:p w:rsidR="00000000" w:rsidDel="00000000" w:rsidP="00000000" w:rsidRDefault="00000000" w:rsidRPr="00000000" w14:paraId="00000415">
      <w:pPr>
        <w:numPr>
          <w:ilvl w:val="1"/>
          <w:numId w:val="10"/>
        </w:numPr>
        <w:ind w:left="1440" w:hanging="360"/>
        <w:rPr/>
      </w:pPr>
      <w:r w:rsidDel="00000000" w:rsidR="00000000" w:rsidRPr="00000000">
        <w:rPr>
          <w:rtl w:val="0"/>
        </w:rPr>
        <w:t xml:space="preserve">Existen scripts para automatizar la ejecución.</w:t>
      </w:r>
    </w:p>
    <w:p w:rsidR="00000000" w:rsidDel="00000000" w:rsidP="00000000" w:rsidRDefault="00000000" w:rsidRPr="00000000" w14:paraId="00000416">
      <w:pPr>
        <w:numPr>
          <w:ilvl w:val="1"/>
          <w:numId w:val="10"/>
        </w:numPr>
        <w:ind w:left="1440" w:hanging="360"/>
        <w:rPr/>
      </w:pPr>
      <w:r w:rsidDel="00000000" w:rsidR="00000000" w:rsidRPr="00000000">
        <w:rPr>
          <w:rtl w:val="0"/>
        </w:rPr>
        <w:t xml:space="preserve">Se dispone de una versión instalada en un dispositivo físico.</w:t>
      </w:r>
    </w:p>
    <w:p w:rsidR="00000000" w:rsidDel="00000000" w:rsidP="00000000" w:rsidRDefault="00000000" w:rsidRPr="00000000" w14:paraId="00000417">
      <w:pPr>
        <w:numPr>
          <w:ilvl w:val="1"/>
          <w:numId w:val="10"/>
        </w:numPr>
        <w:ind w:left="1440" w:hanging="360"/>
        <w:rPr/>
      </w:pPr>
      <w:r w:rsidDel="00000000" w:rsidR="00000000" w:rsidRPr="00000000">
        <w:rPr>
          <w:rtl w:val="0"/>
        </w:rPr>
        <w:t xml:space="preserve">El dispositivo cuenta con conectividad y las aplicaciones externas necesarias configuradas.</w:t>
      </w:r>
    </w:p>
    <w:p w:rsidR="00000000" w:rsidDel="00000000" w:rsidP="00000000" w:rsidRDefault="00000000" w:rsidRPr="00000000" w14:paraId="00000418">
      <w:pPr>
        <w:keepNext w:val="1"/>
        <w:rPr/>
      </w:pPr>
      <w:r w:rsidDel="00000000" w:rsidR="00000000" w:rsidRPr="00000000">
        <w:rPr>
          <w:rtl w:val="0"/>
        </w:rPr>
        <w:t xml:space="preserve">Se han definido los siguientes criterios de salida:</w:t>
      </w:r>
    </w:p>
    <w:p w:rsidR="00000000" w:rsidDel="00000000" w:rsidP="00000000" w:rsidRDefault="00000000" w:rsidRPr="00000000" w14:paraId="00000419">
      <w:pPr>
        <w:keepNext w:val="1"/>
        <w:numPr>
          <w:ilvl w:val="0"/>
          <w:numId w:val="11"/>
        </w:numPr>
        <w:ind w:left="720" w:hanging="360"/>
        <w:rPr/>
      </w:pPr>
      <w:r w:rsidDel="00000000" w:rsidR="00000000" w:rsidRPr="00000000">
        <w:rPr>
          <w:rtl w:val="0"/>
        </w:rPr>
        <w:t xml:space="preserve">Las pruebas se han ejecutado en presencia del cliente y se ha recibido su aprobación.</w:t>
      </w:r>
    </w:p>
    <w:p w:rsidR="00000000" w:rsidDel="00000000" w:rsidP="00000000" w:rsidRDefault="00000000" w:rsidRPr="00000000" w14:paraId="0000041A">
      <w:pPr>
        <w:keepNext w:val="1"/>
        <w:numPr>
          <w:ilvl w:val="0"/>
          <w:numId w:val="11"/>
        </w:numPr>
        <w:ind w:left="720" w:hanging="360"/>
        <w:rPr>
          <w:u w:val="none"/>
        </w:rPr>
      </w:pPr>
      <w:r w:rsidDel="00000000" w:rsidR="00000000" w:rsidRPr="00000000">
        <w:rPr>
          <w:rtl w:val="0"/>
        </w:rPr>
        <w:t xml:space="preserve">No existen impedimentos para la puesta en producción</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pStyle w:val="Heading2"/>
        <w:numPr>
          <w:ilvl w:val="1"/>
          <w:numId w:val="12"/>
        </w:numPr>
        <w:ind w:left="851" w:hanging="851"/>
        <w:rPr/>
      </w:pPr>
      <w:bookmarkStart w:colFirst="0" w:colLast="0" w:name="_heading=h.n0xb6lfd5ob2" w:id="59"/>
      <w:bookmarkEnd w:id="59"/>
      <w:r w:rsidDel="00000000" w:rsidR="00000000" w:rsidRPr="00000000">
        <w:rPr>
          <w:rtl w:val="0"/>
        </w:rPr>
        <w:t xml:space="preserve">Decisión de seguir adelante o no</w:t>
      </w:r>
    </w:p>
    <w:p w:rsidR="00000000" w:rsidDel="00000000" w:rsidP="00000000" w:rsidRDefault="00000000" w:rsidRPr="00000000" w14:paraId="0000041D">
      <w:pPr>
        <w:spacing w:after="240" w:before="240" w:lineRule="auto"/>
        <w:rPr/>
      </w:pPr>
      <w:r w:rsidDel="00000000" w:rsidR="00000000" w:rsidRPr="00000000">
        <w:rPr>
          <w:rtl w:val="0"/>
        </w:rPr>
        <w:t xml:space="preserve">Al concluir las actividades de verificación, se generará un informe final con resultados de los distintos niveles de pruebas y los riesgos identificados. Este documento incluirá una valoración técnica sobre la estabilidad del software y una recomendación formal respecto a su despliegue en el entorno de producción.</w:t>
      </w:r>
    </w:p>
    <w:p w:rsidR="00000000" w:rsidDel="00000000" w:rsidP="00000000" w:rsidRDefault="00000000" w:rsidRPr="00000000" w14:paraId="0000041E">
      <w:pPr>
        <w:spacing w:after="240" w:before="240" w:lineRule="auto"/>
        <w:rPr/>
      </w:pPr>
      <w:r w:rsidDel="00000000" w:rsidR="00000000" w:rsidRPr="00000000">
        <w:rPr>
          <w:rtl w:val="0"/>
        </w:rPr>
        <w:t xml:space="preserve">Dicho informe se presentará al cliente para facilitar la toma de decisiones sobre la aceptación y puesta en marcha del producto. En este proceso se analizará si el sistema alcanza los niveles de calidad esperados y si los posibles errores detectados suponen un impacto asumible para la operativa diaria.</w:t>
      </w:r>
    </w:p>
    <w:p w:rsidR="00000000" w:rsidDel="00000000" w:rsidP="00000000" w:rsidRDefault="00000000" w:rsidRPr="00000000" w14:paraId="0000041F">
      <w:pPr>
        <w:spacing w:after="240" w:before="240" w:lineRule="auto"/>
        <w:rPr/>
      </w:pPr>
      <w:r w:rsidDel="00000000" w:rsidR="00000000" w:rsidRPr="00000000">
        <w:rPr>
          <w:rtl w:val="0"/>
        </w:rPr>
        <w:t xml:space="preserve">La decisión final buscará siempre un equilibrio entre los plazos de entrega y la entrega de un producto robusto, confiable y libre de incidencias bloqueantes.</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1"/>
        <w:numPr>
          <w:ilvl w:val="0"/>
          <w:numId w:val="12"/>
        </w:numPr>
        <w:ind w:left="851" w:hanging="851"/>
        <w:rPr/>
      </w:pPr>
      <w:bookmarkStart w:colFirst="0" w:colLast="0" w:name="_heading=h.fl7pvhz1qel4" w:id="60"/>
      <w:bookmarkEnd w:id="60"/>
      <w:r w:rsidDel="00000000" w:rsidR="00000000" w:rsidRPr="00000000">
        <w:rPr>
          <w:rtl w:val="0"/>
        </w:rPr>
        <w:t xml:space="preserve">Organización</w:t>
      </w:r>
    </w:p>
    <w:p w:rsidR="00000000" w:rsidDel="00000000" w:rsidP="00000000" w:rsidRDefault="00000000" w:rsidRPr="00000000" w14:paraId="00000423">
      <w:pPr>
        <w:pStyle w:val="Heading2"/>
        <w:numPr>
          <w:ilvl w:val="1"/>
          <w:numId w:val="12"/>
        </w:numPr>
        <w:ind w:left="851" w:hanging="851"/>
        <w:rPr/>
      </w:pPr>
      <w:bookmarkStart w:colFirst="0" w:colLast="0" w:name="_heading=h.3ujvr1dhsyz" w:id="61"/>
      <w:bookmarkEnd w:id="61"/>
      <w:r w:rsidDel="00000000" w:rsidR="00000000" w:rsidRPr="00000000">
        <w:rPr>
          <w:rtl w:val="0"/>
        </w:rPr>
        <w:t xml:space="preserve">Estructura de la organización</w:t>
      </w:r>
    </w:p>
    <w:p w:rsidR="00000000" w:rsidDel="00000000" w:rsidP="00000000" w:rsidRDefault="00000000" w:rsidRPr="00000000" w14:paraId="00000424">
      <w:pPr>
        <w:rPr/>
      </w:pPr>
      <w:bookmarkStart w:colFirst="0" w:colLast="0" w:name="_heading=h.oy5am25iu3p6" w:id="62"/>
      <w:bookmarkEnd w:id="62"/>
      <w:r w:rsidDel="00000000" w:rsidR="00000000" w:rsidRPr="00000000">
        <w:rPr>
          <w:rtl w:val="0"/>
        </w:rPr>
        <w:t xml:space="preserve">La siguiente figura muestra el organigrama del equipo responsable del proceso de pruebas y su relación con el equipo general del proyecto y la organización: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jc w:val="center"/>
        <w:rPr/>
      </w:pPr>
      <w:r w:rsidDel="00000000" w:rsidR="00000000" w:rsidRPr="00000000">
        <w:rPr/>
        <w:drawing>
          <wp:inline distB="0" distT="0" distL="0" distR="0">
            <wp:extent cx="5760158" cy="2755746"/>
            <wp:effectExtent b="0" l="0" r="0" t="0"/>
            <wp:docPr id="65" name="image1.png"/>
            <a:graphic>
              <a:graphicData uri="http://schemas.openxmlformats.org/drawingml/2006/picture">
                <pic:pic>
                  <pic:nvPicPr>
                    <pic:cNvPr id="0" name="image1.png"/>
                    <pic:cNvPicPr preferRelativeResize="0"/>
                  </pic:nvPicPr>
                  <pic:blipFill>
                    <a:blip r:embed="rId14"/>
                    <a:srcRect b="0" l="0" r="0" t="23696"/>
                    <a:stretch>
                      <a:fillRect/>
                    </a:stretch>
                  </pic:blipFill>
                  <pic:spPr>
                    <a:xfrm>
                      <a:off x="0" y="0"/>
                      <a:ext cx="5760158" cy="2755746"/>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jc w:val="left"/>
        <w:rPr/>
      </w:pPr>
      <w:r w:rsidDel="00000000" w:rsidR="00000000" w:rsidRPr="00000000">
        <w:rPr>
          <w:rtl w:val="0"/>
        </w:rPr>
      </w:r>
    </w:p>
    <w:p w:rsidR="00000000" w:rsidDel="00000000" w:rsidP="00000000" w:rsidRDefault="00000000" w:rsidRPr="00000000" w14:paraId="00000428">
      <w:pPr>
        <w:pStyle w:val="Heading2"/>
        <w:numPr>
          <w:ilvl w:val="1"/>
          <w:numId w:val="12"/>
        </w:numPr>
        <w:ind w:left="851" w:hanging="851"/>
        <w:rPr/>
      </w:pPr>
      <w:bookmarkStart w:colFirst="0" w:colLast="0" w:name="_heading=h.sng16ympjqrm" w:id="63"/>
      <w:bookmarkEnd w:id="63"/>
      <w:r w:rsidDel="00000000" w:rsidR="00000000" w:rsidRPr="00000000">
        <w:rPr>
          <w:rtl w:val="0"/>
        </w:rPr>
        <w:t xml:space="preserve">Roles, tareas y responsabilidades</w:t>
      </w:r>
    </w:p>
    <w:p w:rsidR="00000000" w:rsidDel="00000000" w:rsidP="00000000" w:rsidRDefault="00000000" w:rsidRPr="00000000" w14:paraId="00000429">
      <w:pPr>
        <w:rPr/>
      </w:pPr>
      <w:r w:rsidDel="00000000" w:rsidR="00000000" w:rsidRPr="00000000">
        <w:rPr>
          <w:rtl w:val="0"/>
        </w:rPr>
        <w:t xml:space="preserve">La siguiente tabla describe para cada rol sus tareas y responsabilidades.</w:t>
      </w:r>
    </w:p>
    <w:p w:rsidR="00000000" w:rsidDel="00000000" w:rsidP="00000000" w:rsidRDefault="00000000" w:rsidRPr="00000000" w14:paraId="0000042A">
      <w:pPr>
        <w:rPr/>
      </w:pPr>
      <w:r w:rsidDel="00000000" w:rsidR="00000000" w:rsidRPr="00000000">
        <w:rPr>
          <w:rtl w:val="0"/>
        </w:rPr>
      </w:r>
    </w:p>
    <w:tbl>
      <w:tblPr>
        <w:tblStyle w:val="Table27"/>
        <w:tblW w:w="9375.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950"/>
        <w:gridCol w:w="945"/>
        <w:gridCol w:w="1245"/>
        <w:gridCol w:w="3240"/>
        <w:tblGridChange w:id="0">
          <w:tblGrid>
            <w:gridCol w:w="1995"/>
            <w:gridCol w:w="1950"/>
            <w:gridCol w:w="945"/>
            <w:gridCol w:w="1245"/>
            <w:gridCol w:w="3240"/>
          </w:tblGrid>
        </w:tblGridChange>
      </w:tblGrid>
      <w:tr>
        <w:trPr>
          <w:cantSplit w:val="0"/>
          <w:tblHeader w:val="0"/>
        </w:trPr>
        <w:tc>
          <w:tcPr>
            <w:shd w:fill="e6e6e6" w:val="clear"/>
          </w:tcPr>
          <w:p w:rsidR="00000000" w:rsidDel="00000000" w:rsidP="00000000" w:rsidRDefault="00000000" w:rsidRPr="00000000" w14:paraId="0000042B">
            <w:pPr>
              <w:rPr>
                <w:b w:val="1"/>
                <w:bCs w:val="1"/>
                <w:sz w:val="16"/>
                <w:szCs w:val="16"/>
              </w:rPr>
            </w:pPr>
            <w:r w:rsidDel="00000000" w:rsidR="00000000" w:rsidRPr="00000000">
              <w:rPr>
                <w:b w:val="1"/>
                <w:bCs w:val="1"/>
                <w:sz w:val="16"/>
                <w:szCs w:val="16"/>
                <w:rtl w:val="0"/>
              </w:rPr>
              <w:t xml:space="preserve">Rol</w:t>
            </w:r>
          </w:p>
          <w:p w:rsidR="00000000" w:rsidDel="00000000" w:rsidP="00000000" w:rsidRDefault="00000000" w:rsidRPr="00000000" w14:paraId="0000042C">
            <w:pPr>
              <w:rPr>
                <w:b w:val="1"/>
                <w:bCs w:val="1"/>
                <w:sz w:val="16"/>
                <w:szCs w:val="16"/>
              </w:rPr>
            </w:pPr>
            <w:r w:rsidDel="00000000" w:rsidR="00000000" w:rsidRPr="00000000">
              <w:rPr>
                <w:rtl w:val="0"/>
              </w:rPr>
            </w:r>
          </w:p>
        </w:tc>
        <w:tc>
          <w:tcPr>
            <w:shd w:fill="e6e6e6" w:val="clear"/>
          </w:tcPr>
          <w:p w:rsidR="00000000" w:rsidDel="00000000" w:rsidP="00000000" w:rsidRDefault="00000000" w:rsidRPr="00000000" w14:paraId="0000042D">
            <w:pPr>
              <w:rPr>
                <w:b w:val="1"/>
                <w:bCs w:val="1"/>
                <w:sz w:val="16"/>
                <w:szCs w:val="16"/>
              </w:rPr>
            </w:pPr>
            <w:r w:rsidDel="00000000" w:rsidR="00000000" w:rsidRPr="00000000">
              <w:rPr>
                <w:b w:val="1"/>
                <w:bCs w:val="1"/>
                <w:sz w:val="16"/>
                <w:szCs w:val="16"/>
                <w:rtl w:val="0"/>
              </w:rPr>
              <w:t xml:space="preserve">Departamento / Nombre del empleado (s)</w:t>
            </w:r>
          </w:p>
        </w:tc>
        <w:tc>
          <w:tcPr>
            <w:shd w:fill="e6e6e6" w:val="clear"/>
          </w:tcPr>
          <w:p w:rsidR="00000000" w:rsidDel="00000000" w:rsidP="00000000" w:rsidRDefault="00000000" w:rsidRPr="00000000" w14:paraId="0000042E">
            <w:pPr>
              <w:rPr>
                <w:b w:val="1"/>
                <w:bCs w:val="1"/>
                <w:sz w:val="16"/>
                <w:szCs w:val="16"/>
              </w:rPr>
            </w:pPr>
            <w:r w:rsidDel="00000000" w:rsidR="00000000" w:rsidRPr="00000000">
              <w:rPr>
                <w:b w:val="1"/>
                <w:bCs w:val="1"/>
                <w:sz w:val="16"/>
                <w:szCs w:val="16"/>
                <w:rtl w:val="0"/>
              </w:rPr>
              <w:t xml:space="preserve"># horas </w:t>
            </w:r>
          </w:p>
          <w:p w:rsidR="00000000" w:rsidDel="00000000" w:rsidP="00000000" w:rsidRDefault="00000000" w:rsidRPr="00000000" w14:paraId="0000042F">
            <w:pPr>
              <w:rPr>
                <w:b w:val="1"/>
                <w:bCs w:val="1"/>
                <w:sz w:val="16"/>
                <w:szCs w:val="16"/>
              </w:rPr>
            </w:pPr>
            <w:r w:rsidDel="00000000" w:rsidR="00000000" w:rsidRPr="00000000">
              <w:rPr>
                <w:b w:val="1"/>
                <w:bCs w:val="1"/>
                <w:sz w:val="16"/>
                <w:szCs w:val="16"/>
                <w:rtl w:val="0"/>
              </w:rPr>
              <w:t xml:space="preserve">por semana</w:t>
            </w:r>
          </w:p>
        </w:tc>
        <w:tc>
          <w:tcPr>
            <w:shd w:fill="e6e6e6" w:val="clear"/>
          </w:tcPr>
          <w:p w:rsidR="00000000" w:rsidDel="00000000" w:rsidP="00000000" w:rsidRDefault="00000000" w:rsidRPr="00000000" w14:paraId="00000430">
            <w:pPr>
              <w:rPr>
                <w:b w:val="1"/>
                <w:bCs w:val="1"/>
                <w:sz w:val="16"/>
                <w:szCs w:val="16"/>
              </w:rPr>
            </w:pPr>
            <w:r w:rsidDel="00000000" w:rsidR="00000000" w:rsidRPr="00000000">
              <w:rPr>
                <w:b w:val="1"/>
                <w:bCs w:val="1"/>
                <w:sz w:val="16"/>
                <w:szCs w:val="16"/>
                <w:rtl w:val="0"/>
              </w:rPr>
              <w:t xml:space="preserve">Periodo</w:t>
            </w:r>
          </w:p>
        </w:tc>
        <w:tc>
          <w:tcPr>
            <w:shd w:fill="e6e6e6" w:val="clear"/>
          </w:tcPr>
          <w:p w:rsidR="00000000" w:rsidDel="00000000" w:rsidP="00000000" w:rsidRDefault="00000000" w:rsidRPr="00000000" w14:paraId="00000431">
            <w:pPr>
              <w:rPr>
                <w:b w:val="1"/>
                <w:bCs w:val="1"/>
                <w:sz w:val="16"/>
                <w:szCs w:val="16"/>
              </w:rPr>
            </w:pPr>
            <w:r w:rsidDel="00000000" w:rsidR="00000000" w:rsidRPr="00000000">
              <w:rPr>
                <w:b w:val="1"/>
                <w:bCs w:val="1"/>
                <w:sz w:val="16"/>
                <w:szCs w:val="16"/>
                <w:rtl w:val="0"/>
              </w:rPr>
              <w:t xml:space="preserve">Descripción de tareas y responsabilidades</w:t>
            </w:r>
          </w:p>
        </w:tc>
      </w:tr>
      <w:tr>
        <w:trPr>
          <w:cantSplit w:val="0"/>
          <w:tblHeader w:val="0"/>
        </w:trPr>
        <w:tc>
          <w:tcPr/>
          <w:p w:rsidR="00000000" w:rsidDel="00000000" w:rsidP="00000000" w:rsidRDefault="00000000" w:rsidRPr="00000000" w14:paraId="00000432">
            <w:pPr>
              <w:rPr>
                <w:sz w:val="16"/>
                <w:szCs w:val="16"/>
              </w:rPr>
            </w:pPr>
            <w:r w:rsidDel="00000000" w:rsidR="00000000" w:rsidRPr="00000000">
              <w:rPr>
                <w:sz w:val="16"/>
                <w:szCs w:val="16"/>
                <w:rtl w:val="0"/>
              </w:rPr>
              <w:t xml:space="preserve">Gestor del proyecto</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18"/>
                <w:tab w:val="left" w:leader="none" w:pos="2126"/>
                <w:tab w:val="left" w:leader="none" w:pos="2835"/>
                <w:tab w:val="left" w:leader="none" w:pos="6237"/>
                <w:tab w:val="left" w:leader="none" w:pos="7080"/>
              </w:tabs>
              <w:spacing w:after="4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Imad Habib Jali</w:t>
            </w:r>
            <w:r w:rsidDel="00000000" w:rsidR="00000000" w:rsidRPr="00000000">
              <w:rPr>
                <w:rtl w:val="0"/>
              </w:rPr>
            </w:r>
          </w:p>
        </w:tc>
        <w:tc>
          <w:tcPr/>
          <w:p w:rsidR="00000000" w:rsidDel="00000000" w:rsidP="00000000" w:rsidRDefault="00000000" w:rsidRPr="00000000" w14:paraId="00000434">
            <w:pPr>
              <w:rPr>
                <w:sz w:val="16"/>
                <w:szCs w:val="16"/>
              </w:rPr>
            </w:pPr>
            <w:r w:rsidDel="00000000" w:rsidR="00000000" w:rsidRPr="00000000">
              <w:rPr>
                <w:sz w:val="16"/>
                <w:szCs w:val="16"/>
                <w:rtl w:val="0"/>
              </w:rPr>
              <w:t xml:space="preserve">11</w:t>
            </w:r>
          </w:p>
        </w:tc>
        <w:tc>
          <w:tcPr/>
          <w:p w:rsidR="00000000" w:rsidDel="00000000" w:rsidP="00000000" w:rsidRDefault="00000000" w:rsidRPr="00000000" w14:paraId="00000435">
            <w:pPr>
              <w:rPr>
                <w:sz w:val="16"/>
                <w:szCs w:val="16"/>
              </w:rPr>
            </w:pPr>
            <w:r w:rsidDel="00000000" w:rsidR="00000000" w:rsidRPr="00000000">
              <w:rPr>
                <w:sz w:val="16"/>
                <w:szCs w:val="16"/>
                <w:rtl w:val="0"/>
              </w:rPr>
              <w:t xml:space="preserve">20/01/2026-21/05/2026</w:t>
            </w:r>
          </w:p>
        </w:tc>
        <w:tc>
          <w:tcPr/>
          <w:p w:rsidR="00000000" w:rsidDel="00000000" w:rsidP="00000000" w:rsidRDefault="00000000" w:rsidRPr="00000000" w14:paraId="00000436">
            <w:pPr>
              <w:jc w:val="left"/>
              <w:rPr>
                <w:sz w:val="16"/>
                <w:szCs w:val="16"/>
              </w:rPr>
            </w:pPr>
            <w:r w:rsidDel="00000000" w:rsidR="00000000" w:rsidRPr="00000000">
              <w:rPr>
                <w:sz w:val="16"/>
                <w:szCs w:val="16"/>
                <w:rtl w:val="0"/>
              </w:rPr>
              <w:t xml:space="preserve">- Colabora en el análisis/diseño/implementación de las nuevas funcionalidades del producto software.</w:t>
            </w:r>
          </w:p>
          <w:p w:rsidR="00000000" w:rsidDel="00000000" w:rsidP="00000000" w:rsidRDefault="00000000" w:rsidRPr="00000000" w14:paraId="00000437">
            <w:pPr>
              <w:jc w:val="left"/>
              <w:rPr>
                <w:sz w:val="16"/>
                <w:szCs w:val="16"/>
              </w:rPr>
            </w:pPr>
            <w:r w:rsidDel="00000000" w:rsidR="00000000" w:rsidRPr="00000000">
              <w:rPr>
                <w:sz w:val="16"/>
                <w:szCs w:val="16"/>
                <w:rtl w:val="0"/>
              </w:rPr>
              <w:t xml:space="preserve">- Revisa los entregables del proceso de pruebas</w:t>
            </w:r>
          </w:p>
        </w:tc>
      </w:tr>
      <w:tr>
        <w:trPr>
          <w:cantSplit w:val="0"/>
          <w:tblHeader w:val="0"/>
        </w:trPr>
        <w:tc>
          <w:tcPr/>
          <w:p w:rsidR="00000000" w:rsidDel="00000000" w:rsidP="00000000" w:rsidRDefault="00000000" w:rsidRPr="00000000" w14:paraId="00000438">
            <w:pPr>
              <w:rPr>
                <w:sz w:val="16"/>
                <w:szCs w:val="16"/>
              </w:rPr>
            </w:pPr>
            <w:r w:rsidDel="00000000" w:rsidR="00000000" w:rsidRPr="00000000">
              <w:rPr>
                <w:sz w:val="16"/>
                <w:szCs w:val="16"/>
                <w:rtl w:val="0"/>
              </w:rPr>
              <w:t xml:space="preserve">Gestor de las pruebas</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18"/>
                <w:tab w:val="left" w:leader="none" w:pos="2126"/>
                <w:tab w:val="left" w:leader="none" w:pos="2835"/>
                <w:tab w:val="left" w:leader="none" w:pos="6237"/>
                <w:tab w:val="left" w:leader="none" w:pos="7080"/>
              </w:tabs>
              <w:spacing w:after="4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Jorge Bellido Lobera</w:t>
            </w:r>
            <w:r w:rsidDel="00000000" w:rsidR="00000000" w:rsidRPr="00000000">
              <w:rPr>
                <w:rtl w:val="0"/>
              </w:rPr>
            </w:r>
          </w:p>
        </w:tc>
        <w:tc>
          <w:tcPr/>
          <w:p w:rsidR="00000000" w:rsidDel="00000000" w:rsidP="00000000" w:rsidRDefault="00000000" w:rsidRPr="00000000" w14:paraId="0000043A">
            <w:pPr>
              <w:rPr>
                <w:sz w:val="16"/>
                <w:szCs w:val="16"/>
              </w:rPr>
            </w:pPr>
            <w:r w:rsidDel="00000000" w:rsidR="00000000" w:rsidRPr="00000000">
              <w:rPr>
                <w:sz w:val="16"/>
                <w:szCs w:val="16"/>
                <w:rtl w:val="0"/>
              </w:rPr>
              <w:t xml:space="preserve">11</w:t>
            </w:r>
          </w:p>
        </w:tc>
        <w:tc>
          <w:tcPr/>
          <w:p w:rsidR="00000000" w:rsidDel="00000000" w:rsidP="00000000" w:rsidRDefault="00000000" w:rsidRPr="00000000" w14:paraId="0000043B">
            <w:pPr>
              <w:rPr>
                <w:sz w:val="16"/>
                <w:szCs w:val="16"/>
              </w:rPr>
            </w:pPr>
            <w:r w:rsidDel="00000000" w:rsidR="00000000" w:rsidRPr="00000000">
              <w:rPr>
                <w:sz w:val="16"/>
                <w:szCs w:val="16"/>
                <w:rtl w:val="0"/>
              </w:rPr>
              <w:t xml:space="preserve">20/01/2026-21/05/2026</w:t>
            </w:r>
          </w:p>
        </w:tc>
        <w:tc>
          <w:tcPr/>
          <w:p w:rsidR="00000000" w:rsidDel="00000000" w:rsidP="00000000" w:rsidRDefault="00000000" w:rsidRPr="00000000" w14:paraId="0000043C">
            <w:pPr>
              <w:jc w:val="left"/>
              <w:rPr>
                <w:sz w:val="16"/>
                <w:szCs w:val="16"/>
              </w:rPr>
            </w:pPr>
            <w:r w:rsidDel="00000000" w:rsidR="00000000" w:rsidRPr="00000000">
              <w:rPr>
                <w:sz w:val="16"/>
                <w:szCs w:val="16"/>
                <w:rtl w:val="0"/>
              </w:rPr>
              <w:t xml:space="preserve">- Coordina el proceso general de pruebas (responsable del plan de pruebas maestro y el informe de pruebas)</w:t>
            </w:r>
          </w:p>
        </w:tc>
      </w:tr>
    </w:tbl>
    <w:p w:rsidR="00000000" w:rsidDel="00000000" w:rsidP="00000000" w:rsidRDefault="00000000" w:rsidRPr="00000000" w14:paraId="0000043D">
      <w:pPr>
        <w:rPr/>
      </w:pPr>
      <w:bookmarkStart w:colFirst="0" w:colLast="0" w:name="_heading=h.6ibe1p3avrzd" w:id="64"/>
      <w:bookmarkEnd w:id="64"/>
      <w:r w:rsidDel="00000000" w:rsidR="00000000" w:rsidRPr="00000000">
        <w:rPr>
          <w:rtl w:val="0"/>
        </w:rPr>
      </w:r>
    </w:p>
    <w:p w:rsidR="00000000" w:rsidDel="00000000" w:rsidP="00000000" w:rsidRDefault="00000000" w:rsidRPr="00000000" w14:paraId="0000043E">
      <w:pPr>
        <w:pStyle w:val="Heading2"/>
        <w:numPr>
          <w:ilvl w:val="1"/>
          <w:numId w:val="12"/>
        </w:numPr>
        <w:ind w:left="851" w:hanging="851"/>
        <w:rPr/>
      </w:pPr>
      <w:bookmarkStart w:colFirst="0" w:colLast="0" w:name="_heading=h.1g79dnvitb4z" w:id="65"/>
      <w:bookmarkEnd w:id="65"/>
      <w:r w:rsidDel="00000000" w:rsidR="00000000" w:rsidRPr="00000000">
        <w:rPr>
          <w:rtl w:val="0"/>
        </w:rPr>
        <w:t xml:space="preserve">Estructura de las reuniones</w:t>
      </w:r>
    </w:p>
    <w:p w:rsidR="00000000" w:rsidDel="00000000" w:rsidP="00000000" w:rsidRDefault="00000000" w:rsidRPr="00000000" w14:paraId="0000043F">
      <w:pPr>
        <w:rPr/>
      </w:pPr>
      <w:r w:rsidDel="00000000" w:rsidR="00000000" w:rsidRPr="00000000">
        <w:rPr>
          <w:rtl w:val="0"/>
        </w:rPr>
        <w:t xml:space="preserve">En la siguiente tabla se mencionan los tipos de reuniones que tendrán lugar durante el proceso de pruebas, el objetivo de la reunión, su frecuencia, y quién tiene que asistir.</w:t>
      </w:r>
    </w:p>
    <w:p w:rsidR="00000000" w:rsidDel="00000000" w:rsidP="00000000" w:rsidRDefault="00000000" w:rsidRPr="00000000" w14:paraId="00000440">
      <w:pPr>
        <w:rPr/>
      </w:pPr>
      <w:r w:rsidDel="00000000" w:rsidR="00000000" w:rsidRPr="00000000">
        <w:rPr>
          <w:rtl w:val="0"/>
        </w:rPr>
      </w:r>
    </w:p>
    <w:tbl>
      <w:tblPr>
        <w:tblStyle w:val="Table28"/>
        <w:tblW w:w="9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2835"/>
        <w:gridCol w:w="1418"/>
        <w:gridCol w:w="2268"/>
        <w:tblGridChange w:id="0">
          <w:tblGrid>
            <w:gridCol w:w="2552"/>
            <w:gridCol w:w="2835"/>
            <w:gridCol w:w="1418"/>
            <w:gridCol w:w="2268"/>
          </w:tblGrid>
        </w:tblGridChange>
      </w:tblGrid>
      <w:tr>
        <w:trPr>
          <w:cantSplit w:val="0"/>
          <w:tblHeader w:val="0"/>
        </w:trPr>
        <w:tc>
          <w:tcPr>
            <w:shd w:fill="e6e6e6" w:val="clear"/>
          </w:tcPr>
          <w:p w:rsidR="00000000" w:rsidDel="00000000" w:rsidP="00000000" w:rsidRDefault="00000000" w:rsidRPr="00000000" w14:paraId="00000441">
            <w:pPr>
              <w:rPr>
                <w:b w:val="1"/>
                <w:bCs w:val="1"/>
                <w:sz w:val="16"/>
                <w:szCs w:val="16"/>
              </w:rPr>
            </w:pPr>
            <w:r w:rsidDel="00000000" w:rsidR="00000000" w:rsidRPr="00000000">
              <w:rPr>
                <w:b w:val="1"/>
                <w:bCs w:val="1"/>
                <w:sz w:val="16"/>
                <w:szCs w:val="16"/>
                <w:rtl w:val="0"/>
              </w:rPr>
              <w:t xml:space="preserve">Tipo</w:t>
            </w:r>
          </w:p>
        </w:tc>
        <w:tc>
          <w:tcPr>
            <w:shd w:fill="e6e6e6" w:val="clear"/>
          </w:tcPr>
          <w:p w:rsidR="00000000" w:rsidDel="00000000" w:rsidP="00000000" w:rsidRDefault="00000000" w:rsidRPr="00000000" w14:paraId="00000442">
            <w:pPr>
              <w:rPr>
                <w:b w:val="1"/>
                <w:bCs w:val="1"/>
                <w:sz w:val="16"/>
                <w:szCs w:val="16"/>
              </w:rPr>
            </w:pPr>
            <w:r w:rsidDel="00000000" w:rsidR="00000000" w:rsidRPr="00000000">
              <w:rPr>
                <w:b w:val="1"/>
                <w:bCs w:val="1"/>
                <w:sz w:val="16"/>
                <w:szCs w:val="16"/>
                <w:rtl w:val="0"/>
              </w:rPr>
              <w:t xml:space="preserve">Objetivo</w:t>
            </w:r>
          </w:p>
        </w:tc>
        <w:tc>
          <w:tcPr>
            <w:shd w:fill="e6e6e6" w:val="clear"/>
          </w:tcPr>
          <w:p w:rsidR="00000000" w:rsidDel="00000000" w:rsidP="00000000" w:rsidRDefault="00000000" w:rsidRPr="00000000" w14:paraId="00000443">
            <w:pPr>
              <w:rPr>
                <w:b w:val="1"/>
                <w:bCs w:val="1"/>
                <w:sz w:val="16"/>
                <w:szCs w:val="16"/>
              </w:rPr>
            </w:pPr>
            <w:r w:rsidDel="00000000" w:rsidR="00000000" w:rsidRPr="00000000">
              <w:rPr>
                <w:b w:val="1"/>
                <w:bCs w:val="1"/>
                <w:sz w:val="16"/>
                <w:szCs w:val="16"/>
                <w:rtl w:val="0"/>
              </w:rPr>
              <w:t xml:space="preserve">Frecuencia</w:t>
            </w:r>
          </w:p>
        </w:tc>
        <w:tc>
          <w:tcPr>
            <w:shd w:fill="e6e6e6" w:val="clear"/>
          </w:tcPr>
          <w:p w:rsidR="00000000" w:rsidDel="00000000" w:rsidP="00000000" w:rsidRDefault="00000000" w:rsidRPr="00000000" w14:paraId="00000444">
            <w:pPr>
              <w:rPr>
                <w:b w:val="1"/>
                <w:bCs w:val="1"/>
                <w:sz w:val="16"/>
                <w:szCs w:val="16"/>
              </w:rPr>
            </w:pPr>
            <w:r w:rsidDel="00000000" w:rsidR="00000000" w:rsidRPr="00000000">
              <w:rPr>
                <w:b w:val="1"/>
                <w:bCs w:val="1"/>
                <w:sz w:val="16"/>
                <w:szCs w:val="16"/>
                <w:rtl w:val="0"/>
              </w:rPr>
              <w:t xml:space="preserve">Quien</w:t>
            </w:r>
          </w:p>
        </w:tc>
      </w:tr>
      <w:tr>
        <w:trPr>
          <w:cantSplit w:val="0"/>
          <w:tblHeader w:val="0"/>
        </w:trPr>
        <w:tc>
          <w:tcPr/>
          <w:p w:rsidR="00000000" w:rsidDel="00000000" w:rsidP="00000000" w:rsidRDefault="00000000" w:rsidRPr="00000000" w14:paraId="00000445">
            <w:pPr>
              <w:rPr>
                <w:sz w:val="16"/>
                <w:szCs w:val="16"/>
              </w:rPr>
            </w:pPr>
            <w:r w:rsidDel="00000000" w:rsidR="00000000" w:rsidRPr="00000000">
              <w:rPr>
                <w:sz w:val="16"/>
                <w:szCs w:val="16"/>
                <w:rtl w:val="0"/>
              </w:rPr>
              <w:t xml:space="preserve">Reunión de proyecto</w:t>
            </w:r>
          </w:p>
        </w:tc>
        <w:tc>
          <w:tcPr/>
          <w:p w:rsidR="00000000" w:rsidDel="00000000" w:rsidP="00000000" w:rsidRDefault="00000000" w:rsidRPr="00000000" w14:paraId="00000446">
            <w:pPr>
              <w:rPr>
                <w:sz w:val="16"/>
                <w:szCs w:val="16"/>
              </w:rPr>
            </w:pPr>
            <w:r w:rsidDel="00000000" w:rsidR="00000000" w:rsidRPr="00000000">
              <w:rPr>
                <w:sz w:val="16"/>
                <w:szCs w:val="16"/>
                <w:rtl w:val="0"/>
              </w:rPr>
              <w:t xml:space="preserve">Discusión del progreso general del proyecto</w:t>
            </w:r>
          </w:p>
        </w:tc>
        <w:tc>
          <w:tcPr/>
          <w:p w:rsidR="00000000" w:rsidDel="00000000" w:rsidP="00000000" w:rsidRDefault="00000000" w:rsidRPr="00000000" w14:paraId="00000447">
            <w:pPr>
              <w:rPr>
                <w:sz w:val="16"/>
                <w:szCs w:val="16"/>
              </w:rPr>
            </w:pPr>
            <w:r w:rsidDel="00000000" w:rsidR="00000000" w:rsidRPr="00000000">
              <w:rPr>
                <w:sz w:val="16"/>
                <w:szCs w:val="16"/>
                <w:rtl w:val="0"/>
              </w:rPr>
              <w:t xml:space="preserve">Semanal</w:t>
            </w:r>
          </w:p>
        </w:tc>
        <w:tc>
          <w:tcPr/>
          <w:p w:rsidR="00000000" w:rsidDel="00000000" w:rsidP="00000000" w:rsidRDefault="00000000" w:rsidRPr="00000000" w14:paraId="00000448">
            <w:pPr>
              <w:rPr>
                <w:sz w:val="16"/>
                <w:szCs w:val="16"/>
              </w:rPr>
            </w:pPr>
            <w:r w:rsidDel="00000000" w:rsidR="00000000" w:rsidRPr="00000000">
              <w:rPr>
                <w:sz w:val="16"/>
                <w:szCs w:val="16"/>
                <w:rtl w:val="0"/>
              </w:rPr>
              <w:t xml:space="preserve">Gestor del proyecto, Gestor de las pruebas, Desarrollador</w:t>
            </w:r>
          </w:p>
        </w:tc>
      </w:tr>
      <w:tr>
        <w:trPr>
          <w:cantSplit w:val="0"/>
          <w:tblHeader w:val="0"/>
        </w:trPr>
        <w:tc>
          <w:tcPr/>
          <w:p w:rsidR="00000000" w:rsidDel="00000000" w:rsidP="00000000" w:rsidRDefault="00000000" w:rsidRPr="00000000" w14:paraId="00000449">
            <w:pPr>
              <w:rPr>
                <w:sz w:val="16"/>
                <w:szCs w:val="16"/>
              </w:rPr>
            </w:pPr>
            <w:r w:rsidDel="00000000" w:rsidR="00000000" w:rsidRPr="00000000">
              <w:rPr>
                <w:sz w:val="16"/>
                <w:szCs w:val="16"/>
                <w:rtl w:val="0"/>
              </w:rPr>
              <w:t xml:space="preserve">Reunión de progreso para cada nivel de pruebas</w:t>
            </w:r>
          </w:p>
        </w:tc>
        <w:tc>
          <w:tcPr/>
          <w:p w:rsidR="00000000" w:rsidDel="00000000" w:rsidP="00000000" w:rsidRDefault="00000000" w:rsidRPr="00000000" w14:paraId="0000044A">
            <w:pPr>
              <w:rPr>
                <w:sz w:val="16"/>
                <w:szCs w:val="16"/>
              </w:rPr>
            </w:pPr>
            <w:r w:rsidDel="00000000" w:rsidR="00000000" w:rsidRPr="00000000">
              <w:rPr>
                <w:sz w:val="16"/>
                <w:szCs w:val="16"/>
                <w:rtl w:val="0"/>
              </w:rPr>
              <w:t xml:space="preserve">Discusión del progreso de cada nivel de pruebas</w:t>
            </w:r>
          </w:p>
        </w:tc>
        <w:tc>
          <w:tcPr/>
          <w:p w:rsidR="00000000" w:rsidDel="00000000" w:rsidP="00000000" w:rsidRDefault="00000000" w:rsidRPr="00000000" w14:paraId="0000044B">
            <w:pPr>
              <w:rPr>
                <w:sz w:val="16"/>
                <w:szCs w:val="16"/>
              </w:rPr>
            </w:pPr>
            <w:r w:rsidDel="00000000" w:rsidR="00000000" w:rsidRPr="00000000">
              <w:rPr>
                <w:sz w:val="16"/>
                <w:szCs w:val="16"/>
                <w:rtl w:val="0"/>
              </w:rPr>
              <w:t xml:space="preserve">2 Veces por semana</w:t>
            </w:r>
          </w:p>
        </w:tc>
        <w:tc>
          <w:tcPr/>
          <w:p w:rsidR="00000000" w:rsidDel="00000000" w:rsidP="00000000" w:rsidRDefault="00000000" w:rsidRPr="00000000" w14:paraId="0000044C">
            <w:pPr>
              <w:rPr>
                <w:sz w:val="16"/>
                <w:szCs w:val="16"/>
              </w:rPr>
            </w:pPr>
            <w:r w:rsidDel="00000000" w:rsidR="00000000" w:rsidRPr="00000000">
              <w:rPr>
                <w:sz w:val="16"/>
                <w:szCs w:val="16"/>
                <w:rtl w:val="0"/>
              </w:rPr>
              <w:t xml:space="preserve">Gestor del proyecto, Gestor de las pruebas, Desarrollador</w:t>
            </w:r>
          </w:p>
        </w:tc>
      </w:tr>
      <w:tr>
        <w:trPr>
          <w:cantSplit w:val="0"/>
          <w:tblHeader w:val="0"/>
        </w:trPr>
        <w:tc>
          <w:tcPr/>
          <w:p w:rsidR="00000000" w:rsidDel="00000000" w:rsidP="00000000" w:rsidRDefault="00000000" w:rsidRPr="00000000" w14:paraId="0000044D">
            <w:pPr>
              <w:rPr>
                <w:sz w:val="16"/>
                <w:szCs w:val="16"/>
              </w:rPr>
            </w:pPr>
            <w:r w:rsidDel="00000000" w:rsidR="00000000" w:rsidRPr="00000000">
              <w:rPr>
                <w:sz w:val="16"/>
                <w:szCs w:val="16"/>
                <w:rtl w:val="0"/>
              </w:rPr>
              <w:t xml:space="preserve">Revisión de defectos</w:t>
            </w:r>
          </w:p>
        </w:tc>
        <w:tc>
          <w:tcPr/>
          <w:p w:rsidR="00000000" w:rsidDel="00000000" w:rsidP="00000000" w:rsidRDefault="00000000" w:rsidRPr="00000000" w14:paraId="0000044E">
            <w:pPr>
              <w:rPr>
                <w:sz w:val="16"/>
                <w:szCs w:val="16"/>
              </w:rPr>
            </w:pPr>
            <w:r w:rsidDel="00000000" w:rsidR="00000000" w:rsidRPr="00000000">
              <w:rPr>
                <w:sz w:val="16"/>
                <w:szCs w:val="16"/>
                <w:rtl w:val="0"/>
              </w:rPr>
              <w:t xml:space="preserve">Discusión y establecimiento de la prioridad de los defectos encontrados durante las pruebas</w:t>
            </w:r>
          </w:p>
        </w:tc>
        <w:tc>
          <w:tcPr/>
          <w:p w:rsidR="00000000" w:rsidDel="00000000" w:rsidP="00000000" w:rsidRDefault="00000000" w:rsidRPr="00000000" w14:paraId="0000044F">
            <w:pPr>
              <w:rPr>
                <w:sz w:val="16"/>
                <w:szCs w:val="16"/>
              </w:rPr>
            </w:pPr>
            <w:r w:rsidDel="00000000" w:rsidR="00000000" w:rsidRPr="00000000">
              <w:rPr>
                <w:sz w:val="16"/>
                <w:szCs w:val="16"/>
                <w:rtl w:val="0"/>
              </w:rPr>
              <w:t xml:space="preserve">Semanal durante la ejecución de las pruebas</w:t>
            </w:r>
          </w:p>
        </w:tc>
        <w:tc>
          <w:tcPr/>
          <w:p w:rsidR="00000000" w:rsidDel="00000000" w:rsidP="00000000" w:rsidRDefault="00000000" w:rsidRPr="00000000" w14:paraId="00000450">
            <w:pPr>
              <w:rPr>
                <w:sz w:val="16"/>
                <w:szCs w:val="16"/>
              </w:rPr>
            </w:pPr>
            <w:r w:rsidDel="00000000" w:rsidR="00000000" w:rsidRPr="00000000">
              <w:rPr>
                <w:sz w:val="16"/>
                <w:szCs w:val="16"/>
                <w:rtl w:val="0"/>
              </w:rPr>
              <w:t xml:space="preserve">Gestor del proyecto, Gestor de las pruebas, Desarrollador</w:t>
            </w:r>
          </w:p>
        </w:tc>
      </w:tr>
    </w:tbl>
    <w:p w:rsidR="00000000" w:rsidDel="00000000" w:rsidP="00000000" w:rsidRDefault="00000000" w:rsidRPr="00000000" w14:paraId="00000451">
      <w:pPr>
        <w:rPr/>
      </w:pPr>
      <w:bookmarkStart w:colFirst="0" w:colLast="0" w:name="_heading=h.5w1zxo5ag0jd" w:id="66"/>
      <w:bookmarkEnd w:id="66"/>
      <w:r w:rsidDel="00000000" w:rsidR="00000000" w:rsidRPr="00000000">
        <w:rPr>
          <w:rtl w:val="0"/>
        </w:rPr>
      </w:r>
    </w:p>
    <w:p w:rsidR="00000000" w:rsidDel="00000000" w:rsidP="00000000" w:rsidRDefault="00000000" w:rsidRPr="00000000" w14:paraId="00000452">
      <w:pPr>
        <w:pStyle w:val="Heading2"/>
        <w:numPr>
          <w:ilvl w:val="1"/>
          <w:numId w:val="12"/>
        </w:numPr>
        <w:ind w:left="851" w:hanging="851"/>
        <w:rPr/>
      </w:pPr>
      <w:bookmarkStart w:colFirst="0" w:colLast="0" w:name="_heading=h.g9sb8ne6w4kl" w:id="67"/>
      <w:bookmarkEnd w:id="67"/>
      <w:r w:rsidDel="00000000" w:rsidR="00000000" w:rsidRPr="00000000">
        <w:rPr>
          <w:rtl w:val="0"/>
        </w:rPr>
        <w:t xml:space="preserve">Estructura de los informes</w:t>
      </w:r>
    </w:p>
    <w:p w:rsidR="00000000" w:rsidDel="00000000" w:rsidP="00000000" w:rsidRDefault="00000000" w:rsidRPr="00000000" w14:paraId="00000453">
      <w:pPr>
        <w:rPr/>
      </w:pPr>
      <w:r w:rsidDel="00000000" w:rsidR="00000000" w:rsidRPr="00000000">
        <w:rPr>
          <w:rtl w:val="0"/>
        </w:rPr>
        <w:t xml:space="preserve">En la siguiente tabla se mencionan todos los tipos de comunicación escrita: </w:t>
      </w:r>
    </w:p>
    <w:tbl>
      <w:tblPr>
        <w:tblStyle w:val="Table29"/>
        <w:tblW w:w="9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2835"/>
        <w:gridCol w:w="1418"/>
        <w:gridCol w:w="2268"/>
        <w:tblGridChange w:id="0">
          <w:tblGrid>
            <w:gridCol w:w="2552"/>
            <w:gridCol w:w="2835"/>
            <w:gridCol w:w="1418"/>
            <w:gridCol w:w="2268"/>
          </w:tblGrid>
        </w:tblGridChange>
      </w:tblGrid>
      <w:tr>
        <w:trPr>
          <w:cantSplit w:val="0"/>
          <w:tblHeader w:val="0"/>
        </w:trPr>
        <w:tc>
          <w:tcPr>
            <w:shd w:fill="e6e6e6" w:val="clear"/>
          </w:tcPr>
          <w:p w:rsidR="00000000" w:rsidDel="00000000" w:rsidP="00000000" w:rsidRDefault="00000000" w:rsidRPr="00000000" w14:paraId="00000454">
            <w:pPr>
              <w:rPr>
                <w:b w:val="1"/>
                <w:bCs w:val="1"/>
                <w:sz w:val="16"/>
                <w:szCs w:val="16"/>
              </w:rPr>
            </w:pPr>
            <w:r w:rsidDel="00000000" w:rsidR="00000000" w:rsidRPr="00000000">
              <w:rPr>
                <w:b w:val="1"/>
                <w:bCs w:val="1"/>
                <w:sz w:val="16"/>
                <w:szCs w:val="16"/>
                <w:rtl w:val="0"/>
              </w:rPr>
              <w:t xml:space="preserve">Tipo</w:t>
            </w:r>
          </w:p>
        </w:tc>
        <w:tc>
          <w:tcPr>
            <w:shd w:fill="e6e6e6" w:val="clear"/>
          </w:tcPr>
          <w:p w:rsidR="00000000" w:rsidDel="00000000" w:rsidP="00000000" w:rsidRDefault="00000000" w:rsidRPr="00000000" w14:paraId="00000455">
            <w:pPr>
              <w:rPr>
                <w:b w:val="1"/>
                <w:bCs w:val="1"/>
                <w:sz w:val="16"/>
                <w:szCs w:val="16"/>
              </w:rPr>
            </w:pPr>
            <w:r w:rsidDel="00000000" w:rsidR="00000000" w:rsidRPr="00000000">
              <w:rPr>
                <w:b w:val="1"/>
                <w:bCs w:val="1"/>
                <w:sz w:val="16"/>
                <w:szCs w:val="16"/>
                <w:rtl w:val="0"/>
              </w:rPr>
              <w:t xml:space="preserve">Objetivo</w:t>
            </w:r>
          </w:p>
        </w:tc>
        <w:tc>
          <w:tcPr>
            <w:shd w:fill="e6e6e6" w:val="clear"/>
          </w:tcPr>
          <w:p w:rsidR="00000000" w:rsidDel="00000000" w:rsidP="00000000" w:rsidRDefault="00000000" w:rsidRPr="00000000" w14:paraId="00000456">
            <w:pPr>
              <w:rPr>
                <w:b w:val="1"/>
                <w:bCs w:val="1"/>
                <w:sz w:val="16"/>
                <w:szCs w:val="16"/>
              </w:rPr>
            </w:pPr>
            <w:r w:rsidDel="00000000" w:rsidR="00000000" w:rsidRPr="00000000">
              <w:rPr>
                <w:b w:val="1"/>
                <w:bCs w:val="1"/>
                <w:sz w:val="16"/>
                <w:szCs w:val="16"/>
                <w:rtl w:val="0"/>
              </w:rPr>
              <w:t xml:space="preserve">Frecuencia</w:t>
            </w:r>
          </w:p>
        </w:tc>
        <w:tc>
          <w:tcPr>
            <w:shd w:fill="e6e6e6" w:val="clear"/>
          </w:tcPr>
          <w:p w:rsidR="00000000" w:rsidDel="00000000" w:rsidP="00000000" w:rsidRDefault="00000000" w:rsidRPr="00000000" w14:paraId="00000457">
            <w:pPr>
              <w:rPr>
                <w:b w:val="1"/>
                <w:bCs w:val="1"/>
                <w:sz w:val="16"/>
                <w:szCs w:val="16"/>
              </w:rPr>
            </w:pPr>
            <w:r w:rsidDel="00000000" w:rsidR="00000000" w:rsidRPr="00000000">
              <w:rPr>
                <w:b w:val="1"/>
                <w:bCs w:val="1"/>
                <w:sz w:val="16"/>
                <w:szCs w:val="16"/>
                <w:rtl w:val="0"/>
              </w:rPr>
              <w:t xml:space="preserve">Quien</w:t>
            </w:r>
          </w:p>
        </w:tc>
      </w:tr>
      <w:tr>
        <w:trPr>
          <w:cantSplit w:val="0"/>
          <w:tblHeader w:val="0"/>
        </w:trPr>
        <w:tc>
          <w:tcPr/>
          <w:p w:rsidR="00000000" w:rsidDel="00000000" w:rsidP="00000000" w:rsidRDefault="00000000" w:rsidRPr="00000000" w14:paraId="00000458">
            <w:pPr>
              <w:rPr>
                <w:sz w:val="16"/>
                <w:szCs w:val="16"/>
              </w:rPr>
            </w:pPr>
            <w:r w:rsidDel="00000000" w:rsidR="00000000" w:rsidRPr="00000000">
              <w:rPr>
                <w:sz w:val="16"/>
                <w:szCs w:val="16"/>
                <w:rtl w:val="0"/>
              </w:rPr>
              <w:t xml:space="preserve">Informe de pruebas</w:t>
            </w:r>
          </w:p>
        </w:tc>
        <w:tc>
          <w:tcPr/>
          <w:p w:rsidR="00000000" w:rsidDel="00000000" w:rsidP="00000000" w:rsidRDefault="00000000" w:rsidRPr="00000000" w14:paraId="00000459">
            <w:pPr>
              <w:jc w:val="left"/>
              <w:rPr>
                <w:sz w:val="16"/>
                <w:szCs w:val="16"/>
              </w:rPr>
            </w:pPr>
            <w:r w:rsidDel="00000000" w:rsidR="00000000" w:rsidRPr="00000000">
              <w:rPr>
                <w:sz w:val="16"/>
                <w:szCs w:val="16"/>
                <w:rtl w:val="0"/>
              </w:rPr>
              <w:t xml:space="preserve">- Dar detalle de los riesgos identificados en las pruebas </w:t>
            </w:r>
          </w:p>
          <w:p w:rsidR="00000000" w:rsidDel="00000000" w:rsidP="00000000" w:rsidRDefault="00000000" w:rsidRPr="00000000" w14:paraId="0000045A">
            <w:pPr>
              <w:jc w:val="left"/>
              <w:rPr>
                <w:sz w:val="16"/>
                <w:szCs w:val="16"/>
              </w:rPr>
            </w:pPr>
            <w:r w:rsidDel="00000000" w:rsidR="00000000" w:rsidRPr="00000000">
              <w:rPr>
                <w:sz w:val="16"/>
                <w:szCs w:val="16"/>
                <w:rtl w:val="0"/>
              </w:rPr>
              <w:t xml:space="preserve">- Aconsejar sobre la calidad/riesgos del objeto de las pruebas</w:t>
            </w:r>
          </w:p>
          <w:p w:rsidR="00000000" w:rsidDel="00000000" w:rsidP="00000000" w:rsidRDefault="00000000" w:rsidRPr="00000000" w14:paraId="0000045B">
            <w:pPr>
              <w:jc w:val="left"/>
              <w:rPr>
                <w:sz w:val="16"/>
                <w:szCs w:val="16"/>
              </w:rPr>
            </w:pPr>
            <w:r w:rsidDel="00000000" w:rsidR="00000000" w:rsidRPr="00000000">
              <w:rPr>
                <w:sz w:val="16"/>
                <w:szCs w:val="16"/>
                <w:rtl w:val="0"/>
              </w:rPr>
              <w:t xml:space="preserve">- Proporcionar detalle de la evaluación del proceso de pruebas y del objeto de las pruebas</w:t>
            </w:r>
          </w:p>
        </w:tc>
        <w:tc>
          <w:tcPr/>
          <w:p w:rsidR="00000000" w:rsidDel="00000000" w:rsidP="00000000" w:rsidRDefault="00000000" w:rsidRPr="00000000" w14:paraId="0000045C">
            <w:pPr>
              <w:rPr>
                <w:sz w:val="16"/>
                <w:szCs w:val="16"/>
              </w:rPr>
            </w:pPr>
            <w:r w:rsidDel="00000000" w:rsidR="00000000" w:rsidRPr="00000000">
              <w:rPr>
                <w:sz w:val="16"/>
                <w:szCs w:val="16"/>
                <w:rtl w:val="0"/>
              </w:rPr>
              <w:t xml:space="preserve">Dos versiones del documento.</w:t>
            </w:r>
          </w:p>
        </w:tc>
        <w:tc>
          <w:tcPr/>
          <w:p w:rsidR="00000000" w:rsidDel="00000000" w:rsidP="00000000" w:rsidRDefault="00000000" w:rsidRPr="00000000" w14:paraId="0000045D">
            <w:pPr>
              <w:rPr>
                <w:sz w:val="16"/>
                <w:szCs w:val="16"/>
              </w:rPr>
            </w:pPr>
            <w:r w:rsidDel="00000000" w:rsidR="00000000" w:rsidRPr="00000000">
              <w:rPr>
                <w:sz w:val="16"/>
                <w:szCs w:val="16"/>
                <w:rtl w:val="0"/>
              </w:rPr>
              <w:t xml:space="preserve">Gestor del proyecto, Gestor de las pruebas, Desarrollador</w:t>
            </w:r>
          </w:p>
        </w:tc>
      </w:tr>
      <w:tr>
        <w:trPr>
          <w:cantSplit w:val="0"/>
          <w:tblHeader w:val="0"/>
        </w:trPr>
        <w:tc>
          <w:tcPr/>
          <w:p w:rsidR="00000000" w:rsidDel="00000000" w:rsidP="00000000" w:rsidRDefault="00000000" w:rsidRPr="00000000" w14:paraId="0000045E">
            <w:pPr>
              <w:rPr>
                <w:sz w:val="16"/>
                <w:szCs w:val="16"/>
              </w:rPr>
            </w:pPr>
            <w:r w:rsidDel="00000000" w:rsidR="00000000" w:rsidRPr="00000000">
              <w:rPr>
                <w:sz w:val="16"/>
                <w:szCs w:val="16"/>
                <w:rtl w:val="0"/>
              </w:rPr>
              <w:t xml:space="preserve">Hoja de control de pruebas de desarrollo/sistema</w:t>
            </w:r>
          </w:p>
        </w:tc>
        <w:tc>
          <w:tcPr/>
          <w:p w:rsidR="00000000" w:rsidDel="00000000" w:rsidP="00000000" w:rsidRDefault="00000000" w:rsidRPr="00000000" w14:paraId="0000045F">
            <w:pPr>
              <w:jc w:val="left"/>
              <w:rPr>
                <w:sz w:val="16"/>
                <w:szCs w:val="16"/>
              </w:rPr>
            </w:pPr>
            <w:r w:rsidDel="00000000" w:rsidR="00000000" w:rsidRPr="00000000">
              <w:rPr>
                <w:sz w:val="16"/>
                <w:szCs w:val="16"/>
                <w:rtl w:val="0"/>
              </w:rPr>
              <w:t xml:space="preserve">-Informar con detalle sobre las pruebas ejecutadas</w:t>
            </w:r>
          </w:p>
        </w:tc>
        <w:tc>
          <w:tcPr/>
          <w:p w:rsidR="00000000" w:rsidDel="00000000" w:rsidP="00000000" w:rsidRDefault="00000000" w:rsidRPr="00000000" w14:paraId="00000460">
            <w:pPr>
              <w:rPr>
                <w:sz w:val="16"/>
                <w:szCs w:val="16"/>
              </w:rPr>
            </w:pPr>
            <w:r w:rsidDel="00000000" w:rsidR="00000000" w:rsidRPr="00000000">
              <w:rPr>
                <w:sz w:val="16"/>
                <w:szCs w:val="16"/>
                <w:rtl w:val="0"/>
              </w:rPr>
              <w:t xml:space="preserve">Actualización continua durante la ejecución de las pruebas</w:t>
            </w:r>
          </w:p>
        </w:tc>
        <w:tc>
          <w:tcPr/>
          <w:p w:rsidR="00000000" w:rsidDel="00000000" w:rsidP="00000000" w:rsidRDefault="00000000" w:rsidRPr="00000000" w14:paraId="00000461">
            <w:pPr>
              <w:rPr>
                <w:sz w:val="16"/>
                <w:szCs w:val="16"/>
              </w:rPr>
            </w:pPr>
            <w:r w:rsidDel="00000000" w:rsidR="00000000" w:rsidRPr="00000000">
              <w:rPr>
                <w:sz w:val="16"/>
                <w:szCs w:val="16"/>
                <w:rtl w:val="0"/>
              </w:rPr>
              <w:t xml:space="preserve">Gestor del proyecto, Gestor de las pruebas, Desarrollador</w:t>
            </w:r>
          </w:p>
        </w:tc>
      </w:tr>
      <w:tr>
        <w:trPr>
          <w:cantSplit w:val="0"/>
          <w:tblHeader w:val="0"/>
        </w:trPr>
        <w:tc>
          <w:tcPr/>
          <w:p w:rsidR="00000000" w:rsidDel="00000000" w:rsidP="00000000" w:rsidRDefault="00000000" w:rsidRPr="00000000" w14:paraId="00000462">
            <w:pPr>
              <w:rPr>
                <w:sz w:val="16"/>
                <w:szCs w:val="16"/>
              </w:rPr>
            </w:pPr>
            <w:r w:rsidDel="00000000" w:rsidR="00000000" w:rsidRPr="00000000">
              <w:rPr>
                <w:sz w:val="16"/>
                <w:szCs w:val="16"/>
                <w:rtl w:val="0"/>
              </w:rPr>
              <w:t xml:space="preserve">Hoja de control de pruebas de aceptación</w:t>
            </w:r>
          </w:p>
        </w:tc>
        <w:tc>
          <w:tcPr/>
          <w:p w:rsidR="00000000" w:rsidDel="00000000" w:rsidP="00000000" w:rsidRDefault="00000000" w:rsidRPr="00000000" w14:paraId="00000463">
            <w:pPr>
              <w:jc w:val="left"/>
              <w:rPr>
                <w:sz w:val="16"/>
                <w:szCs w:val="16"/>
              </w:rPr>
            </w:pPr>
            <w:r w:rsidDel="00000000" w:rsidR="00000000" w:rsidRPr="00000000">
              <w:rPr>
                <w:sz w:val="16"/>
                <w:szCs w:val="16"/>
                <w:rtl w:val="0"/>
              </w:rPr>
              <w:t xml:space="preserve">-Informar con detalle sobre las pruebas ejecutadas</w:t>
            </w:r>
          </w:p>
        </w:tc>
        <w:tc>
          <w:tcPr/>
          <w:p w:rsidR="00000000" w:rsidDel="00000000" w:rsidP="00000000" w:rsidRDefault="00000000" w:rsidRPr="00000000" w14:paraId="00000464">
            <w:pPr>
              <w:rPr>
                <w:sz w:val="16"/>
                <w:szCs w:val="16"/>
              </w:rPr>
            </w:pPr>
            <w:r w:rsidDel="00000000" w:rsidR="00000000" w:rsidRPr="00000000">
              <w:rPr>
                <w:sz w:val="16"/>
                <w:szCs w:val="16"/>
                <w:rtl w:val="0"/>
              </w:rPr>
              <w:t xml:space="preserve">Actualización continua durante la ejecución de las pruebas</w:t>
            </w:r>
          </w:p>
        </w:tc>
        <w:tc>
          <w:tcPr/>
          <w:p w:rsidR="00000000" w:rsidDel="00000000" w:rsidP="00000000" w:rsidRDefault="00000000" w:rsidRPr="00000000" w14:paraId="00000465">
            <w:pPr>
              <w:rPr>
                <w:sz w:val="16"/>
                <w:szCs w:val="16"/>
              </w:rPr>
            </w:pPr>
            <w:r w:rsidDel="00000000" w:rsidR="00000000" w:rsidRPr="00000000">
              <w:rPr>
                <w:sz w:val="16"/>
                <w:szCs w:val="16"/>
                <w:rtl w:val="0"/>
              </w:rPr>
              <w:t xml:space="preserve">Gestor del proyecto, Gestor de las pruebas, Desarrollador</w:t>
            </w:r>
          </w:p>
        </w:tc>
      </w:tr>
    </w:tbl>
    <w:p w:rsidR="00000000" w:rsidDel="00000000" w:rsidP="00000000" w:rsidRDefault="00000000" w:rsidRPr="00000000" w14:paraId="00000466">
      <w:pPr>
        <w:rPr/>
      </w:pPr>
      <w:bookmarkStart w:colFirst="0" w:colLast="0" w:name="_heading=h.2veavzihsgl" w:id="68"/>
      <w:bookmarkEnd w:id="68"/>
      <w:r w:rsidDel="00000000" w:rsidR="00000000" w:rsidRPr="00000000">
        <w:rPr>
          <w:rtl w:val="0"/>
        </w:rPr>
      </w:r>
    </w:p>
    <w:p w:rsidR="00000000" w:rsidDel="00000000" w:rsidP="00000000" w:rsidRDefault="00000000" w:rsidRPr="00000000" w14:paraId="00000467">
      <w:pPr>
        <w:pStyle w:val="Heading2"/>
        <w:numPr>
          <w:ilvl w:val="1"/>
          <w:numId w:val="12"/>
        </w:numPr>
        <w:ind w:left="851" w:hanging="851"/>
        <w:rPr/>
      </w:pPr>
      <w:bookmarkStart w:colFirst="0" w:colLast="0" w:name="_heading=h.8s1alzyh26r3" w:id="69"/>
      <w:bookmarkEnd w:id="69"/>
      <w:r w:rsidDel="00000000" w:rsidR="00000000" w:rsidRPr="00000000">
        <w:rPr>
          <w:rtl w:val="0"/>
        </w:rPr>
        <w:t xml:space="preserve">Finalización</w:t>
      </w:r>
    </w:p>
    <w:p w:rsidR="00000000" w:rsidDel="00000000" w:rsidP="00000000" w:rsidRDefault="00000000" w:rsidRPr="00000000" w14:paraId="00000468">
      <w:pPr>
        <w:rPr/>
      </w:pPr>
      <w:r w:rsidDel="00000000" w:rsidR="00000000" w:rsidRPr="00000000">
        <w:rPr>
          <w:rtl w:val="0"/>
        </w:rPr>
        <w:t xml:space="preserve">Al concluir el proceso de pruebas, se elaborarán las secciones finales del informe técnico para documentar los resultados obtenidos y la estabilidad del sistema. El informe incluirá recomendaciones estratégicas y lecciones aprendidas que permitan optimizar la calidad en posteriores evoluciones del software. Este cierre garantiza que el conocimiento técnico generado sea preservado y aprovechado íntegramente por el equipo de proyecto.</w:t>
      </w:r>
    </w:p>
    <w:p w:rsidR="00000000" w:rsidDel="00000000" w:rsidP="00000000" w:rsidRDefault="00000000" w:rsidRPr="00000000" w14:paraId="00000469">
      <w:pPr>
        <w:pStyle w:val="Heading1"/>
        <w:numPr>
          <w:ilvl w:val="0"/>
          <w:numId w:val="12"/>
        </w:numPr>
        <w:ind w:left="851" w:hanging="851"/>
        <w:rPr/>
      </w:pPr>
      <w:bookmarkStart w:colFirst="0" w:colLast="0" w:name="_heading=h.5ho82zx4q64a" w:id="70"/>
      <w:bookmarkEnd w:id="70"/>
      <w:r w:rsidDel="00000000" w:rsidR="00000000" w:rsidRPr="00000000">
        <w:rPr>
          <w:rtl w:val="0"/>
        </w:rPr>
        <w:t xml:space="preserve">Infraestructura</w:t>
      </w:r>
    </w:p>
    <w:p w:rsidR="00000000" w:rsidDel="00000000" w:rsidP="00000000" w:rsidRDefault="00000000" w:rsidRPr="00000000" w14:paraId="0000046A">
      <w:pPr>
        <w:pStyle w:val="Heading2"/>
        <w:numPr>
          <w:ilvl w:val="1"/>
          <w:numId w:val="12"/>
        </w:numPr>
        <w:ind w:left="851" w:hanging="851"/>
        <w:rPr/>
      </w:pPr>
      <w:bookmarkStart w:colFirst="0" w:colLast="0" w:name="_heading=h.w8u10qvrtz" w:id="71"/>
      <w:bookmarkEnd w:id="71"/>
      <w:r w:rsidDel="00000000" w:rsidR="00000000" w:rsidRPr="00000000">
        <w:rPr>
          <w:rtl w:val="0"/>
        </w:rPr>
        <w:t xml:space="preserve">Entorno de las pruebas</w:t>
      </w:r>
    </w:p>
    <w:p w:rsidR="00000000" w:rsidDel="00000000" w:rsidP="00000000" w:rsidRDefault="00000000" w:rsidRPr="00000000" w14:paraId="0000046B">
      <w:pPr>
        <w:rPr/>
      </w:pPr>
      <w:r w:rsidDel="00000000" w:rsidR="00000000" w:rsidRPr="00000000">
        <w:rPr>
          <w:rtl w:val="0"/>
        </w:rPr>
        <w:t xml:space="preserve">En la siguiente tabla se enumera el entorno requerido para cada nivel de pruebas:</w:t>
      </w:r>
    </w:p>
    <w:p w:rsidR="00000000" w:rsidDel="00000000" w:rsidP="00000000" w:rsidRDefault="00000000" w:rsidRPr="00000000" w14:paraId="0000046C">
      <w:pPr>
        <w:rPr/>
      </w:pPr>
      <w:r w:rsidDel="00000000" w:rsidR="00000000" w:rsidRPr="00000000">
        <w:rPr>
          <w:rtl w:val="0"/>
        </w:rPr>
      </w:r>
    </w:p>
    <w:tbl>
      <w:tblPr>
        <w:tblStyle w:val="Table30"/>
        <w:tblW w:w="88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9"/>
        <w:gridCol w:w="1488"/>
        <w:gridCol w:w="3536"/>
        <w:gridCol w:w="1275"/>
        <w:gridCol w:w="1276"/>
        <w:tblGridChange w:id="0">
          <w:tblGrid>
            <w:gridCol w:w="1279"/>
            <w:gridCol w:w="1488"/>
            <w:gridCol w:w="3536"/>
            <w:gridCol w:w="1275"/>
            <w:gridCol w:w="1276"/>
          </w:tblGrid>
        </w:tblGridChange>
      </w:tblGrid>
      <w:tr>
        <w:trPr>
          <w:cantSplit w:val="0"/>
          <w:tblHeader w:val="1"/>
        </w:trPr>
        <w:tc>
          <w:tcPr>
            <w:shd w:fill="e6e6e6" w:val="clear"/>
          </w:tcPr>
          <w:p w:rsidR="00000000" w:rsidDel="00000000" w:rsidP="00000000" w:rsidRDefault="00000000" w:rsidRPr="00000000" w14:paraId="0000046D">
            <w:pPr>
              <w:rPr>
                <w:b w:val="1"/>
                <w:bCs w:val="1"/>
                <w:sz w:val="16"/>
                <w:szCs w:val="16"/>
              </w:rPr>
            </w:pPr>
            <w:r w:rsidDel="00000000" w:rsidR="00000000" w:rsidRPr="00000000">
              <w:rPr>
                <w:b w:val="1"/>
                <w:bCs w:val="1"/>
                <w:sz w:val="16"/>
                <w:szCs w:val="16"/>
                <w:rtl w:val="0"/>
              </w:rPr>
              <w:t xml:space="preserve">Nivel de pruebas</w:t>
            </w:r>
          </w:p>
        </w:tc>
        <w:tc>
          <w:tcPr>
            <w:shd w:fill="e6e6e6" w:val="clear"/>
          </w:tcPr>
          <w:p w:rsidR="00000000" w:rsidDel="00000000" w:rsidP="00000000" w:rsidRDefault="00000000" w:rsidRPr="00000000" w14:paraId="0000046E">
            <w:pPr>
              <w:rPr>
                <w:b w:val="1"/>
                <w:bCs w:val="1"/>
                <w:sz w:val="16"/>
                <w:szCs w:val="16"/>
              </w:rPr>
            </w:pPr>
            <w:r w:rsidDel="00000000" w:rsidR="00000000" w:rsidRPr="00000000">
              <w:rPr>
                <w:b w:val="1"/>
                <w:bCs w:val="1"/>
                <w:sz w:val="16"/>
                <w:szCs w:val="16"/>
                <w:rtl w:val="0"/>
              </w:rPr>
              <w:t xml:space="preserve">Entorno</w:t>
            </w:r>
          </w:p>
        </w:tc>
        <w:tc>
          <w:tcPr>
            <w:shd w:fill="e6e6e6" w:val="clear"/>
          </w:tcPr>
          <w:p w:rsidR="00000000" w:rsidDel="00000000" w:rsidP="00000000" w:rsidRDefault="00000000" w:rsidRPr="00000000" w14:paraId="0000046F">
            <w:pPr>
              <w:rPr>
                <w:b w:val="1"/>
                <w:bCs w:val="1"/>
                <w:sz w:val="16"/>
                <w:szCs w:val="16"/>
              </w:rPr>
            </w:pPr>
            <w:r w:rsidDel="00000000" w:rsidR="00000000" w:rsidRPr="00000000">
              <w:rPr>
                <w:b w:val="1"/>
                <w:bCs w:val="1"/>
                <w:sz w:val="16"/>
                <w:szCs w:val="16"/>
                <w:rtl w:val="0"/>
              </w:rPr>
              <w:t xml:space="preserve">Requisitos</w:t>
            </w:r>
          </w:p>
        </w:tc>
        <w:tc>
          <w:tcPr>
            <w:shd w:fill="e6e6e6" w:val="clear"/>
          </w:tcPr>
          <w:p w:rsidR="00000000" w:rsidDel="00000000" w:rsidP="00000000" w:rsidRDefault="00000000" w:rsidRPr="00000000" w14:paraId="00000470">
            <w:pPr>
              <w:rPr>
                <w:b w:val="1"/>
                <w:bCs w:val="1"/>
                <w:sz w:val="16"/>
                <w:szCs w:val="16"/>
              </w:rPr>
            </w:pPr>
            <w:r w:rsidDel="00000000" w:rsidR="00000000" w:rsidRPr="00000000">
              <w:rPr>
                <w:b w:val="1"/>
                <w:bCs w:val="1"/>
                <w:sz w:val="16"/>
                <w:szCs w:val="16"/>
                <w:rtl w:val="0"/>
              </w:rPr>
              <w:t xml:space="preserve">Desde</w:t>
            </w:r>
          </w:p>
        </w:tc>
        <w:tc>
          <w:tcPr>
            <w:shd w:fill="e6e6e6" w:val="clear"/>
          </w:tcPr>
          <w:p w:rsidR="00000000" w:rsidDel="00000000" w:rsidP="00000000" w:rsidRDefault="00000000" w:rsidRPr="00000000" w14:paraId="00000471">
            <w:pPr>
              <w:rPr>
                <w:b w:val="1"/>
                <w:bCs w:val="1"/>
                <w:sz w:val="16"/>
                <w:szCs w:val="16"/>
              </w:rPr>
            </w:pPr>
            <w:r w:rsidDel="00000000" w:rsidR="00000000" w:rsidRPr="00000000">
              <w:rPr>
                <w:b w:val="1"/>
                <w:bCs w:val="1"/>
                <w:sz w:val="16"/>
                <w:szCs w:val="16"/>
                <w:rtl w:val="0"/>
              </w:rPr>
              <w:t xml:space="preserve">Hasta</w:t>
            </w:r>
          </w:p>
        </w:tc>
      </w:tr>
      <w:tr>
        <w:trPr>
          <w:cantSplit w:val="0"/>
          <w:tblHeader w:val="0"/>
        </w:trPr>
        <w:tc>
          <w:tcPr/>
          <w:p w:rsidR="00000000" w:rsidDel="00000000" w:rsidP="00000000" w:rsidRDefault="00000000" w:rsidRPr="00000000" w14:paraId="00000472">
            <w:pPr>
              <w:rPr>
                <w:sz w:val="16"/>
                <w:szCs w:val="16"/>
              </w:rPr>
            </w:pPr>
            <w:r w:rsidDel="00000000" w:rsidR="00000000" w:rsidRPr="00000000">
              <w:rPr>
                <w:sz w:val="16"/>
                <w:szCs w:val="16"/>
                <w:rtl w:val="0"/>
              </w:rPr>
              <w:t xml:space="preserve">Evaluación</w:t>
            </w:r>
          </w:p>
        </w:tc>
        <w:tc>
          <w:tcPr/>
          <w:p w:rsidR="00000000" w:rsidDel="00000000" w:rsidP="00000000" w:rsidRDefault="00000000" w:rsidRPr="00000000" w14:paraId="00000473">
            <w:pPr>
              <w:rPr>
                <w:sz w:val="16"/>
                <w:szCs w:val="16"/>
              </w:rPr>
            </w:pPr>
            <w:r w:rsidDel="00000000" w:rsidR="00000000" w:rsidRPr="00000000">
              <w:rPr>
                <w:sz w:val="16"/>
                <w:szCs w:val="16"/>
                <w:rtl w:val="0"/>
              </w:rPr>
              <w:t xml:space="preserve">Portátil o equipo de sobremesa</w:t>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hanging="283"/>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Disponibilidad de la documentación</w:t>
            </w:r>
            <w:r w:rsidDel="00000000" w:rsidR="00000000" w:rsidRPr="00000000">
              <w:rPr>
                <w:sz w:val="16"/>
                <w:szCs w:val="16"/>
                <w:rtl w:val="0"/>
              </w:rPr>
              <w:t xml:space="preserve"> pertinente citada anteriormente </w:t>
            </w:r>
            <w:r w:rsidDel="00000000" w:rsidR="00000000" w:rsidRPr="00000000">
              <w:rPr>
                <w:rtl w:val="0"/>
              </w:rPr>
            </w:r>
          </w:p>
        </w:tc>
        <w:tc>
          <w:tcPr/>
          <w:p w:rsidR="00000000" w:rsidDel="00000000" w:rsidP="00000000" w:rsidRDefault="00000000" w:rsidRPr="00000000" w14:paraId="00000475">
            <w:pPr>
              <w:rPr>
                <w:sz w:val="16"/>
                <w:szCs w:val="16"/>
              </w:rPr>
            </w:pPr>
            <w:r w:rsidDel="00000000" w:rsidR="00000000" w:rsidRPr="00000000">
              <w:rPr>
                <w:sz w:val="16"/>
                <w:szCs w:val="16"/>
                <w:rtl w:val="0"/>
              </w:rPr>
              <w:t xml:space="preserve">20/01/2026</w:t>
            </w:r>
          </w:p>
        </w:tc>
        <w:tc>
          <w:tcPr/>
          <w:p w:rsidR="00000000" w:rsidDel="00000000" w:rsidP="00000000" w:rsidRDefault="00000000" w:rsidRPr="00000000" w14:paraId="00000476">
            <w:pPr>
              <w:rPr>
                <w:sz w:val="16"/>
                <w:szCs w:val="16"/>
              </w:rPr>
            </w:pPr>
            <w:r w:rsidDel="00000000" w:rsidR="00000000" w:rsidRPr="00000000">
              <w:rPr>
                <w:sz w:val="16"/>
                <w:szCs w:val="16"/>
                <w:rtl w:val="0"/>
              </w:rPr>
              <w:t xml:space="preserve">15/02/2026</w:t>
            </w:r>
          </w:p>
        </w:tc>
      </w:tr>
      <w:tr>
        <w:trPr>
          <w:cantSplit w:val="0"/>
          <w:tblHeader w:val="0"/>
        </w:trPr>
        <w:tc>
          <w:tcPr/>
          <w:p w:rsidR="00000000" w:rsidDel="00000000" w:rsidP="00000000" w:rsidRDefault="00000000" w:rsidRPr="00000000" w14:paraId="00000477">
            <w:pPr>
              <w:rPr>
                <w:sz w:val="16"/>
                <w:szCs w:val="16"/>
              </w:rPr>
            </w:pPr>
            <w:r w:rsidDel="00000000" w:rsidR="00000000" w:rsidRPr="00000000">
              <w:rPr>
                <w:sz w:val="16"/>
                <w:szCs w:val="16"/>
                <w:rtl w:val="0"/>
              </w:rPr>
              <w:t xml:space="preserve">Pruebas de desarrollo</w:t>
            </w:r>
          </w:p>
        </w:tc>
        <w:tc>
          <w:tcPr/>
          <w:p w:rsidR="00000000" w:rsidDel="00000000" w:rsidP="00000000" w:rsidRDefault="00000000" w:rsidRPr="00000000" w14:paraId="00000478">
            <w:pPr>
              <w:rPr>
                <w:sz w:val="16"/>
                <w:szCs w:val="16"/>
              </w:rPr>
            </w:pPr>
            <w:r w:rsidDel="00000000" w:rsidR="00000000" w:rsidRPr="00000000">
              <w:rPr>
                <w:sz w:val="16"/>
                <w:szCs w:val="16"/>
                <w:rtl w:val="0"/>
              </w:rPr>
              <w:t xml:space="preserve">Equipo de desarrollo con emulador de dispositivos Android</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hanging="283"/>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47A">
            <w:pPr>
              <w:rPr>
                <w:sz w:val="16"/>
                <w:szCs w:val="16"/>
              </w:rPr>
            </w:pPr>
            <w:r w:rsidDel="00000000" w:rsidR="00000000" w:rsidRPr="00000000">
              <w:rPr>
                <w:sz w:val="16"/>
                <w:szCs w:val="16"/>
                <w:rtl w:val="0"/>
              </w:rPr>
              <w:t xml:space="preserve">16/02/2026</w:t>
            </w:r>
          </w:p>
        </w:tc>
        <w:tc>
          <w:tcPr/>
          <w:p w:rsidR="00000000" w:rsidDel="00000000" w:rsidP="00000000" w:rsidRDefault="00000000" w:rsidRPr="00000000" w14:paraId="0000047B">
            <w:pPr>
              <w:rPr>
                <w:sz w:val="16"/>
                <w:szCs w:val="16"/>
              </w:rPr>
            </w:pPr>
            <w:r w:rsidDel="00000000" w:rsidR="00000000" w:rsidRPr="00000000">
              <w:rPr>
                <w:sz w:val="16"/>
                <w:szCs w:val="16"/>
                <w:rtl w:val="0"/>
              </w:rPr>
              <w:t xml:space="preserve">01/03/2026</w:t>
            </w:r>
          </w:p>
        </w:tc>
      </w:tr>
      <w:tr>
        <w:trPr>
          <w:cantSplit w:val="0"/>
          <w:tblHeader w:val="0"/>
        </w:trPr>
        <w:tc>
          <w:tcPr/>
          <w:p w:rsidR="00000000" w:rsidDel="00000000" w:rsidP="00000000" w:rsidRDefault="00000000" w:rsidRPr="00000000" w14:paraId="0000047C">
            <w:pPr>
              <w:rPr>
                <w:sz w:val="16"/>
                <w:szCs w:val="16"/>
              </w:rPr>
            </w:pPr>
            <w:r w:rsidDel="00000000" w:rsidR="00000000" w:rsidRPr="00000000">
              <w:rPr>
                <w:sz w:val="16"/>
                <w:szCs w:val="16"/>
                <w:rtl w:val="0"/>
              </w:rPr>
              <w:t xml:space="preserve">Pruebas de sistema</w:t>
            </w:r>
          </w:p>
        </w:tc>
        <w:tc>
          <w:tcPr/>
          <w:p w:rsidR="00000000" w:rsidDel="00000000" w:rsidP="00000000" w:rsidRDefault="00000000" w:rsidRPr="00000000" w14:paraId="0000047D">
            <w:pPr>
              <w:rPr>
                <w:sz w:val="16"/>
                <w:szCs w:val="16"/>
              </w:rPr>
            </w:pPr>
            <w:r w:rsidDel="00000000" w:rsidR="00000000" w:rsidRPr="00000000">
              <w:rPr>
                <w:sz w:val="16"/>
                <w:szCs w:val="16"/>
                <w:rtl w:val="0"/>
              </w:rPr>
              <w:t xml:space="preserve">Equipo de desarrollo con emulador de dispositivos Android ; Dispositivo Android</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hanging="283"/>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Disponibilidad de versión instalable</w:t>
            </w:r>
          </w:p>
        </w:tc>
        <w:tc>
          <w:tcPr/>
          <w:p w:rsidR="00000000" w:rsidDel="00000000" w:rsidP="00000000" w:rsidRDefault="00000000" w:rsidRPr="00000000" w14:paraId="0000047F">
            <w:pPr>
              <w:rPr>
                <w:sz w:val="16"/>
                <w:szCs w:val="16"/>
              </w:rPr>
            </w:pPr>
            <w:r w:rsidDel="00000000" w:rsidR="00000000" w:rsidRPr="00000000">
              <w:rPr>
                <w:sz w:val="16"/>
                <w:szCs w:val="16"/>
                <w:rtl w:val="0"/>
              </w:rPr>
              <w:t xml:space="preserve">02/03/2026</w:t>
            </w:r>
          </w:p>
        </w:tc>
        <w:tc>
          <w:tcPr/>
          <w:p w:rsidR="00000000" w:rsidDel="00000000" w:rsidP="00000000" w:rsidRDefault="00000000" w:rsidRPr="00000000" w14:paraId="00000480">
            <w:pPr>
              <w:rPr>
                <w:sz w:val="16"/>
                <w:szCs w:val="16"/>
              </w:rPr>
            </w:pPr>
            <w:r w:rsidDel="00000000" w:rsidR="00000000" w:rsidRPr="00000000">
              <w:rPr>
                <w:sz w:val="16"/>
                <w:szCs w:val="16"/>
                <w:rtl w:val="0"/>
              </w:rPr>
              <w:t xml:space="preserve">15/03/2026</w:t>
            </w:r>
          </w:p>
        </w:tc>
      </w:tr>
      <w:tr>
        <w:trPr>
          <w:cantSplit w:val="0"/>
          <w:tblHeader w:val="0"/>
        </w:trPr>
        <w:tc>
          <w:tcPr/>
          <w:p w:rsidR="00000000" w:rsidDel="00000000" w:rsidP="00000000" w:rsidRDefault="00000000" w:rsidRPr="00000000" w14:paraId="00000481">
            <w:pPr>
              <w:rPr>
                <w:sz w:val="16"/>
                <w:szCs w:val="16"/>
              </w:rPr>
            </w:pPr>
            <w:r w:rsidDel="00000000" w:rsidR="00000000" w:rsidRPr="00000000">
              <w:rPr>
                <w:sz w:val="16"/>
                <w:szCs w:val="16"/>
                <w:rtl w:val="0"/>
              </w:rPr>
              <w:t xml:space="preserve">Pruebas de aceptación</w:t>
            </w:r>
          </w:p>
        </w:tc>
        <w:tc>
          <w:tcPr/>
          <w:p w:rsidR="00000000" w:rsidDel="00000000" w:rsidP="00000000" w:rsidRDefault="00000000" w:rsidRPr="00000000" w14:paraId="00000482">
            <w:pPr>
              <w:rPr>
                <w:sz w:val="16"/>
                <w:szCs w:val="16"/>
              </w:rPr>
            </w:pPr>
            <w:r w:rsidDel="00000000" w:rsidR="00000000" w:rsidRPr="00000000">
              <w:rPr>
                <w:sz w:val="16"/>
                <w:szCs w:val="16"/>
                <w:rtl w:val="0"/>
              </w:rPr>
              <w:t xml:space="preserve">Dispositivo Android</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3" w:right="0" w:hanging="283"/>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Disponibilidad de versión instalable</w:t>
            </w:r>
          </w:p>
        </w:tc>
        <w:tc>
          <w:tcPr/>
          <w:p w:rsidR="00000000" w:rsidDel="00000000" w:rsidP="00000000" w:rsidRDefault="00000000" w:rsidRPr="00000000" w14:paraId="00000484">
            <w:pPr>
              <w:rPr>
                <w:sz w:val="16"/>
                <w:szCs w:val="16"/>
              </w:rPr>
            </w:pPr>
            <w:r w:rsidDel="00000000" w:rsidR="00000000" w:rsidRPr="00000000">
              <w:rPr>
                <w:sz w:val="16"/>
                <w:szCs w:val="16"/>
                <w:rtl w:val="0"/>
              </w:rPr>
              <w:t xml:space="preserve">16/03/2026</w:t>
            </w:r>
          </w:p>
        </w:tc>
        <w:tc>
          <w:tcPr/>
          <w:p w:rsidR="00000000" w:rsidDel="00000000" w:rsidP="00000000" w:rsidRDefault="00000000" w:rsidRPr="00000000" w14:paraId="00000485">
            <w:pPr>
              <w:rPr>
                <w:sz w:val="16"/>
                <w:szCs w:val="16"/>
              </w:rPr>
            </w:pPr>
            <w:r w:rsidDel="00000000" w:rsidR="00000000" w:rsidRPr="00000000">
              <w:rPr>
                <w:sz w:val="16"/>
                <w:szCs w:val="16"/>
                <w:rtl w:val="0"/>
              </w:rPr>
              <w:t xml:space="preserve">30/04/2026</w:t>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2"/>
        <w:numPr>
          <w:ilvl w:val="1"/>
          <w:numId w:val="12"/>
        </w:numPr>
        <w:ind w:left="851" w:hanging="851"/>
        <w:rPr/>
      </w:pPr>
      <w:bookmarkStart w:colFirst="0" w:colLast="0" w:name="_heading=h.5kg9wkjd8vva" w:id="72"/>
      <w:bookmarkEnd w:id="72"/>
      <w:r w:rsidDel="00000000" w:rsidR="00000000" w:rsidRPr="00000000">
        <w:rPr>
          <w:rtl w:val="0"/>
        </w:rPr>
        <w:t xml:space="preserve">Herramientas de pruebas</w:t>
      </w:r>
    </w:p>
    <w:p w:rsidR="00000000" w:rsidDel="00000000" w:rsidP="00000000" w:rsidRDefault="00000000" w:rsidRPr="00000000" w14:paraId="00000488">
      <w:pPr>
        <w:rPr/>
      </w:pPr>
      <w:r w:rsidDel="00000000" w:rsidR="00000000" w:rsidRPr="00000000">
        <w:rPr>
          <w:rtl w:val="0"/>
        </w:rPr>
        <w:t xml:space="preserve">En la siguiente tabla se enumeran las herramientas que plantea utilizar para cada nivel de pruebas: </w:t>
      </w:r>
    </w:p>
    <w:p w:rsidR="00000000" w:rsidDel="00000000" w:rsidP="00000000" w:rsidRDefault="00000000" w:rsidRPr="00000000" w14:paraId="00000489">
      <w:pPr>
        <w:rPr/>
      </w:pPr>
      <w:r w:rsidDel="00000000" w:rsidR="00000000" w:rsidRPr="00000000">
        <w:rPr>
          <w:rtl w:val="0"/>
        </w:rPr>
      </w:r>
    </w:p>
    <w:tbl>
      <w:tblPr>
        <w:tblStyle w:val="Table31"/>
        <w:tblW w:w="9135.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045"/>
        <w:gridCol w:w="2580"/>
        <w:gridCol w:w="3510"/>
        <w:tblGridChange w:id="0">
          <w:tblGrid>
            <w:gridCol w:w="3045"/>
            <w:gridCol w:w="2580"/>
            <w:gridCol w:w="3510"/>
          </w:tblGrid>
        </w:tblGridChange>
      </w:tblGrid>
      <w:tr>
        <w:trPr>
          <w:cantSplit w:val="0"/>
          <w:tblHeader w:val="0"/>
        </w:trPr>
        <w:tc>
          <w:tcPr>
            <w:shd w:fill="e6e6e6" w:val="clear"/>
          </w:tcPr>
          <w:p w:rsidR="00000000" w:rsidDel="00000000" w:rsidP="00000000" w:rsidRDefault="00000000" w:rsidRPr="00000000" w14:paraId="0000048A">
            <w:pPr>
              <w:rPr>
                <w:b w:val="1"/>
                <w:bCs w:val="1"/>
                <w:sz w:val="16"/>
                <w:szCs w:val="16"/>
              </w:rPr>
            </w:pPr>
            <w:r w:rsidDel="00000000" w:rsidR="00000000" w:rsidRPr="00000000">
              <w:rPr>
                <w:b w:val="1"/>
                <w:bCs w:val="1"/>
                <w:sz w:val="16"/>
                <w:szCs w:val="16"/>
                <w:rtl w:val="0"/>
              </w:rPr>
              <w:t xml:space="preserve">Nivel de pruebas</w:t>
            </w:r>
          </w:p>
        </w:tc>
        <w:tc>
          <w:tcPr>
            <w:shd w:fill="e6e6e6" w:val="clear"/>
          </w:tcPr>
          <w:p w:rsidR="00000000" w:rsidDel="00000000" w:rsidP="00000000" w:rsidRDefault="00000000" w:rsidRPr="00000000" w14:paraId="0000048B">
            <w:pPr>
              <w:rPr>
                <w:b w:val="1"/>
                <w:bCs w:val="1"/>
                <w:sz w:val="16"/>
                <w:szCs w:val="16"/>
              </w:rPr>
            </w:pPr>
            <w:r w:rsidDel="00000000" w:rsidR="00000000" w:rsidRPr="00000000">
              <w:rPr>
                <w:b w:val="1"/>
                <w:bCs w:val="1"/>
                <w:sz w:val="16"/>
                <w:szCs w:val="16"/>
                <w:rtl w:val="0"/>
              </w:rPr>
              <w:t xml:space="preserve">Herramientas de pruebas</w:t>
            </w:r>
          </w:p>
        </w:tc>
        <w:tc>
          <w:tcPr>
            <w:shd w:fill="e6e6e6" w:val="clear"/>
          </w:tcPr>
          <w:p w:rsidR="00000000" w:rsidDel="00000000" w:rsidP="00000000" w:rsidRDefault="00000000" w:rsidRPr="00000000" w14:paraId="0000048C">
            <w:pPr>
              <w:rPr>
                <w:b w:val="1"/>
                <w:bCs w:val="1"/>
                <w:sz w:val="16"/>
                <w:szCs w:val="16"/>
              </w:rPr>
            </w:pPr>
            <w:r w:rsidDel="00000000" w:rsidR="00000000" w:rsidRPr="00000000">
              <w:rPr>
                <w:b w:val="1"/>
                <w:bCs w:val="1"/>
                <w:sz w:val="16"/>
                <w:szCs w:val="16"/>
                <w:rtl w:val="0"/>
              </w:rPr>
              <w:t xml:space="preserve">Comentario</w:t>
            </w:r>
          </w:p>
        </w:tc>
      </w:tr>
      <w:tr>
        <w:trPr>
          <w:cantSplit w:val="0"/>
          <w:tblHeader w:val="0"/>
        </w:trPr>
        <w:tc>
          <w:tcPr/>
          <w:p w:rsidR="00000000" w:rsidDel="00000000" w:rsidP="00000000" w:rsidRDefault="00000000" w:rsidRPr="00000000" w14:paraId="0000048D">
            <w:pPr>
              <w:rPr>
                <w:sz w:val="16"/>
                <w:szCs w:val="16"/>
              </w:rPr>
            </w:pPr>
            <w:r w:rsidDel="00000000" w:rsidR="00000000" w:rsidRPr="00000000">
              <w:rPr>
                <w:sz w:val="16"/>
                <w:szCs w:val="16"/>
                <w:rtl w:val="0"/>
              </w:rPr>
              <w:t xml:space="preserve">Pruebas de desarrollo</w:t>
            </w:r>
          </w:p>
        </w:tc>
        <w:tc>
          <w:tcPr/>
          <w:p w:rsidR="00000000" w:rsidDel="00000000" w:rsidP="00000000" w:rsidRDefault="00000000" w:rsidRPr="00000000" w14:paraId="0000048E">
            <w:pPr>
              <w:rPr>
                <w:sz w:val="16"/>
                <w:szCs w:val="16"/>
              </w:rPr>
            </w:pPr>
            <w:r w:rsidDel="00000000" w:rsidR="00000000" w:rsidRPr="00000000">
              <w:rPr>
                <w:sz w:val="16"/>
                <w:szCs w:val="16"/>
                <w:rtl w:val="0"/>
              </w:rPr>
              <w:t xml:space="preserve">JUnit 4 y AndroidX Test</w:t>
            </w:r>
          </w:p>
        </w:tc>
        <w:tc>
          <w:tcPr/>
          <w:p w:rsidR="00000000" w:rsidDel="00000000" w:rsidP="00000000" w:rsidRDefault="00000000" w:rsidRPr="00000000" w14:paraId="0000048F">
            <w:pPr>
              <w:rPr>
                <w:sz w:val="16"/>
                <w:szCs w:val="16"/>
              </w:rPr>
            </w:pPr>
            <w:r w:rsidDel="00000000" w:rsidR="00000000" w:rsidRPr="00000000">
              <w:rPr>
                <w:sz w:val="16"/>
                <w:szCs w:val="16"/>
                <w:rtl w:val="0"/>
              </w:rPr>
              <w:t xml:space="preserve">Se utilizan para la ejecución de pruebas unitarias</w:t>
            </w:r>
          </w:p>
        </w:tc>
      </w:tr>
      <w:tr>
        <w:trPr>
          <w:cantSplit w:val="0"/>
          <w:tblHeader w:val="0"/>
        </w:trPr>
        <w:tc>
          <w:tcPr/>
          <w:p w:rsidR="00000000" w:rsidDel="00000000" w:rsidP="00000000" w:rsidRDefault="00000000" w:rsidRPr="00000000" w14:paraId="00000490">
            <w:pPr>
              <w:rPr>
                <w:sz w:val="16"/>
                <w:szCs w:val="16"/>
              </w:rPr>
            </w:pPr>
            <w:r w:rsidDel="00000000" w:rsidR="00000000" w:rsidRPr="00000000">
              <w:rPr>
                <w:sz w:val="16"/>
                <w:szCs w:val="16"/>
                <w:rtl w:val="0"/>
              </w:rPr>
              <w:t xml:space="preserve">Pruebas de sistema</w:t>
            </w:r>
          </w:p>
        </w:tc>
        <w:tc>
          <w:tcPr/>
          <w:p w:rsidR="00000000" w:rsidDel="00000000" w:rsidP="00000000" w:rsidRDefault="00000000" w:rsidRPr="00000000" w14:paraId="00000491">
            <w:pPr>
              <w:rPr>
                <w:sz w:val="16"/>
                <w:szCs w:val="16"/>
              </w:rPr>
            </w:pPr>
            <w:r w:rsidDel="00000000" w:rsidR="00000000" w:rsidRPr="00000000">
              <w:rPr>
                <w:sz w:val="16"/>
                <w:szCs w:val="16"/>
                <w:rtl w:val="0"/>
              </w:rPr>
              <w:t xml:space="preserve">TestRunner y Logcat</w:t>
            </w:r>
          </w:p>
        </w:tc>
        <w:tc>
          <w:tcPr/>
          <w:p w:rsidR="00000000" w:rsidDel="00000000" w:rsidP="00000000" w:rsidRDefault="00000000" w:rsidRPr="00000000" w14:paraId="00000492">
            <w:pPr>
              <w:rPr>
                <w:sz w:val="16"/>
                <w:szCs w:val="16"/>
              </w:rPr>
            </w:pPr>
            <w:r w:rsidDel="00000000" w:rsidR="00000000" w:rsidRPr="00000000">
              <w:rPr>
                <w:sz w:val="16"/>
                <w:szCs w:val="16"/>
                <w:rtl w:val="0"/>
              </w:rPr>
              <w:t xml:space="preserve">Se utilizan para monitorización de logs para detectar errores de memoria o estrés</w:t>
            </w:r>
          </w:p>
        </w:tc>
      </w:tr>
      <w:tr>
        <w:trPr>
          <w:cantSplit w:val="0"/>
          <w:tblHeader w:val="0"/>
        </w:trPr>
        <w:tc>
          <w:tcPr/>
          <w:p w:rsidR="00000000" w:rsidDel="00000000" w:rsidP="00000000" w:rsidRDefault="00000000" w:rsidRPr="00000000" w14:paraId="00000493">
            <w:pPr>
              <w:rPr>
                <w:sz w:val="16"/>
                <w:szCs w:val="16"/>
              </w:rPr>
            </w:pPr>
            <w:r w:rsidDel="00000000" w:rsidR="00000000" w:rsidRPr="00000000">
              <w:rPr>
                <w:sz w:val="16"/>
                <w:szCs w:val="16"/>
                <w:rtl w:val="0"/>
              </w:rPr>
              <w:t xml:space="preserve">Pruebas de aceptación</w:t>
            </w:r>
          </w:p>
        </w:tc>
        <w:tc>
          <w:tcPr/>
          <w:p w:rsidR="00000000" w:rsidDel="00000000" w:rsidP="00000000" w:rsidRDefault="00000000" w:rsidRPr="00000000" w14:paraId="00000494">
            <w:pPr>
              <w:rPr>
                <w:sz w:val="16"/>
                <w:szCs w:val="16"/>
              </w:rPr>
            </w:pPr>
            <w:r w:rsidDel="00000000" w:rsidR="00000000" w:rsidRPr="00000000">
              <w:rPr>
                <w:sz w:val="16"/>
                <w:szCs w:val="16"/>
                <w:rtl w:val="0"/>
              </w:rPr>
              <w:t xml:space="preserve">Espresso, UIAutomator y Dispositivo Físico</w:t>
            </w:r>
          </w:p>
        </w:tc>
        <w:tc>
          <w:tcPr/>
          <w:p w:rsidR="00000000" w:rsidDel="00000000" w:rsidP="00000000" w:rsidRDefault="00000000" w:rsidRPr="00000000" w14:paraId="00000495">
            <w:pPr>
              <w:rPr>
                <w:sz w:val="16"/>
                <w:szCs w:val="16"/>
              </w:rPr>
            </w:pPr>
            <w:r w:rsidDel="00000000" w:rsidR="00000000" w:rsidRPr="00000000">
              <w:rPr>
                <w:sz w:val="16"/>
                <w:szCs w:val="16"/>
                <w:rtl w:val="0"/>
              </w:rPr>
              <w:t xml:space="preserve">Se utilizan para automatizar y validar los flujos de navegación en la interfaz de usuario y comprobar el diseño adaptativo en condiciones reales</w:t>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2"/>
        <w:numPr>
          <w:ilvl w:val="1"/>
          <w:numId w:val="12"/>
        </w:numPr>
        <w:ind w:left="851" w:hanging="851"/>
        <w:rPr/>
      </w:pPr>
      <w:bookmarkStart w:colFirst="0" w:colLast="0" w:name="_heading=h.xtlaamoeiigs" w:id="73"/>
      <w:bookmarkEnd w:id="73"/>
      <w:r w:rsidDel="00000000" w:rsidR="00000000" w:rsidRPr="00000000">
        <w:rPr>
          <w:rtl w:val="0"/>
        </w:rPr>
        <w:t xml:space="preserve">Lugar de trabajo</w:t>
      </w:r>
    </w:p>
    <w:p w:rsidR="00000000" w:rsidDel="00000000" w:rsidP="00000000" w:rsidRDefault="00000000" w:rsidRPr="00000000" w14:paraId="0000049B">
      <w:pPr>
        <w:rPr/>
      </w:pPr>
      <w:r w:rsidDel="00000000" w:rsidR="00000000" w:rsidRPr="00000000">
        <w:rPr>
          <w:rtl w:val="0"/>
        </w:rPr>
        <w:t xml:space="preserve">En la siguiente tabla se enumeran las condiciones del lugar de trabajo para los distintos niveles de pruebas: </w:t>
      </w:r>
    </w:p>
    <w:p w:rsidR="00000000" w:rsidDel="00000000" w:rsidP="00000000" w:rsidRDefault="00000000" w:rsidRPr="00000000" w14:paraId="0000049C">
      <w:pPr>
        <w:rPr/>
      </w:pPr>
      <w:r w:rsidDel="00000000" w:rsidR="00000000" w:rsidRPr="00000000">
        <w:rPr>
          <w:rtl w:val="0"/>
        </w:rPr>
      </w:r>
    </w:p>
    <w:tbl>
      <w:tblPr>
        <w:tblStyle w:val="Table32"/>
        <w:tblW w:w="9120.000000000002"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038"/>
        <w:gridCol w:w="3041"/>
        <w:gridCol w:w="3041"/>
        <w:tblGridChange w:id="0">
          <w:tblGrid>
            <w:gridCol w:w="3038"/>
            <w:gridCol w:w="3041"/>
            <w:gridCol w:w="3041"/>
          </w:tblGrid>
        </w:tblGridChange>
      </w:tblGrid>
      <w:tr>
        <w:trPr>
          <w:cantSplit w:val="0"/>
          <w:tblHeader w:val="0"/>
        </w:trPr>
        <w:tc>
          <w:tcPr>
            <w:shd w:fill="e6e6e6" w:val="clear"/>
          </w:tcPr>
          <w:p w:rsidR="00000000" w:rsidDel="00000000" w:rsidP="00000000" w:rsidRDefault="00000000" w:rsidRPr="00000000" w14:paraId="0000049D">
            <w:pPr>
              <w:rPr>
                <w:b w:val="1"/>
                <w:bCs w:val="1"/>
                <w:sz w:val="16"/>
                <w:szCs w:val="16"/>
              </w:rPr>
            </w:pPr>
            <w:r w:rsidDel="00000000" w:rsidR="00000000" w:rsidRPr="00000000">
              <w:rPr>
                <w:b w:val="1"/>
                <w:bCs w:val="1"/>
                <w:sz w:val="16"/>
                <w:szCs w:val="16"/>
                <w:rtl w:val="0"/>
              </w:rPr>
              <w:t xml:space="preserve">Nivel de pruebas</w:t>
            </w:r>
          </w:p>
        </w:tc>
        <w:tc>
          <w:tcPr>
            <w:shd w:fill="e6e6e6" w:val="clear"/>
          </w:tcPr>
          <w:p w:rsidR="00000000" w:rsidDel="00000000" w:rsidP="00000000" w:rsidRDefault="00000000" w:rsidRPr="00000000" w14:paraId="0000049E">
            <w:pPr>
              <w:rPr>
                <w:b w:val="1"/>
                <w:bCs w:val="1"/>
                <w:sz w:val="16"/>
                <w:szCs w:val="16"/>
              </w:rPr>
            </w:pPr>
            <w:r w:rsidDel="00000000" w:rsidR="00000000" w:rsidRPr="00000000">
              <w:rPr>
                <w:b w:val="1"/>
                <w:bCs w:val="1"/>
                <w:sz w:val="16"/>
                <w:szCs w:val="16"/>
                <w:rtl w:val="0"/>
              </w:rPr>
              <w:t xml:space="preserve">Componentes</w:t>
            </w:r>
          </w:p>
        </w:tc>
        <w:tc>
          <w:tcPr>
            <w:shd w:fill="e6e6e6" w:val="clear"/>
          </w:tcPr>
          <w:p w:rsidR="00000000" w:rsidDel="00000000" w:rsidP="00000000" w:rsidRDefault="00000000" w:rsidRPr="00000000" w14:paraId="0000049F">
            <w:pPr>
              <w:rPr>
                <w:b w:val="1"/>
                <w:bCs w:val="1"/>
                <w:sz w:val="16"/>
                <w:szCs w:val="16"/>
              </w:rPr>
            </w:pPr>
            <w:r w:rsidDel="00000000" w:rsidR="00000000" w:rsidRPr="00000000">
              <w:rPr>
                <w:b w:val="1"/>
                <w:bCs w:val="1"/>
                <w:sz w:val="16"/>
                <w:szCs w:val="16"/>
                <w:rtl w:val="0"/>
              </w:rPr>
              <w:t xml:space="preserve">Comentario</w:t>
            </w:r>
          </w:p>
        </w:tc>
      </w:tr>
      <w:tr>
        <w:trPr>
          <w:cantSplit w:val="0"/>
          <w:tblHeader w:val="0"/>
        </w:trPr>
        <w:tc>
          <w:tcPr/>
          <w:p w:rsidR="00000000" w:rsidDel="00000000" w:rsidP="00000000" w:rsidRDefault="00000000" w:rsidRPr="00000000" w14:paraId="000004A0">
            <w:pPr>
              <w:rPr>
                <w:sz w:val="16"/>
                <w:szCs w:val="16"/>
              </w:rPr>
            </w:pPr>
            <w:r w:rsidDel="00000000" w:rsidR="00000000" w:rsidRPr="00000000">
              <w:rPr>
                <w:sz w:val="16"/>
                <w:szCs w:val="16"/>
                <w:rtl w:val="0"/>
              </w:rPr>
              <w:t xml:space="preserve">Evaluación / Pruebas de sistema / Pruebas de aceptación</w:t>
            </w:r>
          </w:p>
        </w:tc>
        <w:tc>
          <w:tcPr/>
          <w:p w:rsidR="00000000" w:rsidDel="00000000" w:rsidP="00000000" w:rsidRDefault="00000000" w:rsidRPr="00000000" w14:paraId="000004A1">
            <w:pPr>
              <w:rPr>
                <w:sz w:val="16"/>
                <w:szCs w:val="16"/>
              </w:rPr>
            </w:pPr>
            <w:r w:rsidDel="00000000" w:rsidR="00000000" w:rsidRPr="00000000">
              <w:rPr>
                <w:sz w:val="16"/>
                <w:szCs w:val="16"/>
                <w:rtl w:val="0"/>
              </w:rPr>
              <w:t xml:space="preserve">Silla y mesa para trabajar con equipo de sobremesa o portátil y utilizar herramientas ofimáticas</w:t>
            </w:r>
          </w:p>
          <w:p w:rsidR="00000000" w:rsidDel="00000000" w:rsidP="00000000" w:rsidRDefault="00000000" w:rsidRPr="00000000" w14:paraId="000004A2">
            <w:pPr>
              <w:rPr>
                <w:sz w:val="16"/>
                <w:szCs w:val="16"/>
              </w:rPr>
            </w:pPr>
            <w:r w:rsidDel="00000000" w:rsidR="00000000" w:rsidRPr="00000000">
              <w:rPr>
                <w:sz w:val="16"/>
                <w:szCs w:val="16"/>
                <w:rtl w:val="0"/>
              </w:rPr>
              <w:t xml:space="preserve">Dispositivo móvil android para ejecución de pruebas propias</w:t>
            </w:r>
          </w:p>
        </w:tc>
        <w:tc>
          <w:tcPr/>
          <w:p w:rsidR="00000000" w:rsidDel="00000000" w:rsidP="00000000" w:rsidRDefault="00000000" w:rsidRPr="00000000" w14:paraId="000004A3">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A4">
            <w:pPr>
              <w:rPr>
                <w:sz w:val="16"/>
                <w:szCs w:val="16"/>
              </w:rPr>
            </w:pPr>
            <w:r w:rsidDel="00000000" w:rsidR="00000000" w:rsidRPr="00000000">
              <w:rPr>
                <w:sz w:val="16"/>
                <w:szCs w:val="16"/>
                <w:rtl w:val="0"/>
              </w:rPr>
              <w:t xml:space="preserve">Pruebas de desarrollo</w:t>
            </w:r>
          </w:p>
        </w:tc>
        <w:tc>
          <w:tcPr/>
          <w:p w:rsidR="00000000" w:rsidDel="00000000" w:rsidP="00000000" w:rsidRDefault="00000000" w:rsidRPr="00000000" w14:paraId="000004A5">
            <w:pPr>
              <w:rPr>
                <w:sz w:val="16"/>
                <w:szCs w:val="16"/>
              </w:rPr>
            </w:pPr>
            <w:r w:rsidDel="00000000" w:rsidR="00000000" w:rsidRPr="00000000">
              <w:rPr>
                <w:sz w:val="16"/>
                <w:szCs w:val="16"/>
                <w:rtl w:val="0"/>
              </w:rPr>
              <w:t xml:space="preserve">Configuración habitual del analista/programador para esta y otras tareas de desarrollo</w:t>
            </w:r>
          </w:p>
        </w:tc>
        <w:tc>
          <w:tcPr/>
          <w:p w:rsidR="00000000" w:rsidDel="00000000" w:rsidP="00000000" w:rsidRDefault="00000000" w:rsidRPr="00000000" w14:paraId="000004A6">
            <w:pPr>
              <w:rPr>
                <w:sz w:val="16"/>
                <w:szCs w:val="16"/>
              </w:rPr>
            </w:pPr>
            <w:r w:rsidDel="00000000" w:rsidR="00000000" w:rsidRPr="00000000">
              <w:rPr>
                <w:rtl w:val="0"/>
              </w:rPr>
            </w:r>
          </w:p>
        </w:tc>
      </w:tr>
    </w:tbl>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1"/>
        <w:numPr>
          <w:ilvl w:val="0"/>
          <w:numId w:val="12"/>
        </w:numPr>
        <w:ind w:left="851" w:hanging="851"/>
        <w:rPr/>
      </w:pPr>
      <w:bookmarkStart w:colFirst="0" w:colLast="0" w:name="_heading=h.uszfy3m1un0o" w:id="74"/>
      <w:bookmarkEnd w:id="74"/>
      <w:r w:rsidDel="00000000" w:rsidR="00000000" w:rsidRPr="00000000">
        <w:rPr>
          <w:rtl w:val="0"/>
        </w:rPr>
        <w:t xml:space="preserve">Gestión</w:t>
      </w:r>
    </w:p>
    <w:p w:rsidR="00000000" w:rsidDel="00000000" w:rsidP="00000000" w:rsidRDefault="00000000" w:rsidRPr="00000000" w14:paraId="000004C0">
      <w:pPr>
        <w:pStyle w:val="Heading2"/>
        <w:numPr>
          <w:ilvl w:val="1"/>
          <w:numId w:val="12"/>
        </w:numPr>
        <w:ind w:left="851" w:hanging="851"/>
        <w:rPr/>
      </w:pPr>
      <w:bookmarkStart w:colFirst="0" w:colLast="0" w:name="_heading=h.3kwbdtyyq6ck" w:id="75"/>
      <w:bookmarkEnd w:id="75"/>
      <w:r w:rsidDel="00000000" w:rsidR="00000000" w:rsidRPr="00000000">
        <w:rPr>
          <w:rtl w:val="0"/>
        </w:rPr>
        <w:t xml:space="preserve">Gestión del proceso de pruebas</w:t>
      </w:r>
    </w:p>
    <w:p w:rsidR="00000000" w:rsidDel="00000000" w:rsidP="00000000" w:rsidRDefault="00000000" w:rsidRPr="00000000" w14:paraId="000004C1">
      <w:pPr>
        <w:rPr/>
      </w:pPr>
      <w:r w:rsidDel="00000000" w:rsidR="00000000" w:rsidRPr="00000000">
        <w:rPr>
          <w:rtl w:val="0"/>
        </w:rPr>
        <w:t xml:space="preserve">La gestión del proceso de pruebas se puede dividen en tres áreas:</w:t>
      </w:r>
    </w:p>
    <w:p w:rsidR="00000000" w:rsidDel="00000000" w:rsidP="00000000" w:rsidRDefault="00000000" w:rsidRPr="00000000" w14:paraId="000004C2">
      <w:pPr>
        <w:numPr>
          <w:ilvl w:val="0"/>
          <w:numId w:val="8"/>
        </w:numPr>
        <w:ind w:left="360" w:hanging="360"/>
        <w:rPr/>
      </w:pPr>
      <w:r w:rsidDel="00000000" w:rsidR="00000000" w:rsidRPr="00000000">
        <w:rPr>
          <w:rtl w:val="0"/>
        </w:rPr>
        <w:t xml:space="preserve">Monitorización del presupuesto y el desarrollo temporal: gestión de la planificación y la vigilancia del progreso en términos de tiempo, recursos y medios. En este proceso de pruebas, esto se organiza de la siguiente forma:</w:t>
      </w:r>
    </w:p>
    <w:p w:rsidR="00000000" w:rsidDel="00000000" w:rsidP="00000000" w:rsidRDefault="00000000" w:rsidRPr="00000000" w14:paraId="000004C3">
      <w:pPr>
        <w:numPr>
          <w:ilvl w:val="1"/>
          <w:numId w:val="8"/>
        </w:numPr>
        <w:spacing w:after="0" w:afterAutospacing="0"/>
        <w:ind w:left="1080" w:hanging="360"/>
        <w:rPr/>
      </w:pPr>
      <w:r w:rsidDel="00000000" w:rsidR="00000000" w:rsidRPr="00000000">
        <w:rPr>
          <w:rtl w:val="0"/>
        </w:rPr>
        <w:t xml:space="preserve">Las personas que participan en el proyecto registrarán el tiempo dedicado a cada tarea en una hoja de recogida de esfuerzos:</w:t>
      </w:r>
    </w:p>
    <w:p w:rsidR="00000000" w:rsidDel="00000000" w:rsidP="00000000" w:rsidRDefault="00000000" w:rsidRPr="00000000" w14:paraId="000004C4">
      <w:pPr>
        <w:numPr>
          <w:ilvl w:val="0"/>
          <w:numId w:val="1"/>
        </w:numPr>
        <w:spacing w:before="0" w:beforeAutospacing="0"/>
        <w:ind w:left="2160" w:hanging="360"/>
        <w:rPr>
          <w:u w:val="none"/>
        </w:rPr>
      </w:pPr>
      <w:hyperlink r:id="rId15">
        <w:r w:rsidDel="00000000" w:rsidR="00000000" w:rsidRPr="00000000">
          <w:rPr>
            <w:color w:val="1155cc"/>
            <w:u w:val="single"/>
            <w:rtl w:val="0"/>
          </w:rPr>
          <w:t xml:space="preserve">Jorge Bellido Lobera</w:t>
        </w:r>
      </w:hyperlink>
      <w:r w:rsidDel="00000000" w:rsidR="00000000" w:rsidRPr="00000000">
        <w:rPr>
          <w:rtl w:val="0"/>
        </w:rPr>
        <w:t xml:space="preserve">, </w:t>
      </w:r>
      <w:hyperlink r:id="rId16">
        <w:r w:rsidDel="00000000" w:rsidR="00000000" w:rsidRPr="00000000">
          <w:rPr>
            <w:color w:val="1155cc"/>
            <w:u w:val="single"/>
            <w:rtl w:val="0"/>
          </w:rPr>
          <w:t xml:space="preserve">Imad Habib Jali</w:t>
        </w:r>
      </w:hyperlink>
      <w:r w:rsidDel="00000000" w:rsidR="00000000" w:rsidRPr="00000000">
        <w:rPr>
          <w:rtl w:val="0"/>
        </w:rPr>
      </w:r>
    </w:p>
    <w:p w:rsidR="00000000" w:rsidDel="00000000" w:rsidP="00000000" w:rsidRDefault="00000000" w:rsidRPr="00000000" w14:paraId="000004C5">
      <w:pPr>
        <w:numPr>
          <w:ilvl w:val="1"/>
          <w:numId w:val="8"/>
        </w:numPr>
        <w:ind w:left="1080" w:hanging="360"/>
        <w:rPr/>
      </w:pPr>
      <w:r w:rsidDel="00000000" w:rsidR="00000000" w:rsidRPr="00000000">
        <w:rPr>
          <w:rtl w:val="0"/>
        </w:rPr>
        <w:t xml:space="preserve">Las personas que participan en el proyecto utilizarán hojas de control de pruebas en cada nivel de pruebas para registrar información sobre la ejecución de los scripts.</w:t>
      </w:r>
    </w:p>
    <w:p w:rsidR="00000000" w:rsidDel="00000000" w:rsidP="00000000" w:rsidRDefault="00000000" w:rsidRPr="00000000" w14:paraId="000004C6">
      <w:pPr>
        <w:numPr>
          <w:ilvl w:val="1"/>
          <w:numId w:val="8"/>
        </w:numPr>
        <w:ind w:left="1080" w:hanging="360"/>
        <w:rPr/>
      </w:pPr>
      <w:r w:rsidDel="00000000" w:rsidR="00000000" w:rsidRPr="00000000">
        <w:rPr>
          <w:rtl w:val="0"/>
        </w:rPr>
        <w:t xml:space="preserve">Las personas que participan en el proyecto utilizarán una herramienta de gestión de defectos para notificar y recibir notificaciones sobre cambios en el estado de los defectos y mejoras del proyecto.</w:t>
      </w:r>
    </w:p>
    <w:p w:rsidR="00000000" w:rsidDel="00000000" w:rsidP="00000000" w:rsidRDefault="00000000" w:rsidRPr="00000000" w14:paraId="000004C7">
      <w:pPr>
        <w:numPr>
          <w:ilvl w:val="1"/>
          <w:numId w:val="8"/>
        </w:numPr>
        <w:ind w:left="1080" w:hanging="360"/>
        <w:rPr/>
      </w:pPr>
      <w:r w:rsidDel="00000000" w:rsidR="00000000" w:rsidRPr="00000000">
        <w:rPr>
          <w:rtl w:val="0"/>
        </w:rPr>
        <w:t xml:space="preserve">Se organizarán reuniones periódicas del proyecto para informar sobre el progreso y corregir posibles problemas y desviaciones sobre la planificación inicial.</w:t>
      </w:r>
    </w:p>
    <w:p w:rsidR="00000000" w:rsidDel="00000000" w:rsidP="00000000" w:rsidRDefault="00000000" w:rsidRPr="00000000" w14:paraId="000004C8">
      <w:pPr>
        <w:numPr>
          <w:ilvl w:val="0"/>
          <w:numId w:val="8"/>
        </w:numPr>
        <w:ind w:left="360" w:hanging="360"/>
        <w:rPr/>
      </w:pPr>
      <w:r w:rsidDel="00000000" w:rsidR="00000000" w:rsidRPr="00000000">
        <w:rPr>
          <w:rtl w:val="0"/>
        </w:rPr>
        <w:t xml:space="preserve">Indicadores de la calidad y estadísticas de las pruebas: el propósito de las pruebas es proporcionar información y aconsejar sobre los riesgos y calidad del objeto a probar. En base a la información registrada, se prevé calcular las siguientes medidas: duración y horas dedicadas a cada actividad de pruebas, nº de defectos encontrados, nº de defectos encontrados por nivel de pruebas, … Estos indicadores se detallarán más concretamente en el informe de pruebas.</w:t>
      </w:r>
    </w:p>
    <w:p w:rsidR="00000000" w:rsidDel="00000000" w:rsidP="00000000" w:rsidRDefault="00000000" w:rsidRPr="00000000" w14:paraId="000004C9">
      <w:pPr>
        <w:pStyle w:val="Heading2"/>
        <w:numPr>
          <w:ilvl w:val="1"/>
          <w:numId w:val="12"/>
        </w:numPr>
        <w:ind w:left="851" w:hanging="851"/>
        <w:rPr/>
      </w:pPr>
      <w:bookmarkStart w:colFirst="0" w:colLast="0" w:name="_heading=h.5bizpidllwqj" w:id="76"/>
      <w:bookmarkEnd w:id="76"/>
      <w:r w:rsidDel="00000000" w:rsidR="00000000" w:rsidRPr="00000000">
        <w:rPr>
          <w:rtl w:val="0"/>
        </w:rPr>
        <w:t xml:space="preserve">Gestión de la infraestructura de pruebas</w:t>
      </w:r>
    </w:p>
    <w:p w:rsidR="00000000" w:rsidDel="00000000" w:rsidP="00000000" w:rsidRDefault="00000000" w:rsidRPr="00000000" w14:paraId="000004CA">
      <w:pPr>
        <w:rPr/>
      </w:pPr>
      <w:r w:rsidDel="00000000" w:rsidR="00000000" w:rsidRPr="00000000">
        <w:rPr>
          <w:rtl w:val="0"/>
        </w:rPr>
        <w:t xml:space="preserve">La gestión del entorno se centra en asegurar la estabilidad de Android Studio y la disponibilidad de los dispositivos de prueba, tanto emuladores como móviles físicos. Se verifica que el hardware disponga del almacenamiento necesario para ejecutar las pruebas masivas de registros sin interferencias externas. El mantenimiento preventivo garantiza que los resultados obtenidos en las pruebas de sistema sean consistentes y repetibles.</w:t>
      </w:r>
    </w:p>
    <w:p w:rsidR="00000000" w:rsidDel="00000000" w:rsidP="00000000" w:rsidRDefault="00000000" w:rsidRPr="00000000" w14:paraId="000004CB">
      <w:pPr>
        <w:rPr/>
      </w:pPr>
      <w:r w:rsidDel="00000000" w:rsidR="00000000" w:rsidRPr="00000000">
        <w:rPr>
          <w:rtl w:val="0"/>
        </w:rPr>
        <w:t xml:space="preserve">La configuración de librerías y dependencias externas se controla mediante el archivo de construcción del proyecto para evitar conflictos de versiones técnicas. </w:t>
      </w:r>
    </w:p>
    <w:p w:rsidR="00000000" w:rsidDel="00000000" w:rsidP="00000000" w:rsidRDefault="00000000" w:rsidRPr="00000000" w14:paraId="000004CC">
      <w:pPr>
        <w:rPr/>
      </w:pPr>
      <w:r w:rsidDel="00000000" w:rsidR="00000000" w:rsidRPr="00000000">
        <w:rPr>
          <w:rtl w:val="0"/>
        </w:rPr>
        <w:t xml:space="preserve">El módulo de automatización interna se gestiona como un componente crítico, aplicando las mismas políticas de revisión que al código fuente de producción. Se garantiza que la lógica encargada de las pruebas de estrés y carga esté documentada para facilitar su mantenimiento evolutivo. Esta gestión previene que errores en el código de validación generen resultados incorrectos durante el proceso.</w:t>
      </w:r>
    </w:p>
    <w:p w:rsidR="00000000" w:rsidDel="00000000" w:rsidP="00000000" w:rsidRDefault="00000000" w:rsidRPr="00000000" w14:paraId="000004CD">
      <w:pPr>
        <w:rPr/>
      </w:pPr>
      <w:r w:rsidDel="00000000" w:rsidR="00000000" w:rsidRPr="00000000">
        <w:rPr>
          <w:rtl w:val="0"/>
        </w:rPr>
        <w:t xml:space="preserve">Finalmente, el estado de la base de datos se supervisa para asegurar que cada ejecución comience desde un estado inicial limpio y conocido. Se han implementado mecanismos de limpieza que eliminan datos residuales tras las pruebas masivas. Este control es fundamental para validar la integridad referencial y el rendimiento real del motor de persistencia.</w:t>
      </w:r>
    </w:p>
    <w:p w:rsidR="00000000" w:rsidDel="00000000" w:rsidP="00000000" w:rsidRDefault="00000000" w:rsidRPr="00000000" w14:paraId="000004CE">
      <w:pPr>
        <w:pStyle w:val="Heading2"/>
        <w:numPr>
          <w:ilvl w:val="1"/>
          <w:numId w:val="12"/>
        </w:numPr>
        <w:ind w:left="851" w:hanging="851"/>
        <w:rPr/>
      </w:pPr>
      <w:bookmarkStart w:colFirst="0" w:colLast="0" w:name="_heading=h.cwg619tgrafl" w:id="77"/>
      <w:bookmarkEnd w:id="77"/>
      <w:r w:rsidDel="00000000" w:rsidR="00000000" w:rsidRPr="00000000">
        <w:rPr>
          <w:rtl w:val="0"/>
        </w:rPr>
        <w:t xml:space="preserve">Gestión de productos de pruebas</w:t>
      </w:r>
    </w:p>
    <w:p w:rsidR="00000000" w:rsidDel="00000000" w:rsidP="00000000" w:rsidRDefault="00000000" w:rsidRPr="00000000" w14:paraId="000004CF">
      <w:pPr>
        <w:rPr/>
      </w:pPr>
      <w:r w:rsidDel="00000000" w:rsidR="00000000" w:rsidRPr="00000000">
        <w:rPr>
          <w:rtl w:val="0"/>
        </w:rPr>
        <w:t xml:space="preserve">En esta sección se describe la infraestructura que se utilizará para gestionar la configuración de los productos de las pruebas, así como la documentación y el código fuente relacionado con el proyecto. Para garantizar la integridad y el control de versiones, se empleará GitHub como plataforma para el código fuente del software y los scripts de prueba, y Google Drive para el almacenamiento y edición colaborativa de la documentación técnica y de gestión.</w:t>
      </w:r>
    </w:p>
    <w:p w:rsidR="00000000" w:rsidDel="00000000" w:rsidP="00000000" w:rsidRDefault="00000000" w:rsidRPr="00000000" w14:paraId="000004D0">
      <w:pPr>
        <w:rPr/>
      </w:pPr>
      <w:r w:rsidDel="00000000" w:rsidR="00000000" w:rsidRPr="00000000">
        <w:rPr>
          <w:rtl w:val="0"/>
        </w:rPr>
        <w:t xml:space="preserve">La documentación se organiza rigurosamente en las siguientes secciones para facilitar su localización y mantenimiento:</w:t>
      </w:r>
    </w:p>
    <w:p w:rsidR="00000000" w:rsidDel="00000000" w:rsidP="00000000" w:rsidRDefault="00000000" w:rsidRPr="00000000" w14:paraId="000004D1">
      <w:pPr>
        <w:rPr/>
      </w:pPr>
      <w:r w:rsidDel="00000000" w:rsidR="00000000" w:rsidRPr="00000000">
        <w:rPr>
          <w:rtl w:val="0"/>
        </w:rPr>
        <w:t xml:space="preserve">1 gestión: Incluye el plan de pruebas maestro, las hojas de recopilación de esfuerzos, actas de reuniones y presentaciones de seguimiento del progreso.</w:t>
      </w:r>
    </w:p>
    <w:p w:rsidR="00000000" w:rsidDel="00000000" w:rsidP="00000000" w:rsidRDefault="00000000" w:rsidRPr="00000000" w14:paraId="000004D2">
      <w:pPr>
        <w:rPr/>
      </w:pPr>
      <w:r w:rsidDel="00000000" w:rsidR="00000000" w:rsidRPr="00000000">
        <w:rPr>
          <w:rtl w:val="0"/>
        </w:rPr>
        <w:t xml:space="preserve">2 A&amp;D: Contiene los documentos de análisis y diseño revisados (m147 documentación.pdf), los modelos de datos de Room y los diagramas de clases del sistema.</w:t>
      </w:r>
    </w:p>
    <w:p w:rsidR="00000000" w:rsidDel="00000000" w:rsidP="00000000" w:rsidRDefault="00000000" w:rsidRPr="00000000" w14:paraId="000004D3">
      <w:pPr>
        <w:rPr/>
      </w:pPr>
      <w:r w:rsidDel="00000000" w:rsidR="00000000" w:rsidRPr="00000000">
        <w:rPr>
          <w:rtl w:val="0"/>
        </w:rPr>
        <w:t xml:space="preserve">3 pruebas: Aloja las hojas de control de ejecución para cada nivel de pruebas (desarrollo, sistema y aceptación), así como las versiones 1 y 2 del informe de pruebas final.</w:t>
      </w:r>
    </w:p>
    <w:p w:rsidR="00000000" w:rsidDel="00000000" w:rsidP="00000000" w:rsidRDefault="00000000" w:rsidRPr="00000000" w14:paraId="000004D4">
      <w:pPr>
        <w:rPr/>
      </w:pPr>
      <w:r w:rsidDel="00000000" w:rsidR="00000000" w:rsidRPr="00000000">
        <w:rPr>
          <w:rtl w:val="0"/>
        </w:rPr>
        <w:t xml:space="preserve">El código fuente de las pruebas automatizadas y el módulo de infraestructura TestRunner se encuentran integrados en el repositorio de GitHub, permitiendo conocer directamente las funcionalidades desarrolladas y sus correspondientes validaciones.</w:t>
      </w:r>
      <w:r w:rsidDel="00000000" w:rsidR="00000000" w:rsidRPr="00000000">
        <w:rPr>
          <w:rtl w:val="0"/>
        </w:rPr>
      </w:r>
    </w:p>
    <w:p w:rsidR="00000000" w:rsidDel="00000000" w:rsidP="00000000" w:rsidRDefault="00000000" w:rsidRPr="00000000" w14:paraId="000004D5">
      <w:pPr>
        <w:pStyle w:val="Heading2"/>
        <w:numPr>
          <w:ilvl w:val="1"/>
          <w:numId w:val="12"/>
        </w:numPr>
        <w:ind w:left="851" w:hanging="851"/>
        <w:rPr/>
      </w:pPr>
      <w:bookmarkStart w:colFirst="0" w:colLast="0" w:name="_heading=h.171cmg3tz8xn" w:id="78"/>
      <w:bookmarkEnd w:id="78"/>
      <w:r w:rsidDel="00000000" w:rsidR="00000000" w:rsidRPr="00000000">
        <w:rPr>
          <w:rtl w:val="0"/>
        </w:rPr>
        <w:t xml:space="preserve">Procedimiento de gestión de defectos</w:t>
      </w:r>
    </w:p>
    <w:p w:rsidR="00000000" w:rsidDel="00000000" w:rsidP="00000000" w:rsidRDefault="00000000" w:rsidRPr="00000000" w14:paraId="000004D6">
      <w:pPr>
        <w:rPr/>
      </w:pPr>
      <w:r w:rsidDel="00000000" w:rsidR="00000000" w:rsidRPr="00000000">
        <w:rPr>
          <w:rtl w:val="0"/>
        </w:rPr>
        <w:t xml:space="preserve">El procedimiento se activa durante la fase de ejecución una vez superado el test preliminar (pre-test). Ante cualquier discrepancia entre los resultados obtenidos y los esperados, se realiza una investigación inmediata para determinar si la causa es un error de configuración o un defecto real del software.</w:t>
      </w:r>
    </w:p>
    <w:p w:rsidR="00000000" w:rsidDel="00000000" w:rsidP="00000000" w:rsidRDefault="00000000" w:rsidRPr="00000000" w14:paraId="000004D7">
      <w:pPr>
        <w:rPr/>
      </w:pPr>
      <w:r w:rsidDel="00000000" w:rsidR="00000000" w:rsidRPr="00000000">
        <w:rPr>
          <w:rtl w:val="0"/>
        </w:rPr>
        <w:t xml:space="preserve">Si el fallo reside en la infraestructura, el entorno o la definición de los casos de prueba, se retrocederá a las fases de preparación y especificación para su corrección. En cambio, si se confirma un error en el código del producto, se procederá al registro formal del defecto para su subsanación.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1"/>
        <w:numPr>
          <w:ilvl w:val="0"/>
          <w:numId w:val="12"/>
        </w:numPr>
        <w:ind w:left="851" w:hanging="851"/>
        <w:rPr/>
      </w:pPr>
      <w:bookmarkStart w:colFirst="0" w:colLast="0" w:name="_heading=h.r4m7tyiy2jhj" w:id="79"/>
      <w:bookmarkEnd w:id="79"/>
      <w:r w:rsidDel="00000000" w:rsidR="00000000" w:rsidRPr="00000000">
        <w:rPr>
          <w:rtl w:val="0"/>
        </w:rPr>
        <w:t xml:space="preserve">Riesgos del proceso de pruebas y medidas</w:t>
      </w:r>
    </w:p>
    <w:p w:rsidR="00000000" w:rsidDel="00000000" w:rsidP="00000000" w:rsidRDefault="00000000" w:rsidRPr="00000000" w14:paraId="000004DA">
      <w:pPr>
        <w:rPr/>
      </w:pPr>
      <w:r w:rsidDel="00000000" w:rsidR="00000000" w:rsidRPr="00000000">
        <w:rPr>
          <w:rtl w:val="0"/>
        </w:rPr>
        <w:t xml:space="preserve">Esta sección realiza un inventario de los riesgos potenciales del proceso de pruebas más importante. Anticipando lo que puede ocurrir, es posible mitigar el riesgo tomando las medidas oportunas. Los riesgos se aplican directamente al proceso de pruebas o tienen una consecuencia directa sobre el proceso de pruebas. El registro y monitorización de estos riesgos continúa después de que se haya redactado el plan de pruebas maestro, es un proceso continuo.</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Los siguientes riesgos se han identificado para el proceso de pruebas:</w:t>
      </w:r>
    </w:p>
    <w:p w:rsidR="00000000" w:rsidDel="00000000" w:rsidP="00000000" w:rsidRDefault="00000000" w:rsidRPr="00000000" w14:paraId="000004DD">
      <w:pPr>
        <w:rPr/>
      </w:pPr>
      <w:r w:rsidDel="00000000" w:rsidR="00000000" w:rsidRPr="00000000">
        <w:rPr>
          <w:rtl w:val="0"/>
        </w:rPr>
      </w:r>
    </w:p>
    <w:tbl>
      <w:tblPr>
        <w:tblStyle w:val="Table33"/>
        <w:tblW w:w="915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375"/>
        <w:gridCol w:w="1770"/>
        <w:gridCol w:w="1815"/>
        <w:gridCol w:w="675"/>
        <w:gridCol w:w="555"/>
        <w:gridCol w:w="510"/>
        <w:gridCol w:w="2010"/>
        <w:gridCol w:w="1440"/>
        <w:tblGridChange w:id="0">
          <w:tblGrid>
            <w:gridCol w:w="375"/>
            <w:gridCol w:w="1770"/>
            <w:gridCol w:w="1815"/>
            <w:gridCol w:w="675"/>
            <w:gridCol w:w="555"/>
            <w:gridCol w:w="510"/>
            <w:gridCol w:w="2010"/>
            <w:gridCol w:w="1440"/>
          </w:tblGrid>
        </w:tblGridChange>
      </w:tblGrid>
      <w:tr>
        <w:trPr>
          <w:cantSplit w:val="1"/>
          <w:trHeight w:val="1671" w:hRule="atLeast"/>
          <w:tblHeader w:val="0"/>
        </w:trPr>
        <w:tc>
          <w:tcPr>
            <w:shd w:fill="e6e6e6" w:val="clear"/>
          </w:tcPr>
          <w:p w:rsidR="00000000" w:rsidDel="00000000" w:rsidP="00000000" w:rsidRDefault="00000000" w:rsidRPr="00000000" w14:paraId="000004DE">
            <w:pPr>
              <w:rPr>
                <w:b w:val="1"/>
                <w:bCs w:val="1"/>
                <w:sz w:val="16"/>
                <w:szCs w:val="16"/>
              </w:rPr>
            </w:pPr>
            <w:r w:rsidDel="00000000" w:rsidR="00000000" w:rsidRPr="00000000">
              <w:rPr>
                <w:b w:val="1"/>
                <w:bCs w:val="1"/>
                <w:sz w:val="16"/>
                <w:szCs w:val="16"/>
                <w:rtl w:val="0"/>
              </w:rPr>
              <w:t xml:space="preserve">Nº</w:t>
            </w:r>
          </w:p>
        </w:tc>
        <w:tc>
          <w:tcPr>
            <w:shd w:fill="e6e6e6" w:val="clear"/>
          </w:tcPr>
          <w:p w:rsidR="00000000" w:rsidDel="00000000" w:rsidP="00000000" w:rsidRDefault="00000000" w:rsidRPr="00000000" w14:paraId="000004DF">
            <w:pPr>
              <w:tabs>
                <w:tab w:val="center" w:leader="none" w:pos="-2509"/>
              </w:tabs>
              <w:jc w:val="left"/>
              <w:rPr>
                <w:b w:val="1"/>
                <w:bCs w:val="1"/>
                <w:sz w:val="16"/>
                <w:szCs w:val="16"/>
              </w:rPr>
            </w:pPr>
            <w:r w:rsidDel="00000000" w:rsidR="00000000" w:rsidRPr="00000000">
              <w:rPr>
                <w:b w:val="1"/>
                <w:bCs w:val="1"/>
                <w:sz w:val="16"/>
                <w:szCs w:val="16"/>
                <w:rtl w:val="0"/>
              </w:rPr>
              <w:t xml:space="preserve">Evento</w:t>
            </w:r>
          </w:p>
        </w:tc>
        <w:tc>
          <w:tcPr>
            <w:shd w:fill="e6e6e6" w:val="clear"/>
          </w:tcPr>
          <w:p w:rsidR="00000000" w:rsidDel="00000000" w:rsidP="00000000" w:rsidRDefault="00000000" w:rsidRPr="00000000" w14:paraId="000004E0">
            <w:pPr>
              <w:ind w:hanging="1047"/>
              <w:jc w:val="right"/>
              <w:rPr>
                <w:b w:val="1"/>
                <w:bCs w:val="1"/>
                <w:sz w:val="16"/>
                <w:szCs w:val="16"/>
              </w:rPr>
            </w:pPr>
            <w:r w:rsidDel="00000000" w:rsidR="00000000" w:rsidRPr="00000000">
              <w:rPr>
                <w:b w:val="1"/>
                <w:bCs w:val="1"/>
                <w:sz w:val="16"/>
                <w:szCs w:val="16"/>
                <w:rtl w:val="0"/>
              </w:rPr>
              <w:t xml:space="preserve">Consecuencia</w:t>
            </w:r>
          </w:p>
        </w:tc>
        <w:tc>
          <w:tcPr>
            <w:shd w:fill="e6e6e6" w:val="clear"/>
          </w:tcPr>
          <w:p w:rsidR="00000000" w:rsidDel="00000000" w:rsidP="00000000" w:rsidRDefault="00000000" w:rsidRPr="00000000" w14:paraId="000004E1">
            <w:pPr>
              <w:ind w:left="73" w:right="113" w:hanging="0.9999999999999964"/>
              <w:rPr>
                <w:b w:val="1"/>
                <w:bCs w:val="1"/>
                <w:sz w:val="16"/>
                <w:szCs w:val="16"/>
              </w:rPr>
            </w:pPr>
            <w:r w:rsidDel="00000000" w:rsidR="00000000" w:rsidRPr="00000000">
              <w:rPr>
                <w:b w:val="1"/>
                <w:bCs w:val="1"/>
                <w:sz w:val="16"/>
                <w:szCs w:val="16"/>
                <w:rtl w:val="0"/>
              </w:rPr>
              <w:t xml:space="preserve">Impacto</w:t>
            </w:r>
          </w:p>
        </w:tc>
        <w:tc>
          <w:tcPr>
            <w:shd w:fill="e6e6e6" w:val="clear"/>
          </w:tcPr>
          <w:p w:rsidR="00000000" w:rsidDel="00000000" w:rsidP="00000000" w:rsidRDefault="00000000" w:rsidRPr="00000000" w14:paraId="000004E2">
            <w:pPr>
              <w:ind w:left="73" w:right="113" w:hanging="0.9999999999999964"/>
              <w:rPr>
                <w:b w:val="1"/>
                <w:bCs w:val="1"/>
                <w:sz w:val="16"/>
                <w:szCs w:val="16"/>
              </w:rPr>
            </w:pPr>
            <w:r w:rsidDel="00000000" w:rsidR="00000000" w:rsidRPr="00000000">
              <w:rPr>
                <w:b w:val="1"/>
                <w:bCs w:val="1"/>
                <w:sz w:val="16"/>
                <w:szCs w:val="16"/>
                <w:rtl w:val="0"/>
              </w:rPr>
              <w:t xml:space="preserve">Probabilidad</w:t>
            </w:r>
          </w:p>
        </w:tc>
        <w:tc>
          <w:tcPr>
            <w:shd w:fill="e6e6e6" w:val="clear"/>
          </w:tcPr>
          <w:p w:rsidR="00000000" w:rsidDel="00000000" w:rsidP="00000000" w:rsidRDefault="00000000" w:rsidRPr="00000000" w14:paraId="000004E3">
            <w:pPr>
              <w:ind w:left="73" w:right="113" w:hanging="0.9999999999999964"/>
              <w:rPr>
                <w:b w:val="1"/>
                <w:bCs w:val="1"/>
                <w:sz w:val="16"/>
                <w:szCs w:val="16"/>
              </w:rPr>
            </w:pPr>
            <w:r w:rsidDel="00000000" w:rsidR="00000000" w:rsidRPr="00000000">
              <w:rPr>
                <w:b w:val="1"/>
                <w:bCs w:val="1"/>
                <w:sz w:val="16"/>
                <w:szCs w:val="16"/>
                <w:rtl w:val="0"/>
              </w:rPr>
              <w:t xml:space="preserve">Puntuación</w:t>
            </w:r>
          </w:p>
        </w:tc>
        <w:tc>
          <w:tcPr>
            <w:tcBorders>
              <w:right w:color="000000" w:space="0" w:sz="4" w:val="single"/>
            </w:tcBorders>
            <w:shd w:fill="e6e6e6" w:val="clear"/>
          </w:tcPr>
          <w:p w:rsidR="00000000" w:rsidDel="00000000" w:rsidP="00000000" w:rsidRDefault="00000000" w:rsidRPr="00000000" w14:paraId="000004E4">
            <w:pPr>
              <w:ind w:left="73" w:hanging="0.9999999999999964"/>
              <w:rPr>
                <w:b w:val="1"/>
                <w:bCs w:val="1"/>
                <w:sz w:val="16"/>
                <w:szCs w:val="16"/>
              </w:rPr>
            </w:pPr>
            <w:r w:rsidDel="00000000" w:rsidR="00000000" w:rsidRPr="00000000">
              <w:rPr>
                <w:b w:val="1"/>
                <w:bCs w:val="1"/>
                <w:sz w:val="16"/>
                <w:szCs w:val="16"/>
                <w:rtl w:val="0"/>
              </w:rPr>
              <w:t xml:space="preserve">Medidas</w:t>
            </w:r>
          </w:p>
        </w:tc>
        <w:tc>
          <w:tcPr>
            <w:tcBorders>
              <w:left w:color="000000" w:space="0" w:sz="4" w:val="single"/>
            </w:tcBorders>
            <w:shd w:fill="e6e6e6" w:val="clear"/>
          </w:tcPr>
          <w:p w:rsidR="00000000" w:rsidDel="00000000" w:rsidP="00000000" w:rsidRDefault="00000000" w:rsidRPr="00000000" w14:paraId="000004E5">
            <w:pPr>
              <w:rPr>
                <w:b w:val="1"/>
                <w:bCs w:val="1"/>
                <w:sz w:val="16"/>
                <w:szCs w:val="16"/>
              </w:rPr>
            </w:pPr>
            <w:r w:rsidDel="00000000" w:rsidR="00000000" w:rsidRPr="00000000">
              <w:rPr>
                <w:b w:val="1"/>
                <w:bCs w:val="1"/>
                <w:sz w:val="16"/>
                <w:szCs w:val="16"/>
                <w:rtl w:val="0"/>
              </w:rPr>
              <w:t xml:space="preserve">Propietario (Responsable de tomar medidas)</w:t>
            </w:r>
          </w:p>
        </w:tc>
      </w:tr>
      <w:tr>
        <w:trPr>
          <w:cantSplit w:val="1"/>
          <w:tblHeader w:val="0"/>
        </w:trPr>
        <w:tc>
          <w:tcPr/>
          <w:p w:rsidR="00000000" w:rsidDel="00000000" w:rsidP="00000000" w:rsidRDefault="00000000" w:rsidRPr="00000000" w14:paraId="000004E6">
            <w:pPr>
              <w:rPr>
                <w:i w:val="1"/>
                <w:iCs w:val="1"/>
                <w:sz w:val="16"/>
                <w:szCs w:val="16"/>
              </w:rPr>
            </w:pPr>
            <w:r w:rsidDel="00000000" w:rsidR="00000000" w:rsidRPr="00000000">
              <w:rPr>
                <w:i w:val="1"/>
                <w:iCs w:val="1"/>
                <w:sz w:val="16"/>
                <w:szCs w:val="16"/>
                <w:rtl w:val="0"/>
              </w:rPr>
              <w:t xml:space="preserve">1</w:t>
            </w:r>
          </w:p>
        </w:tc>
        <w:tc>
          <w:tcPr/>
          <w:p w:rsidR="00000000" w:rsidDel="00000000" w:rsidP="00000000" w:rsidRDefault="00000000" w:rsidRPr="00000000" w14:paraId="000004E7">
            <w:pPr>
              <w:tabs>
                <w:tab w:val="center" w:leader="none" w:pos="1064"/>
              </w:tabs>
              <w:rPr>
                <w:sz w:val="16"/>
                <w:szCs w:val="16"/>
              </w:rPr>
            </w:pPr>
            <w:r w:rsidDel="00000000" w:rsidR="00000000" w:rsidRPr="00000000">
              <w:rPr>
                <w:sz w:val="16"/>
                <w:szCs w:val="16"/>
                <w:rtl w:val="0"/>
              </w:rPr>
              <w:t xml:space="preserve">Retraso en la entrega del código</w:t>
            </w:r>
          </w:p>
        </w:tc>
        <w:tc>
          <w:tcPr/>
          <w:p w:rsidR="00000000" w:rsidDel="00000000" w:rsidP="00000000" w:rsidRDefault="00000000" w:rsidRPr="00000000" w14:paraId="000004E8">
            <w:pPr>
              <w:rPr>
                <w:sz w:val="16"/>
                <w:szCs w:val="16"/>
              </w:rPr>
            </w:pPr>
            <w:r w:rsidDel="00000000" w:rsidR="00000000" w:rsidRPr="00000000">
              <w:rPr>
                <w:sz w:val="16"/>
                <w:szCs w:val="16"/>
                <w:rtl w:val="0"/>
              </w:rPr>
              <w:t xml:space="preserve">Reducción del tiempo para pruebas de sistema y volumen.</w:t>
            </w:r>
          </w:p>
        </w:tc>
        <w:tc>
          <w:tcPr/>
          <w:p w:rsidR="00000000" w:rsidDel="00000000" w:rsidP="00000000" w:rsidRDefault="00000000" w:rsidRPr="00000000" w14:paraId="000004E9">
            <w:pPr>
              <w:jc w:val="center"/>
              <w:rPr>
                <w:sz w:val="16"/>
                <w:szCs w:val="16"/>
              </w:rPr>
            </w:pPr>
            <w:r w:rsidDel="00000000" w:rsidR="00000000" w:rsidRPr="00000000">
              <w:rPr>
                <w:sz w:val="16"/>
                <w:szCs w:val="16"/>
                <w:rtl w:val="0"/>
              </w:rPr>
              <w:t xml:space="preserve">Medio</w:t>
            </w:r>
          </w:p>
        </w:tc>
        <w:tc>
          <w:tcPr/>
          <w:p w:rsidR="00000000" w:rsidDel="00000000" w:rsidP="00000000" w:rsidRDefault="00000000" w:rsidRPr="00000000" w14:paraId="000004EA">
            <w:pPr>
              <w:jc w:val="center"/>
              <w:rPr>
                <w:sz w:val="16"/>
                <w:szCs w:val="16"/>
              </w:rPr>
            </w:pPr>
            <w:r w:rsidDel="00000000" w:rsidR="00000000" w:rsidRPr="00000000">
              <w:rPr>
                <w:sz w:val="16"/>
                <w:szCs w:val="16"/>
                <w:rtl w:val="0"/>
              </w:rPr>
              <w:t xml:space="preserve">40%</w:t>
            </w:r>
          </w:p>
        </w:tc>
        <w:tc>
          <w:tcPr/>
          <w:p w:rsidR="00000000" w:rsidDel="00000000" w:rsidP="00000000" w:rsidRDefault="00000000" w:rsidRPr="00000000" w14:paraId="000004EB">
            <w:pPr>
              <w:jc w:val="center"/>
              <w:rPr>
                <w:sz w:val="16"/>
                <w:szCs w:val="16"/>
              </w:rPr>
            </w:pPr>
            <w:r w:rsidDel="00000000" w:rsidR="00000000" w:rsidRPr="00000000">
              <w:rPr>
                <w:sz w:val="16"/>
                <w:szCs w:val="16"/>
                <w:rtl w:val="0"/>
              </w:rPr>
              <w:t xml:space="preserve">6</w:t>
            </w:r>
          </w:p>
        </w:tc>
        <w:tc>
          <w:tcPr>
            <w:tcBorders>
              <w:right w:color="000000" w:space="0" w:sz="4" w:val="single"/>
            </w:tcBorders>
          </w:tcPr>
          <w:p w:rsidR="00000000" w:rsidDel="00000000" w:rsidP="00000000" w:rsidRDefault="00000000" w:rsidRPr="00000000" w14:paraId="000004EC">
            <w:pPr>
              <w:rPr>
                <w:sz w:val="16"/>
                <w:szCs w:val="16"/>
              </w:rPr>
            </w:pPr>
            <w:r w:rsidDel="00000000" w:rsidR="00000000" w:rsidRPr="00000000">
              <w:rPr>
                <w:sz w:val="16"/>
                <w:szCs w:val="16"/>
                <w:rtl w:val="0"/>
              </w:rPr>
              <w:t xml:space="preserve">Iniciar las pruebas de desarrollo (JUnit) de forma incremental según se completen los Repositorios, sin esperar a la UI completa</w:t>
            </w:r>
          </w:p>
        </w:tc>
        <w:tc>
          <w:tcPr>
            <w:tcBorders>
              <w:left w:color="000000" w:space="0" w:sz="4" w:val="single"/>
            </w:tcBorders>
          </w:tcPr>
          <w:p w:rsidR="00000000" w:rsidDel="00000000" w:rsidP="00000000" w:rsidRDefault="00000000" w:rsidRPr="00000000" w14:paraId="000004ED">
            <w:pPr>
              <w:rPr>
                <w:sz w:val="16"/>
                <w:szCs w:val="16"/>
              </w:rPr>
            </w:pPr>
            <w:r w:rsidDel="00000000" w:rsidR="00000000" w:rsidRPr="00000000">
              <w:rPr>
                <w:sz w:val="16"/>
                <w:szCs w:val="16"/>
                <w:rtl w:val="0"/>
              </w:rPr>
              <w:t xml:space="preserve">Equipo de desarrollo </w:t>
            </w:r>
          </w:p>
        </w:tc>
      </w:tr>
      <w:tr>
        <w:trPr>
          <w:cantSplit w:val="1"/>
          <w:tblHeader w:val="0"/>
        </w:trPr>
        <w:tc>
          <w:tcPr/>
          <w:p w:rsidR="00000000" w:rsidDel="00000000" w:rsidP="00000000" w:rsidRDefault="00000000" w:rsidRPr="00000000" w14:paraId="000004EE">
            <w:pPr>
              <w:rPr>
                <w:i w:val="1"/>
                <w:iCs w:val="1"/>
                <w:sz w:val="16"/>
                <w:szCs w:val="16"/>
              </w:rPr>
            </w:pPr>
            <w:r w:rsidDel="00000000" w:rsidR="00000000" w:rsidRPr="00000000">
              <w:rPr>
                <w:i w:val="1"/>
                <w:iCs w:val="1"/>
                <w:sz w:val="16"/>
                <w:szCs w:val="16"/>
                <w:rtl w:val="0"/>
              </w:rPr>
              <w:t xml:space="preserve">2</w:t>
            </w:r>
          </w:p>
        </w:tc>
        <w:tc>
          <w:tcPr/>
          <w:p w:rsidR="00000000" w:rsidDel="00000000" w:rsidP="00000000" w:rsidRDefault="00000000" w:rsidRPr="00000000" w14:paraId="000004EF">
            <w:pPr>
              <w:rPr>
                <w:sz w:val="16"/>
                <w:szCs w:val="16"/>
              </w:rPr>
            </w:pPr>
            <w:r w:rsidDel="00000000" w:rsidR="00000000" w:rsidRPr="00000000">
              <w:rPr>
                <w:sz w:val="16"/>
                <w:szCs w:val="16"/>
                <w:rtl w:val="0"/>
              </w:rPr>
              <w:t xml:space="preserve">Inestabilidad del emulador/dispositivo físico.</w:t>
            </w:r>
          </w:p>
        </w:tc>
        <w:tc>
          <w:tcPr/>
          <w:p w:rsidR="00000000" w:rsidDel="00000000" w:rsidP="00000000" w:rsidRDefault="00000000" w:rsidRPr="00000000" w14:paraId="000004F0">
            <w:pPr>
              <w:rPr>
                <w:sz w:val="16"/>
                <w:szCs w:val="16"/>
              </w:rPr>
            </w:pPr>
            <w:r w:rsidDel="00000000" w:rsidR="00000000" w:rsidRPr="00000000">
              <w:rPr>
                <w:sz w:val="16"/>
                <w:szCs w:val="16"/>
                <w:rtl w:val="0"/>
              </w:rPr>
              <w:t xml:space="preserve">Imposibilidad de ejecutar pruebas</w:t>
            </w:r>
          </w:p>
        </w:tc>
        <w:tc>
          <w:tcPr/>
          <w:p w:rsidR="00000000" w:rsidDel="00000000" w:rsidP="00000000" w:rsidRDefault="00000000" w:rsidRPr="00000000" w14:paraId="000004F1">
            <w:pPr>
              <w:jc w:val="center"/>
              <w:rPr>
                <w:sz w:val="16"/>
                <w:szCs w:val="16"/>
              </w:rPr>
            </w:pPr>
            <w:r w:rsidDel="00000000" w:rsidR="00000000" w:rsidRPr="00000000">
              <w:rPr>
                <w:sz w:val="16"/>
                <w:szCs w:val="16"/>
                <w:rtl w:val="0"/>
              </w:rPr>
              <w:t xml:space="preserve">Medio</w:t>
            </w:r>
          </w:p>
        </w:tc>
        <w:tc>
          <w:tcPr/>
          <w:p w:rsidR="00000000" w:rsidDel="00000000" w:rsidP="00000000" w:rsidRDefault="00000000" w:rsidRPr="00000000" w14:paraId="000004F2">
            <w:pPr>
              <w:jc w:val="center"/>
              <w:rPr>
                <w:sz w:val="16"/>
                <w:szCs w:val="16"/>
              </w:rPr>
            </w:pPr>
            <w:r w:rsidDel="00000000" w:rsidR="00000000" w:rsidRPr="00000000">
              <w:rPr>
                <w:sz w:val="16"/>
                <w:szCs w:val="16"/>
                <w:rtl w:val="0"/>
              </w:rPr>
              <w:t xml:space="preserve">40%</w:t>
            </w:r>
          </w:p>
        </w:tc>
        <w:tc>
          <w:tcPr/>
          <w:p w:rsidR="00000000" w:rsidDel="00000000" w:rsidP="00000000" w:rsidRDefault="00000000" w:rsidRPr="00000000" w14:paraId="000004F3">
            <w:pPr>
              <w:jc w:val="center"/>
              <w:rPr>
                <w:sz w:val="16"/>
                <w:szCs w:val="16"/>
              </w:rPr>
            </w:pPr>
            <w:r w:rsidDel="00000000" w:rsidR="00000000" w:rsidRPr="00000000">
              <w:rPr>
                <w:sz w:val="16"/>
                <w:szCs w:val="16"/>
                <w:rtl w:val="0"/>
              </w:rPr>
              <w:t xml:space="preserve">6</w:t>
            </w:r>
          </w:p>
        </w:tc>
        <w:tc>
          <w:tcPr>
            <w:tcBorders>
              <w:right w:color="000000" w:space="0" w:sz="4" w:val="single"/>
            </w:tcBorders>
          </w:tcPr>
          <w:p w:rsidR="00000000" w:rsidDel="00000000" w:rsidP="00000000" w:rsidRDefault="00000000" w:rsidRPr="00000000" w14:paraId="000004F4">
            <w:pPr>
              <w:rPr>
                <w:sz w:val="16"/>
                <w:szCs w:val="16"/>
              </w:rPr>
            </w:pPr>
            <w:r w:rsidDel="00000000" w:rsidR="00000000" w:rsidRPr="00000000">
              <w:rPr>
                <w:sz w:val="16"/>
                <w:szCs w:val="16"/>
                <w:rtl w:val="0"/>
              </w:rPr>
              <w:t xml:space="preserve">Configurar varios emuladores y disponer de un terminal físico de respaldo</w:t>
            </w:r>
          </w:p>
        </w:tc>
        <w:tc>
          <w:tcPr>
            <w:tcBorders>
              <w:left w:color="000000" w:space="0" w:sz="4" w:val="single"/>
            </w:tcBorders>
          </w:tcPr>
          <w:p w:rsidR="00000000" w:rsidDel="00000000" w:rsidP="00000000" w:rsidRDefault="00000000" w:rsidRPr="00000000" w14:paraId="000004F5">
            <w:pPr>
              <w:rPr>
                <w:sz w:val="16"/>
                <w:szCs w:val="16"/>
              </w:rPr>
            </w:pPr>
            <w:r w:rsidDel="00000000" w:rsidR="00000000" w:rsidRPr="00000000">
              <w:rPr>
                <w:sz w:val="16"/>
                <w:szCs w:val="16"/>
                <w:rtl w:val="0"/>
              </w:rPr>
              <w:t xml:space="preserve">Equipo de desarrollo </w:t>
            </w:r>
          </w:p>
        </w:tc>
      </w:tr>
      <w:tr>
        <w:trPr>
          <w:cantSplit w:val="1"/>
          <w:tblHeader w:val="0"/>
        </w:trPr>
        <w:tc>
          <w:tcPr/>
          <w:p w:rsidR="00000000" w:rsidDel="00000000" w:rsidP="00000000" w:rsidRDefault="00000000" w:rsidRPr="00000000" w14:paraId="000004F6">
            <w:pPr>
              <w:rPr>
                <w:i w:val="1"/>
                <w:iCs w:val="1"/>
                <w:sz w:val="16"/>
                <w:szCs w:val="16"/>
              </w:rPr>
            </w:pPr>
            <w:r w:rsidDel="00000000" w:rsidR="00000000" w:rsidRPr="00000000">
              <w:rPr>
                <w:i w:val="1"/>
                <w:iCs w:val="1"/>
                <w:sz w:val="16"/>
                <w:szCs w:val="16"/>
                <w:rtl w:val="0"/>
              </w:rPr>
              <w:t xml:space="preserve">3</w:t>
            </w:r>
          </w:p>
        </w:tc>
        <w:tc>
          <w:tcPr/>
          <w:p w:rsidR="00000000" w:rsidDel="00000000" w:rsidP="00000000" w:rsidRDefault="00000000" w:rsidRPr="00000000" w14:paraId="000004F7">
            <w:pPr>
              <w:rPr>
                <w:sz w:val="16"/>
                <w:szCs w:val="16"/>
              </w:rPr>
            </w:pPr>
            <w:r w:rsidDel="00000000" w:rsidR="00000000" w:rsidRPr="00000000">
              <w:rPr>
                <w:sz w:val="16"/>
                <w:szCs w:val="16"/>
                <w:rtl w:val="0"/>
              </w:rPr>
              <w:t xml:space="preserve">Incompatibilidad con apps externas (WhatsApp).</w:t>
            </w:r>
          </w:p>
        </w:tc>
        <w:tc>
          <w:tcPr/>
          <w:p w:rsidR="00000000" w:rsidDel="00000000" w:rsidP="00000000" w:rsidRDefault="00000000" w:rsidRPr="00000000" w14:paraId="000004F8">
            <w:pPr>
              <w:rPr>
                <w:sz w:val="16"/>
                <w:szCs w:val="16"/>
              </w:rPr>
            </w:pPr>
            <w:r w:rsidDel="00000000" w:rsidR="00000000" w:rsidRPr="00000000">
              <w:rPr>
                <w:sz w:val="16"/>
                <w:szCs w:val="16"/>
                <w:rtl w:val="0"/>
              </w:rPr>
              <w:t xml:space="preserve">Fallo en la validación de la funcionalidad de envío de reservas.</w:t>
            </w:r>
          </w:p>
        </w:tc>
        <w:tc>
          <w:tcPr/>
          <w:p w:rsidR="00000000" w:rsidDel="00000000" w:rsidP="00000000" w:rsidRDefault="00000000" w:rsidRPr="00000000" w14:paraId="000004F9">
            <w:pPr>
              <w:jc w:val="center"/>
              <w:rPr>
                <w:sz w:val="16"/>
                <w:szCs w:val="16"/>
              </w:rPr>
            </w:pPr>
            <w:r w:rsidDel="00000000" w:rsidR="00000000" w:rsidRPr="00000000">
              <w:rPr>
                <w:sz w:val="16"/>
                <w:szCs w:val="16"/>
                <w:rtl w:val="0"/>
              </w:rPr>
              <w:t xml:space="preserve">Crítico</w:t>
            </w:r>
          </w:p>
        </w:tc>
        <w:tc>
          <w:tcPr/>
          <w:p w:rsidR="00000000" w:rsidDel="00000000" w:rsidP="00000000" w:rsidRDefault="00000000" w:rsidRPr="00000000" w14:paraId="000004FA">
            <w:pPr>
              <w:jc w:val="center"/>
              <w:rPr>
                <w:sz w:val="16"/>
                <w:szCs w:val="16"/>
              </w:rPr>
            </w:pPr>
            <w:r w:rsidDel="00000000" w:rsidR="00000000" w:rsidRPr="00000000">
              <w:rPr>
                <w:sz w:val="16"/>
                <w:szCs w:val="16"/>
                <w:rtl w:val="0"/>
              </w:rPr>
              <w:t xml:space="preserve">30%</w:t>
            </w:r>
          </w:p>
        </w:tc>
        <w:tc>
          <w:tcPr/>
          <w:p w:rsidR="00000000" w:rsidDel="00000000" w:rsidP="00000000" w:rsidRDefault="00000000" w:rsidRPr="00000000" w14:paraId="000004FB">
            <w:pPr>
              <w:jc w:val="center"/>
              <w:rPr>
                <w:sz w:val="16"/>
                <w:szCs w:val="16"/>
              </w:rPr>
            </w:pPr>
            <w:r w:rsidDel="00000000" w:rsidR="00000000" w:rsidRPr="00000000">
              <w:rPr>
                <w:sz w:val="16"/>
                <w:szCs w:val="16"/>
                <w:rtl w:val="0"/>
              </w:rPr>
              <w:t xml:space="preserve">7</w:t>
            </w:r>
          </w:p>
        </w:tc>
        <w:tc>
          <w:tcPr>
            <w:tcBorders>
              <w:right w:color="000000" w:space="0" w:sz="4" w:val="single"/>
            </w:tcBorders>
          </w:tcPr>
          <w:p w:rsidR="00000000" w:rsidDel="00000000" w:rsidP="00000000" w:rsidRDefault="00000000" w:rsidRPr="00000000" w14:paraId="000004FC">
            <w:pPr>
              <w:rPr>
                <w:sz w:val="16"/>
                <w:szCs w:val="16"/>
              </w:rPr>
            </w:pPr>
            <w:r w:rsidDel="00000000" w:rsidR="00000000" w:rsidRPr="00000000">
              <w:rPr>
                <w:sz w:val="16"/>
                <w:szCs w:val="16"/>
                <w:rtl w:val="0"/>
              </w:rPr>
              <w:t xml:space="preserve">Verificar la correcta construcción de los </w:t>
            </w:r>
            <w:r w:rsidDel="00000000" w:rsidR="00000000" w:rsidRPr="00000000">
              <w:rPr>
                <w:i w:val="1"/>
                <w:iCs w:val="1"/>
                <w:sz w:val="16"/>
                <w:szCs w:val="16"/>
                <w:rtl w:val="0"/>
              </w:rPr>
              <w:t xml:space="preserve">Intents</w:t>
            </w:r>
            <w:r w:rsidDel="00000000" w:rsidR="00000000" w:rsidRPr="00000000">
              <w:rPr>
                <w:sz w:val="16"/>
                <w:szCs w:val="16"/>
                <w:rtl w:val="0"/>
              </w:rPr>
              <w:t xml:space="preserve"> mediante Logcat si la app no está instalada.</w:t>
            </w:r>
          </w:p>
        </w:tc>
        <w:tc>
          <w:tcPr>
            <w:tcBorders>
              <w:left w:color="000000" w:space="0" w:sz="4" w:val="single"/>
            </w:tcBorders>
          </w:tcPr>
          <w:p w:rsidR="00000000" w:rsidDel="00000000" w:rsidP="00000000" w:rsidRDefault="00000000" w:rsidRPr="00000000" w14:paraId="000004FD">
            <w:pPr>
              <w:rPr>
                <w:sz w:val="16"/>
                <w:szCs w:val="16"/>
              </w:rPr>
            </w:pPr>
            <w:r w:rsidDel="00000000" w:rsidR="00000000" w:rsidRPr="00000000">
              <w:rPr>
                <w:sz w:val="16"/>
                <w:szCs w:val="16"/>
                <w:rtl w:val="0"/>
              </w:rPr>
              <w:t xml:space="preserve">Equipo de desarrollo </w:t>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El gestor de pruebas es consciente de estos riesgos y monitoriza las medidas adoptadas.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1">
      <w:pPr>
        <w:pStyle w:val="Heading1"/>
        <w:numPr>
          <w:ilvl w:val="0"/>
          <w:numId w:val="12"/>
        </w:numPr>
        <w:ind w:left="851" w:hanging="851"/>
        <w:rPr/>
      </w:pPr>
      <w:bookmarkStart w:colFirst="0" w:colLast="0" w:name="_heading=h.hamk2ek32j2o" w:id="80"/>
      <w:bookmarkEnd w:id="80"/>
      <w:r w:rsidDel="00000000" w:rsidR="00000000" w:rsidRPr="00000000">
        <w:rPr>
          <w:rtl w:val="0"/>
        </w:rPr>
        <w:t xml:space="preserve">Estimación global y planificación</w:t>
      </w:r>
      <w:r w:rsidDel="00000000" w:rsidR="00000000" w:rsidRPr="00000000">
        <w:rPr>
          <w:rtl w:val="0"/>
        </w:rPr>
      </w:r>
    </w:p>
    <w:p w:rsidR="00000000" w:rsidDel="00000000" w:rsidP="00000000" w:rsidRDefault="00000000" w:rsidRPr="00000000" w14:paraId="00000502">
      <w:pPr>
        <w:pStyle w:val="Heading2"/>
        <w:numPr>
          <w:ilvl w:val="1"/>
          <w:numId w:val="12"/>
        </w:numPr>
        <w:ind w:left="851" w:hanging="851"/>
        <w:rPr/>
      </w:pPr>
      <w:bookmarkStart w:colFirst="0" w:colLast="0" w:name="_heading=h.hp9dczdvjsgi" w:id="81"/>
      <w:bookmarkEnd w:id="81"/>
      <w:r w:rsidDel="00000000" w:rsidR="00000000" w:rsidRPr="00000000">
        <w:rPr>
          <w:rtl w:val="0"/>
        </w:rPr>
        <w:t xml:space="preserve">Estimación</w:t>
      </w:r>
      <w:r w:rsidDel="00000000" w:rsidR="00000000" w:rsidRPr="00000000">
        <w:rPr>
          <w:rtl w:val="0"/>
        </w:rPr>
      </w:r>
    </w:p>
    <w:p w:rsidR="00000000" w:rsidDel="00000000" w:rsidP="00000000" w:rsidRDefault="00000000" w:rsidRPr="00000000" w14:paraId="00000503">
      <w:pPr>
        <w:numPr>
          <w:ilvl w:val="0"/>
          <w:numId w:val="6"/>
        </w:numPr>
        <w:shd w:fill="ffffff" w:val="clear"/>
        <w:ind w:left="720" w:hanging="360"/>
        <w:rPr>
          <w:u w:val="none"/>
        </w:rPr>
      </w:pPr>
      <w:r w:rsidDel="00000000" w:rsidR="00000000" w:rsidRPr="00000000">
        <w:rPr>
          <w:rtl w:val="0"/>
        </w:rPr>
        <w:t xml:space="preserve">Estimación basada en el tamaño. Para esta estimación se ha tomado como base el tamaño funcional y técnico del proyecto. Se ha considerado el número de entidades del modelo de datos implementado con la librería Room (3 entidades: Quads, Reservas y tablas de relación), la documentación de requisitos y la cantidad de pantallas del sistema (8 pantallas). Extrapolando la complejidad del volumen de código fuente (3.866 KLOC) necesario para cubrir la lógica de gestión y persistencia, se calculan 150,77 puntos TOSM. Aplicando el ratio estándar de la métrica (2 horas/TOSM), se estima un esfuerzo de 301,55 horas únicamente para el desarrollo del código.</w:t>
      </w:r>
    </w:p>
    <w:p w:rsidR="00000000" w:rsidDel="00000000" w:rsidP="00000000" w:rsidRDefault="00000000" w:rsidRPr="00000000" w14:paraId="00000504">
      <w:pPr>
        <w:shd w:fill="ffffff" w:val="clear"/>
        <w:ind w:left="720" w:firstLine="0"/>
        <w:rPr/>
      </w:pPr>
      <w:hyperlink r:id="rId17">
        <w:r w:rsidDel="00000000" w:rsidR="00000000" w:rsidRPr="00000000">
          <w:rPr>
            <w:color w:val="1155cc"/>
            <w:u w:val="single"/>
            <w:rtl w:val="0"/>
          </w:rPr>
          <w:t xml:space="preserve">Información de la estimación basada en el tamaño. </w:t>
        </w:r>
      </w:hyperlink>
      <w:r w:rsidDel="00000000" w:rsidR="00000000" w:rsidRPr="00000000">
        <w:rPr>
          <w:rtl w:val="0"/>
        </w:rPr>
      </w:r>
    </w:p>
    <w:p w:rsidR="00000000" w:rsidDel="00000000" w:rsidP="00000000" w:rsidRDefault="00000000" w:rsidRPr="00000000" w14:paraId="00000505">
      <w:pPr>
        <w:shd w:fill="ffffff" w:val="clear"/>
        <w:ind w:left="720" w:firstLine="0"/>
        <w:rPr/>
      </w:pPr>
      <w:r w:rsidDel="00000000" w:rsidR="00000000" w:rsidRPr="00000000">
        <w:rPr>
          <w:rtl w:val="0"/>
        </w:rPr>
      </w:r>
    </w:p>
    <w:p w:rsidR="00000000" w:rsidDel="00000000" w:rsidP="00000000" w:rsidRDefault="00000000" w:rsidRPr="00000000" w14:paraId="00000506">
      <w:pPr>
        <w:numPr>
          <w:ilvl w:val="0"/>
          <w:numId w:val="6"/>
        </w:numPr>
        <w:shd w:fill="ffffff" w:val="clear"/>
        <w:ind w:left="720" w:hanging="360"/>
        <w:rPr>
          <w:u w:val="none"/>
        </w:rPr>
      </w:pPr>
      <w:r w:rsidDel="00000000" w:rsidR="00000000" w:rsidRPr="00000000">
        <w:rPr>
          <w:rtl w:val="0"/>
        </w:rPr>
        <w:t xml:space="preserve">Estimación del nivel de evaluación en base al nº de páginas del documento de análisis y diseño.</w:t>
      </w:r>
      <w:r w:rsidDel="00000000" w:rsidR="00000000" w:rsidRPr="00000000">
        <w:rPr>
          <w:rtl w:val="0"/>
        </w:rPr>
        <w:t xml:space="preserve"> Tomando como referencia la extensión y densidad técnica del documento de análisis y diseño (36 páginas), se ha calculado una dedicación de 12 horas para la revisión estática de sus páginas, diagramas de arquitectura y modelos. Siguiendo los ratios estándar de la metodología TMap, donde la fase de evaluación representa aproximadamente el 7,5% del esfuerzo total, estas 12 horas en la fase de evaluación establecen un esfuerzo global estimado para el proyecto de 160 horas (12 horas / 0,075 = 160 horas).</w:t>
      </w:r>
    </w:p>
    <w:p w:rsidR="00000000" w:rsidDel="00000000" w:rsidP="00000000" w:rsidRDefault="00000000" w:rsidRPr="00000000" w14:paraId="00000507">
      <w:pPr>
        <w:shd w:fill="ffffff" w:val="clear"/>
        <w:ind w:left="720" w:firstLine="0"/>
        <w:rPr/>
      </w:pPr>
      <w:hyperlink r:id="rId18">
        <w:r w:rsidDel="00000000" w:rsidR="00000000" w:rsidRPr="00000000">
          <w:rPr>
            <w:color w:val="1155cc"/>
            <w:u w:val="single"/>
            <w:rtl w:val="0"/>
          </w:rPr>
          <w:t xml:space="preserve">Información de la estimación basada nº de páginas del documento AD. </w:t>
        </w:r>
      </w:hyperlink>
      <w:r w:rsidDel="00000000" w:rsidR="00000000" w:rsidRPr="00000000">
        <w:rPr>
          <w:rtl w:val="0"/>
        </w:rPr>
      </w:r>
    </w:p>
    <w:p w:rsidR="00000000" w:rsidDel="00000000" w:rsidP="00000000" w:rsidRDefault="00000000" w:rsidRPr="00000000" w14:paraId="00000508">
      <w:pPr>
        <w:shd w:fill="ffffff" w:val="clear"/>
        <w:ind w:left="720" w:firstLine="0"/>
        <w:rPr/>
      </w:pPr>
      <w:r w:rsidDel="00000000" w:rsidR="00000000" w:rsidRPr="00000000">
        <w:rPr>
          <w:rtl w:val="0"/>
        </w:rPr>
      </w:r>
    </w:p>
    <w:p w:rsidR="00000000" w:rsidDel="00000000" w:rsidP="00000000" w:rsidRDefault="00000000" w:rsidRPr="00000000" w14:paraId="00000509">
      <w:pPr>
        <w:numPr>
          <w:ilvl w:val="0"/>
          <w:numId w:val="6"/>
        </w:numPr>
        <w:shd w:fill="ffffff" w:val="clear"/>
        <w:ind w:left="720" w:hanging="360"/>
        <w:rPr>
          <w:u w:val="none"/>
        </w:rPr>
      </w:pPr>
      <w:r w:rsidDel="00000000" w:rsidR="00000000" w:rsidRPr="00000000">
        <w:rPr>
          <w:rtl w:val="0"/>
        </w:rPr>
        <w:t xml:space="preserve">Estimación basada en la clase de riesgo. Siguiendo un enfoque de pruebas basadas en riesgos, el núcleo del sistema, la Gestión de reservas, absorbe la mayor carga de trabajo (47,94 horas) debido a su tamaño y riesgo B. Bajo este mismo nivel de riesgo, la Gestión de quads requiere 23,75 horas proporcionales a su tamaño. Por el contrario, el envío de mensajes, al ser un componente de menor extensión y baja criticidad, minimiza su impacto en el plan con 3,31 horas. </w:t>
      </w:r>
    </w:p>
    <w:p w:rsidR="00000000" w:rsidDel="00000000" w:rsidP="00000000" w:rsidRDefault="00000000" w:rsidRPr="00000000" w14:paraId="0000050A">
      <w:pPr>
        <w:shd w:fill="ffffff" w:val="clear"/>
        <w:ind w:left="720" w:firstLine="0"/>
        <w:rPr/>
      </w:pPr>
      <w:hyperlink r:id="rId19">
        <w:r w:rsidDel="00000000" w:rsidR="00000000" w:rsidRPr="00000000">
          <w:rPr>
            <w:color w:val="1155cc"/>
            <w:u w:val="single"/>
            <w:rtl w:val="0"/>
          </w:rPr>
          <w:t xml:space="preserve">Información de la estimación basada en los riesgos. </w:t>
        </w:r>
      </w:hyperlink>
      <w:r w:rsidDel="00000000" w:rsidR="00000000" w:rsidRPr="00000000">
        <w:rPr>
          <w:rtl w:val="0"/>
        </w:rPr>
      </w:r>
    </w:p>
    <w:p w:rsidR="00000000" w:rsidDel="00000000" w:rsidP="00000000" w:rsidRDefault="00000000" w:rsidRPr="00000000" w14:paraId="0000050B">
      <w:pPr>
        <w:shd w:fill="ffffff" w:val="clear"/>
        <w:ind w:left="720" w:firstLine="0"/>
        <w:rPr/>
      </w:pPr>
      <w:r w:rsidDel="00000000" w:rsidR="00000000" w:rsidRPr="00000000">
        <w:rPr>
          <w:rtl w:val="0"/>
        </w:rPr>
      </w:r>
    </w:p>
    <w:p w:rsidR="00000000" w:rsidDel="00000000" w:rsidP="00000000" w:rsidRDefault="00000000" w:rsidRPr="00000000" w14:paraId="0000050C">
      <w:pPr>
        <w:shd w:fill="ffffff" w:val="clear"/>
        <w:ind w:left="720" w:firstLine="0"/>
        <w:rPr/>
      </w:pPr>
      <w:r w:rsidDel="00000000" w:rsidR="00000000" w:rsidRPr="00000000">
        <w:rPr>
          <w:rtl w:val="0"/>
        </w:rPr>
      </w:r>
    </w:p>
    <w:p w:rsidR="00000000" w:rsidDel="00000000" w:rsidP="00000000" w:rsidRDefault="00000000" w:rsidRPr="00000000" w14:paraId="0000050D">
      <w:pPr>
        <w:shd w:fill="ffffff" w:val="clear"/>
        <w:ind w:left="720" w:firstLine="0"/>
        <w:rPr/>
      </w:pPr>
      <w:r w:rsidDel="00000000" w:rsidR="00000000" w:rsidRPr="00000000">
        <w:rPr>
          <w:rtl w:val="0"/>
        </w:rPr>
      </w:r>
    </w:p>
    <w:p w:rsidR="00000000" w:rsidDel="00000000" w:rsidP="00000000" w:rsidRDefault="00000000" w:rsidRPr="00000000" w14:paraId="0000050E">
      <w:pPr>
        <w:shd w:fill="ffffff" w:val="clear"/>
        <w:ind w:left="720" w:firstLine="0"/>
        <w:rPr/>
      </w:pPr>
      <w:r w:rsidDel="00000000" w:rsidR="00000000" w:rsidRPr="00000000">
        <w:rPr>
          <w:rtl w:val="0"/>
        </w:rPr>
      </w:r>
    </w:p>
    <w:p w:rsidR="00000000" w:rsidDel="00000000" w:rsidP="00000000" w:rsidRDefault="00000000" w:rsidRPr="00000000" w14:paraId="0000050F">
      <w:pPr>
        <w:shd w:fill="ffffff" w:val="clear"/>
        <w:ind w:left="720" w:firstLine="0"/>
        <w:rPr/>
      </w:pPr>
      <w:r w:rsidDel="00000000" w:rsidR="00000000" w:rsidRPr="00000000">
        <w:rPr>
          <w:rtl w:val="0"/>
        </w:rPr>
      </w:r>
    </w:p>
    <w:p w:rsidR="00000000" w:rsidDel="00000000" w:rsidP="00000000" w:rsidRDefault="00000000" w:rsidRPr="00000000" w14:paraId="00000510">
      <w:pPr>
        <w:shd w:fill="ffffff" w:val="clear"/>
        <w:ind w:left="720" w:firstLine="0"/>
        <w:rPr/>
      </w:pPr>
      <w:r w:rsidDel="00000000" w:rsidR="00000000" w:rsidRPr="00000000">
        <w:rPr>
          <w:rtl w:val="0"/>
        </w:rPr>
      </w:r>
    </w:p>
    <w:p w:rsidR="00000000" w:rsidDel="00000000" w:rsidP="00000000" w:rsidRDefault="00000000" w:rsidRPr="00000000" w14:paraId="00000511">
      <w:pPr>
        <w:shd w:fill="ffffff" w:val="clear"/>
        <w:ind w:left="720" w:firstLine="0"/>
        <w:rPr/>
      </w:pPr>
      <w:r w:rsidDel="00000000" w:rsidR="00000000" w:rsidRPr="00000000">
        <w:rPr>
          <w:rtl w:val="0"/>
        </w:rPr>
      </w:r>
    </w:p>
    <w:p w:rsidR="00000000" w:rsidDel="00000000" w:rsidP="00000000" w:rsidRDefault="00000000" w:rsidRPr="00000000" w14:paraId="00000512">
      <w:pPr>
        <w:shd w:fill="ffffff" w:val="clear"/>
        <w:ind w:left="720" w:firstLine="0"/>
        <w:rPr/>
      </w:pPr>
      <w:r w:rsidDel="00000000" w:rsidR="00000000" w:rsidRPr="00000000">
        <w:rPr>
          <w:rtl w:val="0"/>
        </w:rPr>
      </w:r>
    </w:p>
    <w:p w:rsidR="00000000" w:rsidDel="00000000" w:rsidP="00000000" w:rsidRDefault="00000000" w:rsidRPr="00000000" w14:paraId="00000513">
      <w:pPr>
        <w:shd w:fill="ffffff" w:val="clear"/>
        <w:ind w:left="720" w:firstLine="0"/>
        <w:rPr/>
      </w:pPr>
      <w:r w:rsidDel="00000000" w:rsidR="00000000" w:rsidRPr="00000000">
        <w:rPr>
          <w:rtl w:val="0"/>
        </w:rPr>
      </w:r>
    </w:p>
    <w:p w:rsidR="00000000" w:rsidDel="00000000" w:rsidP="00000000" w:rsidRDefault="00000000" w:rsidRPr="00000000" w14:paraId="00000514">
      <w:pPr>
        <w:shd w:fill="ffffff" w:val="clear"/>
        <w:ind w:left="720" w:firstLine="0"/>
        <w:rPr/>
      </w:pPr>
      <w:r w:rsidDel="00000000" w:rsidR="00000000" w:rsidRPr="00000000">
        <w:rPr>
          <w:rtl w:val="0"/>
        </w:rPr>
      </w:r>
    </w:p>
    <w:p w:rsidR="00000000" w:rsidDel="00000000" w:rsidP="00000000" w:rsidRDefault="00000000" w:rsidRPr="00000000" w14:paraId="00000515">
      <w:pPr>
        <w:numPr>
          <w:ilvl w:val="0"/>
          <w:numId w:val="6"/>
        </w:numPr>
        <w:shd w:fill="ffffff" w:val="clear"/>
        <w:ind w:left="720" w:hanging="360"/>
      </w:pPr>
      <w:r w:rsidDel="00000000" w:rsidR="00000000" w:rsidRPr="00000000">
        <w:rPr>
          <w:rtl w:val="0"/>
        </w:rPr>
        <w:t xml:space="preserve">La justificación de los FP es la siguiente:</w:t>
      </w:r>
    </w:p>
    <w:p w:rsidR="00000000" w:rsidDel="00000000" w:rsidP="00000000" w:rsidRDefault="00000000" w:rsidRPr="00000000" w14:paraId="00000516">
      <w:pPr>
        <w:shd w:fill="ffffff" w:val="clear"/>
        <w:ind w:left="1440" w:firstLine="0"/>
        <w:rPr/>
      </w:pPr>
      <w:r w:rsidDel="00000000" w:rsidR="00000000" w:rsidRPr="00000000">
        <w:rPr>
          <w:rtl w:val="0"/>
        </w:rPr>
        <w:t xml:space="preserve">Gestión de Quads (20 FPf): La entidad plana Quad.java cuenta como archivo lógico simple (7 ptos). QuadEdit.java unifica inserción/actualización (entrada media, 4) y borrado directo (simple, 3). QuadListActivity.java lista y lee detalles del RecyclerView (2 consultas simples, 3+3). </w:t>
      </w:r>
    </w:p>
    <w:p w:rsidR="00000000" w:rsidDel="00000000" w:rsidP="00000000" w:rsidRDefault="00000000" w:rsidRPr="00000000" w14:paraId="00000517">
      <w:pPr>
        <w:shd w:fill="ffffff" w:val="clear"/>
        <w:ind w:left="1440" w:firstLine="0"/>
        <w:rPr/>
      </w:pPr>
      <w:r w:rsidDel="00000000" w:rsidR="00000000" w:rsidRPr="00000000">
        <w:rPr>
          <w:rtl w:val="0"/>
        </w:rPr>
        <w:t xml:space="preserve">Gestión de Reservas (28 FPf): ReservaConQuads.java (relación 1:N con ReservaQuad) forma un archivo medio (10). Leer el catálogo de quads es una interfaz externa simple (5). ReservaEdit.java inserta en múltiples tablas (entrada compleja, 6) y borra (simple, 3). ReservaListActivity.java es una consulta media (4). </w:t>
      </w:r>
    </w:p>
    <w:p w:rsidR="00000000" w:rsidDel="00000000" w:rsidP="00000000" w:rsidRDefault="00000000" w:rsidRPr="00000000" w14:paraId="00000518">
      <w:pPr>
        <w:shd w:fill="ffffff" w:val="clear"/>
        <w:ind w:left="1440" w:firstLine="0"/>
        <w:rPr/>
      </w:pPr>
      <w:r w:rsidDel="00000000" w:rsidR="00000000" w:rsidRPr="00000000">
        <w:rPr>
          <w:rtl w:val="0"/>
        </w:rPr>
        <w:t xml:space="preserve">Envío de Reservas (9 FPf): Formatear los datos a texto cuenta como salida simple (4). Las clases WhatsAppImplementor y SMSImplementor actúan como una interfaz externa simple (5) invocando al Intent del sistema operativo sin persistir datos en base de datos.</w:t>
      </w:r>
    </w:p>
    <w:p w:rsidR="00000000" w:rsidDel="00000000" w:rsidP="00000000" w:rsidRDefault="00000000" w:rsidRPr="00000000" w14:paraId="00000519">
      <w:pPr>
        <w:shd w:fill="ffffff" w:val="clear"/>
        <w:ind w:left="720" w:firstLine="0"/>
        <w:rPr/>
      </w:pPr>
      <w:r w:rsidDel="00000000" w:rsidR="00000000" w:rsidRPr="00000000">
        <w:rPr>
          <w:rtl w:val="0"/>
        </w:rPr>
        <w:t xml:space="preserve">Según la estimación basada en análisis de puntos de prueba se calcula un esfuerzo global de 164,91 horas </w:t>
      </w:r>
    </w:p>
    <w:p w:rsidR="00000000" w:rsidDel="00000000" w:rsidP="00000000" w:rsidRDefault="00000000" w:rsidRPr="00000000" w14:paraId="0000051A">
      <w:pPr>
        <w:shd w:fill="ffffff" w:val="clear"/>
        <w:ind w:left="0" w:firstLine="0"/>
        <w:rPr/>
      </w:pPr>
      <w:r w:rsidDel="00000000" w:rsidR="00000000" w:rsidRPr="00000000">
        <w:rPr>
          <w:rtl w:val="0"/>
        </w:rPr>
        <w:tab/>
        <w:t xml:space="preserve">Figura: Distribution over phases</w:t>
      </w:r>
    </w:p>
    <w:p w:rsidR="00000000" w:rsidDel="00000000" w:rsidP="00000000" w:rsidRDefault="00000000" w:rsidRPr="00000000" w14:paraId="0000051B">
      <w:pPr>
        <w:shd w:fill="ffffff" w:val="clear"/>
        <w:ind w:left="0" w:firstLine="0"/>
        <w:rPr/>
      </w:pPr>
      <w:r w:rsidDel="00000000" w:rsidR="00000000" w:rsidRPr="00000000">
        <w:rPr>
          <w:rtl w:val="0"/>
        </w:rPr>
      </w:r>
    </w:p>
    <w:sdt>
      <w:sdtPr>
        <w:lock w:val="contentLocked"/>
        <w:id w:val="-1958697800"/>
        <w:tag w:val="goog_rdk_72"/>
      </w:sdtPr>
      <w:sdtContent>
        <w:tbl>
          <w:tblPr>
            <w:tblStyle w:val="Table3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90"/>
            <w:gridCol w:w="345"/>
            <w:gridCol w:w="120"/>
            <w:gridCol w:w="1785"/>
            <w:gridCol w:w="705"/>
            <w:gridCol w:w="120"/>
            <w:gridCol w:w="1785"/>
            <w:gridCol w:w="600"/>
            <w:gridCol w:w="120"/>
            <w:tblGridChange w:id="0">
              <w:tblGrid>
                <w:gridCol w:w="2535"/>
                <w:gridCol w:w="690"/>
                <w:gridCol w:w="345"/>
                <w:gridCol w:w="120"/>
                <w:gridCol w:w="1785"/>
                <w:gridCol w:w="705"/>
                <w:gridCol w:w="120"/>
                <w:gridCol w:w="1785"/>
                <w:gridCol w:w="600"/>
                <w:gridCol w:w="120"/>
              </w:tblGrid>
            </w:tblGridChange>
          </w:tblGrid>
          <w:tr>
            <w:trPr>
              <w:cantSplit w:val="0"/>
              <w:trHeight w:val="315" w:hRule="atLeast"/>
              <w:tblHeader w:val="0"/>
            </w:trPr>
            <w:sdt>
              <w:sdtPr>
                <w:lock w:val="contentLocked"/>
                <w:id w:val="-2041113402"/>
                <w:tag w:val="goog_rdk_2"/>
              </w:sdtPr>
              <w:sdtContent>
                <w:tc>
                  <w:tcPr>
                    <w:tcBorders>
                      <w:top w:color="cccccc" w:space="0" w:sz="4" w:val="single"/>
                      <w:left w:color="cccccc" w:space="0" w:sz="4" w:val="single"/>
                      <w:bottom w:color="cccccc" w:space="0" w:sz="4" w:val="single"/>
                      <w:right w:color="cccccc"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1C">
                    <w:pPr>
                      <w:widowControl w:val="0"/>
                      <w:spacing w:before="0" w:line="276" w:lineRule="auto"/>
                      <w:jc w:val="left"/>
                      <w:rPr>
                        <w:rFonts w:ascii="Arial" w:cs="Arial" w:eastAsia="Arial" w:hAnsi="Arial"/>
                      </w:rPr>
                    </w:pPr>
                    <w:r w:rsidDel="00000000" w:rsidR="00000000" w:rsidRPr="00000000">
                      <w:rPr>
                        <w:b w:val="1"/>
                        <w:bCs w:val="1"/>
                        <w:sz w:val="24"/>
                        <w:szCs w:val="24"/>
                        <w:rtl w:val="0"/>
                      </w:rPr>
                      <w:t xml:space="preserve">Distribution over phases</w:t>
                    </w:r>
                    <w:r w:rsidDel="00000000" w:rsidR="00000000" w:rsidRPr="00000000">
                      <w:rPr>
                        <w:rtl w:val="0"/>
                      </w:rPr>
                    </w:r>
                  </w:p>
                </w:tc>
              </w:sdtContent>
            </w:sdt>
            <w:sdt>
              <w:sdtPr>
                <w:lock w:val="contentLocked"/>
                <w:id w:val="-912641342"/>
                <w:tag w:val="goog_rdk_3"/>
              </w:sdtPr>
              <w:sdtContent>
                <w:tc>
                  <w:tcPr>
                    <w:tcBorders>
                      <w:top w:color="cccccc" w:space="0" w:sz="4" w:val="single"/>
                      <w:left w:color="cccccc" w:space="0" w:sz="4" w:val="single"/>
                      <w:bottom w:color="cccccc" w:space="0" w:sz="4" w:val="single"/>
                      <w:right w:color="cccccc"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1D">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654420284"/>
                <w:tag w:val="goog_rdk_4"/>
              </w:sdtPr>
              <w:sdtContent>
                <w:tc>
                  <w:tcPr>
                    <w:tcBorders>
                      <w:top w:color="cccccc" w:space="0" w:sz="4" w:val="single"/>
                      <w:left w:color="cccccc" w:space="0" w:sz="4" w:val="single"/>
                      <w:bottom w:color="cccccc" w:space="0" w:sz="4" w:val="single"/>
                      <w:right w:color="cccccc"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1E">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566615906"/>
                <w:tag w:val="goog_rdk_5"/>
              </w:sdtPr>
              <w:sdtContent>
                <w:tc>
                  <w:tcPr>
                    <w:tcBorders>
                      <w:top w:color="cccccc" w:space="0" w:sz="4" w:val="single"/>
                      <w:left w:color="cccccc" w:space="0" w:sz="4" w:val="single"/>
                      <w:bottom w:color="cccccc" w:space="0" w:sz="4" w:val="single"/>
                      <w:right w:color="cccccc"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1F">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875618708"/>
                <w:tag w:val="goog_rdk_6"/>
              </w:sdtPr>
              <w:sdtContent>
                <w:tc>
                  <w:tcPr>
                    <w:tcBorders>
                      <w:top w:color="cccccc" w:space="0" w:sz="4" w:val="single"/>
                      <w:left w:color="cccccc" w:space="0" w:sz="4" w:val="single"/>
                      <w:bottom w:color="cccccc" w:space="0" w:sz="4" w:val="single"/>
                      <w:right w:color="000000" w:space="0" w:sz="4" w:val="single"/>
                    </w:tcBorders>
                    <w:shd w:fill="93c47d" w:val="clear"/>
                    <w:tcMar>
                      <w:top w:w="0.0" w:type="dxa"/>
                      <w:left w:w="0.0" w:type="dxa"/>
                      <w:bottom w:w="0.0" w:type="dxa"/>
                      <w:right w:w="0.0" w:type="dxa"/>
                    </w:tcMar>
                    <w:vAlign w:val="bottom"/>
                  </w:tcPr>
                  <w:p w:rsidR="00000000" w:rsidDel="00000000" w:rsidP="00000000" w:rsidRDefault="00000000" w:rsidRPr="00000000" w14:paraId="00000520">
                    <w:pPr>
                      <w:widowControl w:val="0"/>
                      <w:spacing w:before="0" w:line="276" w:lineRule="auto"/>
                      <w:jc w:val="left"/>
                      <w:rPr>
                        <w:sz w:val="24"/>
                        <w:szCs w:val="24"/>
                      </w:rPr>
                    </w:pPr>
                    <w:r w:rsidDel="00000000" w:rsidR="00000000" w:rsidRPr="00000000">
                      <w:rPr>
                        <w:sz w:val="24"/>
                        <w:szCs w:val="24"/>
                        <w:rtl w:val="0"/>
                      </w:rPr>
                      <w:t xml:space="preserve">Incl man.overhead</w:t>
                    </w:r>
                  </w:p>
                </w:tc>
              </w:sdtContent>
            </w:sdt>
            <w:sdt>
              <w:sdtPr>
                <w:lock w:val="contentLocked"/>
                <w:id w:val="-514161842"/>
                <w:tag w:val="goog_rdk_7"/>
              </w:sdtPr>
              <w:sdtContent>
                <w:tc>
                  <w:tcPr>
                    <w:tcBorders>
                      <w:top w:color="cccccc" w:space="0" w:sz="4" w:val="single"/>
                      <w:left w:color="cccccc" w:space="0" w:sz="4" w:val="single"/>
                      <w:bottom w:color="cccccc" w:space="0" w:sz="4" w:val="single"/>
                      <w:right w:color="000000"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21">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044710785"/>
                <w:tag w:val="goog_rdk_8"/>
              </w:sdtPr>
              <w:sdtContent>
                <w:tc>
                  <w:tcPr>
                    <w:tcBorders>
                      <w:top w:color="cccccc" w:space="0" w:sz="4" w:val="single"/>
                      <w:left w:color="cccccc" w:space="0" w:sz="4" w:val="single"/>
                      <w:bottom w:color="cccccc" w:space="0" w:sz="4" w:val="single"/>
                      <w:right w:color="cccccc"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22">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932038469"/>
                <w:tag w:val="goog_rdk_9"/>
              </w:sdtPr>
              <w:sdtContent>
                <w:tc>
                  <w:tcPr>
                    <w:tcBorders>
                      <w:top w:color="cccccc" w:space="0" w:sz="4" w:val="single"/>
                      <w:left w:color="cccccc" w:space="0" w:sz="4" w:val="single"/>
                      <w:bottom w:color="cccccc" w:space="0" w:sz="4" w:val="single"/>
                      <w:right w:color="000000" w:space="0" w:sz="4" w:val="single"/>
                    </w:tcBorders>
                    <w:shd w:fill="93c47d" w:val="clear"/>
                    <w:tcMar>
                      <w:top w:w="0.0" w:type="dxa"/>
                      <w:left w:w="0.0" w:type="dxa"/>
                      <w:bottom w:w="0.0" w:type="dxa"/>
                      <w:right w:w="0.0" w:type="dxa"/>
                    </w:tcMar>
                    <w:vAlign w:val="bottom"/>
                  </w:tcPr>
                  <w:p w:rsidR="00000000" w:rsidDel="00000000" w:rsidP="00000000" w:rsidRDefault="00000000" w:rsidRPr="00000000" w14:paraId="00000523">
                    <w:pPr>
                      <w:widowControl w:val="0"/>
                      <w:spacing w:before="0" w:line="276" w:lineRule="auto"/>
                      <w:jc w:val="left"/>
                      <w:rPr>
                        <w:sz w:val="24"/>
                        <w:szCs w:val="24"/>
                      </w:rPr>
                    </w:pPr>
                    <w:r w:rsidDel="00000000" w:rsidR="00000000" w:rsidRPr="00000000">
                      <w:rPr>
                        <w:sz w:val="24"/>
                        <w:szCs w:val="24"/>
                        <w:rtl w:val="0"/>
                      </w:rPr>
                      <w:t xml:space="preserve">Excl man.overhead</w:t>
                    </w:r>
                  </w:p>
                </w:tc>
              </w:sdtContent>
            </w:sdt>
            <w:sdt>
              <w:sdtPr>
                <w:lock w:val="contentLocked"/>
                <w:id w:val="1034865471"/>
                <w:tag w:val="goog_rdk_10"/>
              </w:sdtPr>
              <w:sdtContent>
                <w:tc>
                  <w:tcPr>
                    <w:tcBorders>
                      <w:top w:color="cccccc" w:space="0" w:sz="4" w:val="single"/>
                      <w:left w:color="cccccc" w:space="0" w:sz="4" w:val="single"/>
                      <w:bottom w:color="cccccc" w:space="0" w:sz="4" w:val="single"/>
                      <w:right w:color="000000"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24">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398476289"/>
                <w:tag w:val="goog_rdk_11"/>
              </w:sdtPr>
              <w:sdtContent>
                <w:tc>
                  <w:tcPr>
                    <w:tcBorders>
                      <w:top w:color="cccccc" w:space="0" w:sz="4" w:val="single"/>
                      <w:left w:color="cccccc" w:space="0" w:sz="4" w:val="single"/>
                      <w:bottom w:color="cccccc" w:space="0" w:sz="4" w:val="single"/>
                      <w:right w:color="000000" w:space="0" w:sz="4" w:val="single"/>
                    </w:tcBorders>
                    <w:shd w:fill="93c47d" w:val="clear"/>
                    <w:tcMar>
                      <w:top w:w="0.0" w:type="dxa"/>
                      <w:left w:w="40.0" w:type="dxa"/>
                      <w:bottom w:w="0.0" w:type="dxa"/>
                      <w:right w:w="40.0" w:type="dxa"/>
                    </w:tcMar>
                    <w:vAlign w:val="bottom"/>
                  </w:tcPr>
                  <w:p w:rsidR="00000000" w:rsidDel="00000000" w:rsidP="00000000" w:rsidRDefault="00000000" w:rsidRPr="00000000" w14:paraId="00000525">
                    <w:pPr>
                      <w:widowControl w:val="0"/>
                      <w:spacing w:before="0" w:line="276" w:lineRule="auto"/>
                      <w:jc w:val="left"/>
                      <w:rPr>
                        <w:rFonts w:ascii="Arial" w:cs="Arial" w:eastAsia="Arial" w:hAnsi="Arial"/>
                      </w:rPr>
                    </w:pPr>
                    <w:r w:rsidDel="00000000" w:rsidR="00000000" w:rsidRPr="00000000">
                      <w:rPr>
                        <w:rtl w:val="0"/>
                      </w:rPr>
                    </w:r>
                  </w:p>
                </w:tc>
              </w:sdtContent>
            </w:sdt>
          </w:tr>
          <w:tr>
            <w:trPr>
              <w:cantSplit w:val="0"/>
              <w:trHeight w:val="315" w:hRule="atLeast"/>
              <w:tblHeader w:val="0"/>
            </w:trPr>
            <w:sdt>
              <w:sdtPr>
                <w:lock w:val="contentLocked"/>
                <w:id w:val="156289210"/>
                <w:tag w:val="goog_rdk_1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6">
                    <w:pPr>
                      <w:widowControl w:val="0"/>
                      <w:spacing w:before="0" w:line="276" w:lineRule="auto"/>
                      <w:jc w:val="left"/>
                      <w:rPr>
                        <w:rFonts w:ascii="Arial" w:cs="Arial" w:eastAsia="Arial" w:hAnsi="Arial"/>
                      </w:rPr>
                    </w:pPr>
                    <w:r w:rsidDel="00000000" w:rsidR="00000000" w:rsidRPr="00000000">
                      <w:rPr>
                        <w:sz w:val="24"/>
                        <w:szCs w:val="24"/>
                        <w:rtl w:val="0"/>
                      </w:rPr>
                      <w:t xml:space="preserve">Desarrollo</w:t>
                    </w:r>
                    <w:r w:rsidDel="00000000" w:rsidR="00000000" w:rsidRPr="00000000">
                      <w:rPr>
                        <w:rtl w:val="0"/>
                      </w:rPr>
                    </w:r>
                  </w:p>
                </w:tc>
              </w:sdtContent>
            </w:sdt>
            <w:sdt>
              <w:sdtPr>
                <w:lock w:val="contentLocked"/>
                <w:id w:val="460557015"/>
                <w:tag w:val="goog_rdk_1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7">
                    <w:pPr>
                      <w:widowControl w:val="0"/>
                      <w:spacing w:before="0" w:line="276" w:lineRule="auto"/>
                      <w:jc w:val="right"/>
                      <w:rPr>
                        <w:rFonts w:ascii="Arial" w:cs="Arial" w:eastAsia="Arial" w:hAnsi="Arial"/>
                      </w:rPr>
                    </w:pPr>
                    <w:r w:rsidDel="00000000" w:rsidR="00000000" w:rsidRPr="00000000">
                      <w:rPr>
                        <w:color w:val="ff0000"/>
                        <w:sz w:val="24"/>
                        <w:szCs w:val="24"/>
                        <w:rtl w:val="0"/>
                      </w:rPr>
                      <w:t xml:space="preserve">12,5</w:t>
                    </w:r>
                    <w:r w:rsidDel="00000000" w:rsidR="00000000" w:rsidRPr="00000000">
                      <w:rPr>
                        <w:rtl w:val="0"/>
                      </w:rPr>
                    </w:r>
                  </w:p>
                </w:tc>
              </w:sdtContent>
            </w:sdt>
            <w:sdt>
              <w:sdtPr>
                <w:lock w:val="contentLocked"/>
                <w:id w:val="371130273"/>
                <w:tag w:val="goog_rdk_1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8">
                    <w:pPr>
                      <w:widowControl w:val="0"/>
                      <w:spacing w:before="0" w:line="276" w:lineRule="auto"/>
                      <w:jc w:val="left"/>
                      <w:rPr>
                        <w:rFonts w:ascii="Arial" w:cs="Arial" w:eastAsia="Arial" w:hAnsi="Arial"/>
                      </w:rPr>
                    </w:pPr>
                    <w:r w:rsidDel="00000000" w:rsidR="00000000" w:rsidRPr="00000000">
                      <w:rPr>
                        <w:sz w:val="24"/>
                        <w:szCs w:val="24"/>
                        <w:rtl w:val="0"/>
                      </w:rPr>
                      <w:t xml:space="preserve">%</w:t>
                    </w:r>
                    <w:r w:rsidDel="00000000" w:rsidR="00000000" w:rsidRPr="00000000">
                      <w:rPr>
                        <w:rtl w:val="0"/>
                      </w:rPr>
                    </w:r>
                  </w:p>
                </w:tc>
              </w:sdtContent>
            </w:sdt>
            <w:sdt>
              <w:sdtPr>
                <w:lock w:val="contentLocked"/>
                <w:id w:val="1229046112"/>
                <w:tag w:val="goog_rdk_1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9">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900807501"/>
                <w:tag w:val="goog_rdk_1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A">
                    <w:pPr>
                      <w:widowControl w:val="0"/>
                      <w:spacing w:before="0" w:line="276" w:lineRule="auto"/>
                      <w:jc w:val="right"/>
                      <w:rPr>
                        <w:rFonts w:ascii="Arial" w:cs="Arial" w:eastAsia="Arial" w:hAnsi="Arial"/>
                      </w:rPr>
                    </w:pPr>
                    <w:r w:rsidDel="00000000" w:rsidR="00000000" w:rsidRPr="00000000">
                      <w:rPr>
                        <w:sz w:val="24"/>
                        <w:szCs w:val="24"/>
                        <w:rtl w:val="0"/>
                      </w:rPr>
                      <w:t xml:space="preserve">20,61</w:t>
                    </w:r>
                    <w:r w:rsidDel="00000000" w:rsidR="00000000" w:rsidRPr="00000000">
                      <w:rPr>
                        <w:rtl w:val="0"/>
                      </w:rPr>
                    </w:r>
                  </w:p>
                </w:tc>
              </w:sdtContent>
            </w:sdt>
            <w:sdt>
              <w:sdtPr>
                <w:lock w:val="contentLocked"/>
                <w:id w:val="1022737437"/>
                <w:tag w:val="goog_rdk_1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B">
                    <w:pPr>
                      <w:widowControl w:val="0"/>
                      <w:spacing w:before="0" w:line="276" w:lineRule="auto"/>
                      <w:jc w:val="left"/>
                      <w:rPr>
                        <w:rFonts w:ascii="Arial" w:cs="Arial" w:eastAsia="Arial" w:hAnsi="Arial"/>
                      </w:rPr>
                    </w:pPr>
                    <w:r w:rsidDel="00000000" w:rsidR="00000000" w:rsidRPr="00000000">
                      <w:rPr>
                        <w:sz w:val="24"/>
                        <w:szCs w:val="24"/>
                        <w:rtl w:val="0"/>
                      </w:rPr>
                      <w:t xml:space="preserve">hour</w:t>
                    </w:r>
                    <w:r w:rsidDel="00000000" w:rsidR="00000000" w:rsidRPr="00000000">
                      <w:rPr>
                        <w:rtl w:val="0"/>
                      </w:rPr>
                    </w:r>
                  </w:p>
                </w:tc>
              </w:sdtContent>
            </w:sdt>
            <w:sdt>
              <w:sdtPr>
                <w:lock w:val="contentLocked"/>
                <w:id w:val="-1881682559"/>
                <w:tag w:val="goog_rdk_1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C">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377363946"/>
                <w:tag w:val="goog_rdk_1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D">
                    <w:pPr>
                      <w:widowControl w:val="0"/>
                      <w:spacing w:before="0" w:line="276" w:lineRule="auto"/>
                      <w:jc w:val="right"/>
                      <w:rPr>
                        <w:rFonts w:ascii="Arial" w:cs="Arial" w:eastAsia="Arial" w:hAnsi="Arial"/>
                      </w:rPr>
                    </w:pPr>
                    <w:r w:rsidDel="00000000" w:rsidR="00000000" w:rsidRPr="00000000">
                      <w:rPr>
                        <w:sz w:val="24"/>
                        <w:szCs w:val="24"/>
                        <w:rtl w:val="0"/>
                      </w:rPr>
                      <w:t xml:space="preserve">17,47</w:t>
                    </w:r>
                    <w:r w:rsidDel="00000000" w:rsidR="00000000" w:rsidRPr="00000000">
                      <w:rPr>
                        <w:rtl w:val="0"/>
                      </w:rPr>
                    </w:r>
                  </w:p>
                </w:tc>
              </w:sdtContent>
            </w:sdt>
            <w:sdt>
              <w:sdtPr>
                <w:lock w:val="contentLocked"/>
                <w:id w:val="1682484771"/>
                <w:tag w:val="goog_rdk_20"/>
              </w:sdtPr>
              <w:sdtContent>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52E">
                    <w:pPr>
                      <w:widowControl w:val="0"/>
                      <w:spacing w:before="0" w:line="276" w:lineRule="auto"/>
                      <w:jc w:val="left"/>
                      <w:rPr>
                        <w:sz w:val="24"/>
                        <w:szCs w:val="24"/>
                      </w:rPr>
                    </w:pPr>
                    <w:r w:rsidDel="00000000" w:rsidR="00000000" w:rsidRPr="00000000">
                      <w:rPr>
                        <w:sz w:val="24"/>
                        <w:szCs w:val="24"/>
                        <w:rtl w:val="0"/>
                      </w:rPr>
                      <w:t xml:space="preserve">hour</w:t>
                    </w:r>
                  </w:p>
                </w:tc>
              </w:sdtContent>
            </w:sdt>
            <w:sdt>
              <w:sdtPr>
                <w:lock w:val="contentLocked"/>
                <w:id w:val="-1924190254"/>
                <w:tag w:val="goog_rdk_2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2F">
                    <w:pPr>
                      <w:widowControl w:val="0"/>
                      <w:spacing w:before="0" w:line="276" w:lineRule="auto"/>
                      <w:jc w:val="left"/>
                      <w:rPr>
                        <w:rFonts w:ascii="Arial" w:cs="Arial" w:eastAsia="Arial" w:hAnsi="Arial"/>
                      </w:rPr>
                    </w:pPr>
                    <w:r w:rsidDel="00000000" w:rsidR="00000000" w:rsidRPr="00000000">
                      <w:rPr>
                        <w:rtl w:val="0"/>
                      </w:rPr>
                    </w:r>
                  </w:p>
                </w:tc>
              </w:sdtContent>
            </w:sdt>
          </w:tr>
          <w:tr>
            <w:trPr>
              <w:cantSplit w:val="0"/>
              <w:trHeight w:val="315" w:hRule="atLeast"/>
              <w:tblHeader w:val="0"/>
            </w:trPr>
            <w:sdt>
              <w:sdtPr>
                <w:lock w:val="contentLocked"/>
                <w:id w:val="189874654"/>
                <w:tag w:val="goog_rdk_2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0">
                    <w:pPr>
                      <w:widowControl w:val="0"/>
                      <w:spacing w:before="0" w:line="276" w:lineRule="auto"/>
                      <w:jc w:val="left"/>
                      <w:rPr>
                        <w:rFonts w:ascii="Arial" w:cs="Arial" w:eastAsia="Arial" w:hAnsi="Arial"/>
                      </w:rPr>
                    </w:pPr>
                    <w:r w:rsidDel="00000000" w:rsidR="00000000" w:rsidRPr="00000000">
                      <w:rPr>
                        <w:sz w:val="24"/>
                        <w:szCs w:val="24"/>
                        <w:rtl w:val="0"/>
                      </w:rPr>
                      <w:t xml:space="preserve">Gestión</w:t>
                    </w:r>
                    <w:r w:rsidDel="00000000" w:rsidR="00000000" w:rsidRPr="00000000">
                      <w:rPr>
                        <w:rtl w:val="0"/>
                      </w:rPr>
                    </w:r>
                  </w:p>
                </w:tc>
              </w:sdtContent>
            </w:sdt>
            <w:sdt>
              <w:sdtPr>
                <w:lock w:val="contentLocked"/>
                <w:id w:val="-523223521"/>
                <w:tag w:val="goog_rdk_2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1">
                    <w:pPr>
                      <w:widowControl w:val="0"/>
                      <w:spacing w:before="0" w:line="276" w:lineRule="auto"/>
                      <w:jc w:val="right"/>
                      <w:rPr>
                        <w:rFonts w:ascii="Arial" w:cs="Arial" w:eastAsia="Arial" w:hAnsi="Arial"/>
                      </w:rPr>
                    </w:pPr>
                    <w:r w:rsidDel="00000000" w:rsidR="00000000" w:rsidRPr="00000000">
                      <w:rPr>
                        <w:color w:val="ff0000"/>
                        <w:sz w:val="24"/>
                        <w:szCs w:val="24"/>
                        <w:rtl w:val="0"/>
                      </w:rPr>
                      <w:t xml:space="preserve">15</w:t>
                    </w:r>
                    <w:r w:rsidDel="00000000" w:rsidR="00000000" w:rsidRPr="00000000">
                      <w:rPr>
                        <w:rtl w:val="0"/>
                      </w:rPr>
                    </w:r>
                  </w:p>
                </w:tc>
              </w:sdtContent>
            </w:sdt>
            <w:sdt>
              <w:sdtPr>
                <w:lock w:val="contentLocked"/>
                <w:id w:val="-1635136341"/>
                <w:tag w:val="goog_rdk_2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2">
                    <w:pPr>
                      <w:widowControl w:val="0"/>
                      <w:spacing w:before="0" w:line="276" w:lineRule="auto"/>
                      <w:jc w:val="left"/>
                      <w:rPr>
                        <w:rFonts w:ascii="Arial" w:cs="Arial" w:eastAsia="Arial" w:hAnsi="Arial"/>
                      </w:rPr>
                    </w:pPr>
                    <w:r w:rsidDel="00000000" w:rsidR="00000000" w:rsidRPr="00000000">
                      <w:rPr>
                        <w:sz w:val="24"/>
                        <w:szCs w:val="24"/>
                        <w:rtl w:val="0"/>
                      </w:rPr>
                      <w:t xml:space="preserve">%</w:t>
                    </w:r>
                    <w:r w:rsidDel="00000000" w:rsidR="00000000" w:rsidRPr="00000000">
                      <w:rPr>
                        <w:rtl w:val="0"/>
                      </w:rPr>
                    </w:r>
                  </w:p>
                </w:tc>
              </w:sdtContent>
            </w:sdt>
            <w:sdt>
              <w:sdtPr>
                <w:lock w:val="contentLocked"/>
                <w:id w:val="-1513018452"/>
                <w:tag w:val="goog_rdk_2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3">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876569447"/>
                <w:tag w:val="goog_rdk_2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4">
                    <w:pPr>
                      <w:widowControl w:val="0"/>
                      <w:spacing w:before="0" w:line="276" w:lineRule="auto"/>
                      <w:jc w:val="right"/>
                      <w:rPr>
                        <w:rFonts w:ascii="Arial" w:cs="Arial" w:eastAsia="Arial" w:hAnsi="Arial"/>
                      </w:rPr>
                    </w:pPr>
                    <w:r w:rsidDel="00000000" w:rsidR="00000000" w:rsidRPr="00000000">
                      <w:rPr>
                        <w:sz w:val="24"/>
                        <w:szCs w:val="24"/>
                        <w:rtl w:val="0"/>
                      </w:rPr>
                      <w:t xml:space="preserve">24,74</w:t>
                    </w:r>
                    <w:r w:rsidDel="00000000" w:rsidR="00000000" w:rsidRPr="00000000">
                      <w:rPr>
                        <w:rtl w:val="0"/>
                      </w:rPr>
                    </w:r>
                  </w:p>
                </w:tc>
              </w:sdtContent>
            </w:sdt>
            <w:sdt>
              <w:sdtPr>
                <w:lock w:val="contentLocked"/>
                <w:id w:val="-2050015001"/>
                <w:tag w:val="goog_rdk_2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5">
                    <w:pPr>
                      <w:widowControl w:val="0"/>
                      <w:spacing w:before="0" w:line="276" w:lineRule="auto"/>
                      <w:jc w:val="left"/>
                      <w:rPr>
                        <w:rFonts w:ascii="Arial" w:cs="Arial" w:eastAsia="Arial" w:hAnsi="Arial"/>
                      </w:rPr>
                    </w:pPr>
                    <w:r w:rsidDel="00000000" w:rsidR="00000000" w:rsidRPr="00000000">
                      <w:rPr>
                        <w:sz w:val="24"/>
                        <w:szCs w:val="24"/>
                        <w:rtl w:val="0"/>
                      </w:rPr>
                      <w:t xml:space="preserve">hour</w:t>
                    </w:r>
                    <w:r w:rsidDel="00000000" w:rsidR="00000000" w:rsidRPr="00000000">
                      <w:rPr>
                        <w:rtl w:val="0"/>
                      </w:rPr>
                    </w:r>
                  </w:p>
                </w:tc>
              </w:sdtContent>
            </w:sdt>
            <w:sdt>
              <w:sdtPr>
                <w:lock w:val="contentLocked"/>
                <w:id w:val="867036359"/>
                <w:tag w:val="goog_rdk_2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6">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982691567"/>
                <w:tag w:val="goog_rdk_2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7">
                    <w:pPr>
                      <w:widowControl w:val="0"/>
                      <w:spacing w:before="0" w:line="276" w:lineRule="auto"/>
                      <w:jc w:val="right"/>
                      <w:rPr>
                        <w:rFonts w:ascii="Arial" w:cs="Arial" w:eastAsia="Arial" w:hAnsi="Arial"/>
                      </w:rPr>
                    </w:pPr>
                    <w:r w:rsidDel="00000000" w:rsidR="00000000" w:rsidRPr="00000000">
                      <w:rPr>
                        <w:sz w:val="24"/>
                        <w:szCs w:val="24"/>
                        <w:rtl w:val="0"/>
                      </w:rPr>
                      <w:t xml:space="preserve">20,96</w:t>
                    </w:r>
                    <w:r w:rsidDel="00000000" w:rsidR="00000000" w:rsidRPr="00000000">
                      <w:rPr>
                        <w:rtl w:val="0"/>
                      </w:rPr>
                    </w:r>
                  </w:p>
                </w:tc>
              </w:sdtContent>
            </w:sdt>
            <w:sdt>
              <w:sdtPr>
                <w:lock w:val="contentLocked"/>
                <w:id w:val="-540271299"/>
                <w:tag w:val="goog_rdk_30"/>
              </w:sdtPr>
              <w:sdtContent>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538">
                    <w:pPr>
                      <w:widowControl w:val="0"/>
                      <w:spacing w:before="0" w:line="276" w:lineRule="auto"/>
                      <w:jc w:val="left"/>
                      <w:rPr>
                        <w:sz w:val="24"/>
                        <w:szCs w:val="24"/>
                      </w:rPr>
                    </w:pPr>
                    <w:r w:rsidDel="00000000" w:rsidR="00000000" w:rsidRPr="00000000">
                      <w:rPr>
                        <w:sz w:val="24"/>
                        <w:szCs w:val="24"/>
                        <w:rtl w:val="0"/>
                      </w:rPr>
                      <w:t xml:space="preserve">hour</w:t>
                    </w:r>
                  </w:p>
                </w:tc>
              </w:sdtContent>
            </w:sdt>
            <w:sdt>
              <w:sdtPr>
                <w:lock w:val="contentLocked"/>
                <w:id w:val="-406167388"/>
                <w:tag w:val="goog_rdk_3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9">
                    <w:pPr>
                      <w:widowControl w:val="0"/>
                      <w:spacing w:before="0" w:line="276" w:lineRule="auto"/>
                      <w:jc w:val="left"/>
                      <w:rPr>
                        <w:rFonts w:ascii="Arial" w:cs="Arial" w:eastAsia="Arial" w:hAnsi="Arial"/>
                      </w:rPr>
                    </w:pPr>
                    <w:r w:rsidDel="00000000" w:rsidR="00000000" w:rsidRPr="00000000">
                      <w:rPr>
                        <w:rtl w:val="0"/>
                      </w:rPr>
                    </w:r>
                  </w:p>
                </w:tc>
              </w:sdtContent>
            </w:sdt>
          </w:tr>
          <w:tr>
            <w:trPr>
              <w:cantSplit w:val="0"/>
              <w:trHeight w:val="315" w:hRule="atLeast"/>
              <w:tblHeader w:val="0"/>
            </w:trPr>
            <w:sdt>
              <w:sdtPr>
                <w:lock w:val="contentLocked"/>
                <w:id w:val="-487954633"/>
                <w:tag w:val="goog_rdk_3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A">
                    <w:pPr>
                      <w:widowControl w:val="0"/>
                      <w:spacing w:before="0" w:line="276" w:lineRule="auto"/>
                      <w:jc w:val="left"/>
                      <w:rPr>
                        <w:rFonts w:ascii="Arial" w:cs="Arial" w:eastAsia="Arial" w:hAnsi="Arial"/>
                      </w:rPr>
                    </w:pPr>
                    <w:r w:rsidDel="00000000" w:rsidR="00000000" w:rsidRPr="00000000">
                      <w:rPr>
                        <w:sz w:val="24"/>
                        <w:szCs w:val="24"/>
                        <w:rtl w:val="0"/>
                      </w:rPr>
                      <w:t xml:space="preserve">Evaluación</w:t>
                    </w:r>
                    <w:r w:rsidDel="00000000" w:rsidR="00000000" w:rsidRPr="00000000">
                      <w:rPr>
                        <w:rtl w:val="0"/>
                      </w:rPr>
                    </w:r>
                  </w:p>
                </w:tc>
              </w:sdtContent>
            </w:sdt>
            <w:sdt>
              <w:sdtPr>
                <w:lock w:val="contentLocked"/>
                <w:id w:val="-1148171365"/>
                <w:tag w:val="goog_rdk_3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B">
                    <w:pPr>
                      <w:widowControl w:val="0"/>
                      <w:spacing w:before="0" w:line="276" w:lineRule="auto"/>
                      <w:jc w:val="right"/>
                      <w:rPr>
                        <w:rFonts w:ascii="Arial" w:cs="Arial" w:eastAsia="Arial" w:hAnsi="Arial"/>
                      </w:rPr>
                    </w:pPr>
                    <w:r w:rsidDel="00000000" w:rsidR="00000000" w:rsidRPr="00000000">
                      <w:rPr>
                        <w:color w:val="ff0000"/>
                        <w:sz w:val="24"/>
                        <w:szCs w:val="24"/>
                        <w:rtl w:val="0"/>
                      </w:rPr>
                      <w:t xml:space="preserve">7,5</w:t>
                    </w:r>
                    <w:r w:rsidDel="00000000" w:rsidR="00000000" w:rsidRPr="00000000">
                      <w:rPr>
                        <w:rtl w:val="0"/>
                      </w:rPr>
                    </w:r>
                  </w:p>
                </w:tc>
              </w:sdtContent>
            </w:sdt>
            <w:sdt>
              <w:sdtPr>
                <w:lock w:val="contentLocked"/>
                <w:id w:val="-98848407"/>
                <w:tag w:val="goog_rdk_3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C">
                    <w:pPr>
                      <w:widowControl w:val="0"/>
                      <w:spacing w:before="0" w:line="276" w:lineRule="auto"/>
                      <w:jc w:val="left"/>
                      <w:rPr>
                        <w:rFonts w:ascii="Arial" w:cs="Arial" w:eastAsia="Arial" w:hAnsi="Arial"/>
                      </w:rPr>
                    </w:pPr>
                    <w:r w:rsidDel="00000000" w:rsidR="00000000" w:rsidRPr="00000000">
                      <w:rPr>
                        <w:sz w:val="24"/>
                        <w:szCs w:val="24"/>
                        <w:rtl w:val="0"/>
                      </w:rPr>
                      <w:t xml:space="preserve">%</w:t>
                    </w:r>
                    <w:r w:rsidDel="00000000" w:rsidR="00000000" w:rsidRPr="00000000">
                      <w:rPr>
                        <w:rtl w:val="0"/>
                      </w:rPr>
                    </w:r>
                  </w:p>
                </w:tc>
              </w:sdtContent>
            </w:sdt>
            <w:sdt>
              <w:sdtPr>
                <w:lock w:val="contentLocked"/>
                <w:id w:val="-29891857"/>
                <w:tag w:val="goog_rdk_3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D">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717435558"/>
                <w:tag w:val="goog_rdk_3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E">
                    <w:pPr>
                      <w:widowControl w:val="0"/>
                      <w:spacing w:before="0" w:line="276" w:lineRule="auto"/>
                      <w:jc w:val="right"/>
                      <w:rPr>
                        <w:rFonts w:ascii="Arial" w:cs="Arial" w:eastAsia="Arial" w:hAnsi="Arial"/>
                      </w:rPr>
                    </w:pPr>
                    <w:r w:rsidDel="00000000" w:rsidR="00000000" w:rsidRPr="00000000">
                      <w:rPr>
                        <w:sz w:val="24"/>
                        <w:szCs w:val="24"/>
                        <w:rtl w:val="0"/>
                      </w:rPr>
                      <w:t xml:space="preserve">12,37</w:t>
                    </w:r>
                    <w:r w:rsidDel="00000000" w:rsidR="00000000" w:rsidRPr="00000000">
                      <w:rPr>
                        <w:rtl w:val="0"/>
                      </w:rPr>
                    </w:r>
                  </w:p>
                </w:tc>
              </w:sdtContent>
            </w:sdt>
            <w:sdt>
              <w:sdtPr>
                <w:lock w:val="contentLocked"/>
                <w:id w:val="-1413574941"/>
                <w:tag w:val="goog_rdk_3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3F">
                    <w:pPr>
                      <w:widowControl w:val="0"/>
                      <w:spacing w:before="0" w:line="276" w:lineRule="auto"/>
                      <w:jc w:val="left"/>
                      <w:rPr>
                        <w:rFonts w:ascii="Arial" w:cs="Arial" w:eastAsia="Arial" w:hAnsi="Arial"/>
                      </w:rPr>
                    </w:pPr>
                    <w:r w:rsidDel="00000000" w:rsidR="00000000" w:rsidRPr="00000000">
                      <w:rPr>
                        <w:sz w:val="24"/>
                        <w:szCs w:val="24"/>
                        <w:rtl w:val="0"/>
                      </w:rPr>
                      <w:t xml:space="preserve">hour</w:t>
                    </w:r>
                    <w:r w:rsidDel="00000000" w:rsidR="00000000" w:rsidRPr="00000000">
                      <w:rPr>
                        <w:rtl w:val="0"/>
                      </w:rPr>
                    </w:r>
                  </w:p>
                </w:tc>
              </w:sdtContent>
            </w:sdt>
            <w:sdt>
              <w:sdtPr>
                <w:lock w:val="contentLocked"/>
                <w:id w:val="-1141969197"/>
                <w:tag w:val="goog_rdk_3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0">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609243609"/>
                <w:tag w:val="goog_rdk_3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1">
                    <w:pPr>
                      <w:widowControl w:val="0"/>
                      <w:spacing w:before="0" w:line="276" w:lineRule="auto"/>
                      <w:jc w:val="right"/>
                      <w:rPr>
                        <w:rFonts w:ascii="Arial" w:cs="Arial" w:eastAsia="Arial" w:hAnsi="Arial"/>
                      </w:rPr>
                    </w:pPr>
                    <w:r w:rsidDel="00000000" w:rsidR="00000000" w:rsidRPr="00000000">
                      <w:rPr>
                        <w:sz w:val="24"/>
                        <w:szCs w:val="24"/>
                        <w:rtl w:val="0"/>
                      </w:rPr>
                      <w:t xml:space="preserve">10,48</w:t>
                    </w:r>
                    <w:r w:rsidDel="00000000" w:rsidR="00000000" w:rsidRPr="00000000">
                      <w:rPr>
                        <w:rtl w:val="0"/>
                      </w:rPr>
                    </w:r>
                  </w:p>
                </w:tc>
              </w:sdtContent>
            </w:sdt>
            <w:sdt>
              <w:sdtPr>
                <w:lock w:val="contentLocked"/>
                <w:id w:val="1218316779"/>
                <w:tag w:val="goog_rdk_40"/>
              </w:sdtPr>
              <w:sdtContent>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542">
                    <w:pPr>
                      <w:widowControl w:val="0"/>
                      <w:spacing w:before="0" w:line="276" w:lineRule="auto"/>
                      <w:jc w:val="left"/>
                      <w:rPr>
                        <w:sz w:val="24"/>
                        <w:szCs w:val="24"/>
                      </w:rPr>
                    </w:pPr>
                    <w:r w:rsidDel="00000000" w:rsidR="00000000" w:rsidRPr="00000000">
                      <w:rPr>
                        <w:sz w:val="24"/>
                        <w:szCs w:val="24"/>
                        <w:rtl w:val="0"/>
                      </w:rPr>
                      <w:t xml:space="preserve">hour</w:t>
                    </w:r>
                  </w:p>
                </w:tc>
              </w:sdtContent>
            </w:sdt>
            <w:sdt>
              <w:sdtPr>
                <w:lock w:val="contentLocked"/>
                <w:id w:val="-472844153"/>
                <w:tag w:val="goog_rdk_4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3">
                    <w:pPr>
                      <w:widowControl w:val="0"/>
                      <w:spacing w:before="0" w:line="276" w:lineRule="auto"/>
                      <w:jc w:val="left"/>
                      <w:rPr>
                        <w:rFonts w:ascii="Arial" w:cs="Arial" w:eastAsia="Arial" w:hAnsi="Arial"/>
                      </w:rPr>
                    </w:pPr>
                    <w:r w:rsidDel="00000000" w:rsidR="00000000" w:rsidRPr="00000000">
                      <w:rPr>
                        <w:rtl w:val="0"/>
                      </w:rPr>
                    </w:r>
                  </w:p>
                </w:tc>
              </w:sdtContent>
            </w:sdt>
          </w:tr>
          <w:tr>
            <w:trPr>
              <w:cantSplit w:val="0"/>
              <w:trHeight w:val="315" w:hRule="atLeast"/>
              <w:tblHeader w:val="0"/>
            </w:trPr>
            <w:sdt>
              <w:sdtPr>
                <w:lock w:val="contentLocked"/>
                <w:id w:val="947122424"/>
                <w:tag w:val="goog_rdk_4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4">
                    <w:pPr>
                      <w:widowControl w:val="0"/>
                      <w:spacing w:before="0" w:line="276" w:lineRule="auto"/>
                      <w:jc w:val="left"/>
                      <w:rPr>
                        <w:rFonts w:ascii="Arial" w:cs="Arial" w:eastAsia="Arial" w:hAnsi="Arial"/>
                      </w:rPr>
                    </w:pPr>
                    <w:r w:rsidDel="00000000" w:rsidR="00000000" w:rsidRPr="00000000">
                      <w:rPr>
                        <w:sz w:val="24"/>
                        <w:szCs w:val="24"/>
                        <w:rtl w:val="0"/>
                      </w:rPr>
                      <w:t xml:space="preserve">Pruebas de desarrollo</w:t>
                    </w:r>
                    <w:r w:rsidDel="00000000" w:rsidR="00000000" w:rsidRPr="00000000">
                      <w:rPr>
                        <w:rtl w:val="0"/>
                      </w:rPr>
                    </w:r>
                  </w:p>
                </w:tc>
              </w:sdtContent>
            </w:sdt>
            <w:sdt>
              <w:sdtPr>
                <w:lock w:val="contentLocked"/>
                <w:id w:val="-1803780562"/>
                <w:tag w:val="goog_rdk_4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5">
                    <w:pPr>
                      <w:widowControl w:val="0"/>
                      <w:spacing w:before="0" w:line="276" w:lineRule="auto"/>
                      <w:jc w:val="right"/>
                      <w:rPr>
                        <w:rFonts w:ascii="Arial" w:cs="Arial" w:eastAsia="Arial" w:hAnsi="Arial"/>
                      </w:rPr>
                    </w:pPr>
                    <w:r w:rsidDel="00000000" w:rsidR="00000000" w:rsidRPr="00000000">
                      <w:rPr>
                        <w:color w:val="ff0000"/>
                        <w:sz w:val="24"/>
                        <w:szCs w:val="24"/>
                        <w:rtl w:val="0"/>
                      </w:rPr>
                      <w:t xml:space="preserve">30</w:t>
                    </w:r>
                    <w:r w:rsidDel="00000000" w:rsidR="00000000" w:rsidRPr="00000000">
                      <w:rPr>
                        <w:rtl w:val="0"/>
                      </w:rPr>
                    </w:r>
                  </w:p>
                </w:tc>
              </w:sdtContent>
            </w:sdt>
            <w:sdt>
              <w:sdtPr>
                <w:lock w:val="contentLocked"/>
                <w:id w:val="1424335037"/>
                <w:tag w:val="goog_rdk_4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6">
                    <w:pPr>
                      <w:widowControl w:val="0"/>
                      <w:spacing w:before="0" w:line="276" w:lineRule="auto"/>
                      <w:jc w:val="left"/>
                      <w:rPr>
                        <w:rFonts w:ascii="Arial" w:cs="Arial" w:eastAsia="Arial" w:hAnsi="Arial"/>
                      </w:rPr>
                    </w:pPr>
                    <w:r w:rsidDel="00000000" w:rsidR="00000000" w:rsidRPr="00000000">
                      <w:rPr>
                        <w:sz w:val="24"/>
                        <w:szCs w:val="24"/>
                        <w:rtl w:val="0"/>
                      </w:rPr>
                      <w:t xml:space="preserve">%</w:t>
                    </w:r>
                    <w:r w:rsidDel="00000000" w:rsidR="00000000" w:rsidRPr="00000000">
                      <w:rPr>
                        <w:rtl w:val="0"/>
                      </w:rPr>
                    </w:r>
                  </w:p>
                </w:tc>
              </w:sdtContent>
            </w:sdt>
            <w:sdt>
              <w:sdtPr>
                <w:lock w:val="contentLocked"/>
                <w:id w:val="750224747"/>
                <w:tag w:val="goog_rdk_4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7">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771656689"/>
                <w:tag w:val="goog_rdk_4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8">
                    <w:pPr>
                      <w:widowControl w:val="0"/>
                      <w:spacing w:before="0" w:line="276" w:lineRule="auto"/>
                      <w:jc w:val="right"/>
                      <w:rPr>
                        <w:rFonts w:ascii="Arial" w:cs="Arial" w:eastAsia="Arial" w:hAnsi="Arial"/>
                      </w:rPr>
                    </w:pPr>
                    <w:r w:rsidDel="00000000" w:rsidR="00000000" w:rsidRPr="00000000">
                      <w:rPr>
                        <w:sz w:val="24"/>
                        <w:szCs w:val="24"/>
                        <w:rtl w:val="0"/>
                      </w:rPr>
                      <w:t xml:space="preserve">49,47</w:t>
                    </w:r>
                    <w:r w:rsidDel="00000000" w:rsidR="00000000" w:rsidRPr="00000000">
                      <w:rPr>
                        <w:rtl w:val="0"/>
                      </w:rPr>
                    </w:r>
                  </w:p>
                </w:tc>
              </w:sdtContent>
            </w:sdt>
            <w:sdt>
              <w:sdtPr>
                <w:lock w:val="contentLocked"/>
                <w:id w:val="911412692"/>
                <w:tag w:val="goog_rdk_4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9">
                    <w:pPr>
                      <w:widowControl w:val="0"/>
                      <w:spacing w:before="0" w:line="276" w:lineRule="auto"/>
                      <w:jc w:val="left"/>
                      <w:rPr>
                        <w:rFonts w:ascii="Arial" w:cs="Arial" w:eastAsia="Arial" w:hAnsi="Arial"/>
                      </w:rPr>
                    </w:pPr>
                    <w:r w:rsidDel="00000000" w:rsidR="00000000" w:rsidRPr="00000000">
                      <w:rPr>
                        <w:sz w:val="24"/>
                        <w:szCs w:val="24"/>
                        <w:rtl w:val="0"/>
                      </w:rPr>
                      <w:t xml:space="preserve">hour</w:t>
                    </w:r>
                    <w:r w:rsidDel="00000000" w:rsidR="00000000" w:rsidRPr="00000000">
                      <w:rPr>
                        <w:rtl w:val="0"/>
                      </w:rPr>
                    </w:r>
                  </w:p>
                </w:tc>
              </w:sdtContent>
            </w:sdt>
            <w:sdt>
              <w:sdtPr>
                <w:lock w:val="contentLocked"/>
                <w:id w:val="-676403468"/>
                <w:tag w:val="goog_rdk_4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A">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544865100"/>
                <w:tag w:val="goog_rdk_4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B">
                    <w:pPr>
                      <w:widowControl w:val="0"/>
                      <w:spacing w:before="0" w:line="276" w:lineRule="auto"/>
                      <w:jc w:val="right"/>
                      <w:rPr>
                        <w:rFonts w:ascii="Arial" w:cs="Arial" w:eastAsia="Arial" w:hAnsi="Arial"/>
                      </w:rPr>
                    </w:pPr>
                    <w:r w:rsidDel="00000000" w:rsidR="00000000" w:rsidRPr="00000000">
                      <w:rPr>
                        <w:sz w:val="24"/>
                        <w:szCs w:val="24"/>
                        <w:rtl w:val="0"/>
                      </w:rPr>
                      <w:t xml:space="preserve">41,93</w:t>
                    </w:r>
                    <w:r w:rsidDel="00000000" w:rsidR="00000000" w:rsidRPr="00000000">
                      <w:rPr>
                        <w:rtl w:val="0"/>
                      </w:rPr>
                    </w:r>
                  </w:p>
                </w:tc>
              </w:sdtContent>
            </w:sdt>
            <w:sdt>
              <w:sdtPr>
                <w:lock w:val="contentLocked"/>
                <w:id w:val="2137872614"/>
                <w:tag w:val="goog_rdk_50"/>
              </w:sdtPr>
              <w:sdtContent>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54C">
                    <w:pPr>
                      <w:widowControl w:val="0"/>
                      <w:spacing w:before="0" w:line="276" w:lineRule="auto"/>
                      <w:jc w:val="left"/>
                      <w:rPr>
                        <w:sz w:val="24"/>
                        <w:szCs w:val="24"/>
                      </w:rPr>
                    </w:pPr>
                    <w:r w:rsidDel="00000000" w:rsidR="00000000" w:rsidRPr="00000000">
                      <w:rPr>
                        <w:sz w:val="24"/>
                        <w:szCs w:val="24"/>
                        <w:rtl w:val="0"/>
                      </w:rPr>
                      <w:t xml:space="preserve">hour</w:t>
                    </w:r>
                  </w:p>
                </w:tc>
              </w:sdtContent>
            </w:sdt>
            <w:sdt>
              <w:sdtPr>
                <w:lock w:val="contentLocked"/>
                <w:id w:val="193437097"/>
                <w:tag w:val="goog_rdk_5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D">
                    <w:pPr>
                      <w:widowControl w:val="0"/>
                      <w:spacing w:before="0" w:line="276" w:lineRule="auto"/>
                      <w:jc w:val="left"/>
                      <w:rPr>
                        <w:rFonts w:ascii="Arial" w:cs="Arial" w:eastAsia="Arial" w:hAnsi="Arial"/>
                      </w:rPr>
                    </w:pPr>
                    <w:r w:rsidDel="00000000" w:rsidR="00000000" w:rsidRPr="00000000">
                      <w:rPr>
                        <w:rtl w:val="0"/>
                      </w:rPr>
                    </w:r>
                  </w:p>
                </w:tc>
              </w:sdtContent>
            </w:sdt>
          </w:tr>
          <w:tr>
            <w:trPr>
              <w:cantSplit w:val="0"/>
              <w:trHeight w:val="315" w:hRule="atLeast"/>
              <w:tblHeader w:val="0"/>
            </w:trPr>
            <w:sdt>
              <w:sdtPr>
                <w:lock w:val="contentLocked"/>
                <w:id w:val="-32350855"/>
                <w:tag w:val="goog_rdk_5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E">
                    <w:pPr>
                      <w:widowControl w:val="0"/>
                      <w:spacing w:before="0" w:line="276" w:lineRule="auto"/>
                      <w:jc w:val="left"/>
                      <w:rPr>
                        <w:rFonts w:ascii="Arial" w:cs="Arial" w:eastAsia="Arial" w:hAnsi="Arial"/>
                      </w:rPr>
                    </w:pPr>
                    <w:r w:rsidDel="00000000" w:rsidR="00000000" w:rsidRPr="00000000">
                      <w:rPr>
                        <w:sz w:val="24"/>
                        <w:szCs w:val="24"/>
                        <w:rtl w:val="0"/>
                      </w:rPr>
                      <w:t xml:space="preserve">Pruebas de sistema</w:t>
                    </w:r>
                    <w:r w:rsidDel="00000000" w:rsidR="00000000" w:rsidRPr="00000000">
                      <w:rPr>
                        <w:rtl w:val="0"/>
                      </w:rPr>
                    </w:r>
                  </w:p>
                </w:tc>
              </w:sdtContent>
            </w:sdt>
            <w:sdt>
              <w:sdtPr>
                <w:lock w:val="contentLocked"/>
                <w:id w:val="1663993398"/>
                <w:tag w:val="goog_rdk_5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4F">
                    <w:pPr>
                      <w:widowControl w:val="0"/>
                      <w:spacing w:before="0" w:line="276" w:lineRule="auto"/>
                      <w:jc w:val="right"/>
                      <w:rPr>
                        <w:rFonts w:ascii="Arial" w:cs="Arial" w:eastAsia="Arial" w:hAnsi="Arial"/>
                      </w:rPr>
                    </w:pPr>
                    <w:r w:rsidDel="00000000" w:rsidR="00000000" w:rsidRPr="00000000">
                      <w:rPr>
                        <w:color w:val="ff0000"/>
                        <w:sz w:val="24"/>
                        <w:szCs w:val="24"/>
                        <w:rtl w:val="0"/>
                      </w:rPr>
                      <w:t xml:space="preserve">25</w:t>
                    </w:r>
                    <w:r w:rsidDel="00000000" w:rsidR="00000000" w:rsidRPr="00000000">
                      <w:rPr>
                        <w:rtl w:val="0"/>
                      </w:rPr>
                    </w:r>
                  </w:p>
                </w:tc>
              </w:sdtContent>
            </w:sdt>
            <w:sdt>
              <w:sdtPr>
                <w:lock w:val="contentLocked"/>
                <w:id w:val="-344731055"/>
                <w:tag w:val="goog_rdk_5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0">
                    <w:pPr>
                      <w:widowControl w:val="0"/>
                      <w:spacing w:before="0" w:line="276" w:lineRule="auto"/>
                      <w:jc w:val="left"/>
                      <w:rPr>
                        <w:rFonts w:ascii="Arial" w:cs="Arial" w:eastAsia="Arial" w:hAnsi="Arial"/>
                      </w:rPr>
                    </w:pPr>
                    <w:r w:rsidDel="00000000" w:rsidR="00000000" w:rsidRPr="00000000">
                      <w:rPr>
                        <w:sz w:val="24"/>
                        <w:szCs w:val="24"/>
                        <w:rtl w:val="0"/>
                      </w:rPr>
                      <w:t xml:space="preserve">%</w:t>
                    </w:r>
                    <w:r w:rsidDel="00000000" w:rsidR="00000000" w:rsidRPr="00000000">
                      <w:rPr>
                        <w:rtl w:val="0"/>
                      </w:rPr>
                    </w:r>
                  </w:p>
                </w:tc>
              </w:sdtContent>
            </w:sdt>
            <w:sdt>
              <w:sdtPr>
                <w:lock w:val="contentLocked"/>
                <w:id w:val="-227708429"/>
                <w:tag w:val="goog_rdk_5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1">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398047792"/>
                <w:tag w:val="goog_rdk_5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2">
                    <w:pPr>
                      <w:widowControl w:val="0"/>
                      <w:spacing w:before="0" w:line="276" w:lineRule="auto"/>
                      <w:jc w:val="right"/>
                      <w:rPr>
                        <w:rFonts w:ascii="Arial" w:cs="Arial" w:eastAsia="Arial" w:hAnsi="Arial"/>
                      </w:rPr>
                    </w:pPr>
                    <w:r w:rsidDel="00000000" w:rsidR="00000000" w:rsidRPr="00000000">
                      <w:rPr>
                        <w:sz w:val="24"/>
                        <w:szCs w:val="24"/>
                        <w:rtl w:val="0"/>
                      </w:rPr>
                      <w:t xml:space="preserve">41,23</w:t>
                    </w:r>
                    <w:r w:rsidDel="00000000" w:rsidR="00000000" w:rsidRPr="00000000">
                      <w:rPr>
                        <w:rtl w:val="0"/>
                      </w:rPr>
                    </w:r>
                  </w:p>
                </w:tc>
              </w:sdtContent>
            </w:sdt>
            <w:sdt>
              <w:sdtPr>
                <w:lock w:val="contentLocked"/>
                <w:id w:val="-1894053299"/>
                <w:tag w:val="goog_rdk_5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3">
                    <w:pPr>
                      <w:widowControl w:val="0"/>
                      <w:spacing w:before="0" w:line="276" w:lineRule="auto"/>
                      <w:jc w:val="left"/>
                      <w:rPr>
                        <w:rFonts w:ascii="Arial" w:cs="Arial" w:eastAsia="Arial" w:hAnsi="Arial"/>
                      </w:rPr>
                    </w:pPr>
                    <w:r w:rsidDel="00000000" w:rsidR="00000000" w:rsidRPr="00000000">
                      <w:rPr>
                        <w:sz w:val="24"/>
                        <w:szCs w:val="24"/>
                        <w:rtl w:val="0"/>
                      </w:rPr>
                      <w:t xml:space="preserve">hour</w:t>
                    </w:r>
                    <w:r w:rsidDel="00000000" w:rsidR="00000000" w:rsidRPr="00000000">
                      <w:rPr>
                        <w:rtl w:val="0"/>
                      </w:rPr>
                    </w:r>
                  </w:p>
                </w:tc>
              </w:sdtContent>
            </w:sdt>
            <w:sdt>
              <w:sdtPr>
                <w:lock w:val="contentLocked"/>
                <w:id w:val="1398505697"/>
                <w:tag w:val="goog_rdk_5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4">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420497878"/>
                <w:tag w:val="goog_rdk_5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5">
                    <w:pPr>
                      <w:widowControl w:val="0"/>
                      <w:spacing w:before="0" w:line="276" w:lineRule="auto"/>
                      <w:jc w:val="right"/>
                      <w:rPr>
                        <w:rFonts w:ascii="Arial" w:cs="Arial" w:eastAsia="Arial" w:hAnsi="Arial"/>
                      </w:rPr>
                    </w:pPr>
                    <w:r w:rsidDel="00000000" w:rsidR="00000000" w:rsidRPr="00000000">
                      <w:rPr>
                        <w:sz w:val="24"/>
                        <w:szCs w:val="24"/>
                        <w:rtl w:val="0"/>
                      </w:rPr>
                      <w:t xml:space="preserve">34,94</w:t>
                    </w:r>
                    <w:r w:rsidDel="00000000" w:rsidR="00000000" w:rsidRPr="00000000">
                      <w:rPr>
                        <w:rtl w:val="0"/>
                      </w:rPr>
                    </w:r>
                  </w:p>
                </w:tc>
              </w:sdtContent>
            </w:sdt>
            <w:sdt>
              <w:sdtPr>
                <w:lock w:val="contentLocked"/>
                <w:id w:val="133178127"/>
                <w:tag w:val="goog_rdk_60"/>
              </w:sdtPr>
              <w:sdtContent>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556">
                    <w:pPr>
                      <w:widowControl w:val="0"/>
                      <w:spacing w:before="0" w:line="276" w:lineRule="auto"/>
                      <w:jc w:val="left"/>
                      <w:rPr>
                        <w:sz w:val="24"/>
                        <w:szCs w:val="24"/>
                      </w:rPr>
                    </w:pPr>
                    <w:r w:rsidDel="00000000" w:rsidR="00000000" w:rsidRPr="00000000">
                      <w:rPr>
                        <w:sz w:val="24"/>
                        <w:szCs w:val="24"/>
                        <w:rtl w:val="0"/>
                      </w:rPr>
                      <w:t xml:space="preserve">hour</w:t>
                    </w:r>
                  </w:p>
                </w:tc>
              </w:sdtContent>
            </w:sdt>
            <w:sdt>
              <w:sdtPr>
                <w:lock w:val="contentLocked"/>
                <w:id w:val="-1892887779"/>
                <w:tag w:val="goog_rdk_6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7">
                    <w:pPr>
                      <w:widowControl w:val="0"/>
                      <w:spacing w:before="0" w:line="276" w:lineRule="auto"/>
                      <w:jc w:val="left"/>
                      <w:rPr>
                        <w:rFonts w:ascii="Arial" w:cs="Arial" w:eastAsia="Arial" w:hAnsi="Arial"/>
                      </w:rPr>
                    </w:pPr>
                    <w:r w:rsidDel="00000000" w:rsidR="00000000" w:rsidRPr="00000000">
                      <w:rPr>
                        <w:rtl w:val="0"/>
                      </w:rPr>
                    </w:r>
                  </w:p>
                </w:tc>
              </w:sdtContent>
            </w:sdt>
          </w:tr>
          <w:tr>
            <w:trPr>
              <w:cantSplit w:val="0"/>
              <w:trHeight w:val="375" w:hRule="atLeast"/>
              <w:tblHeader w:val="0"/>
            </w:trPr>
            <w:sdt>
              <w:sdtPr>
                <w:lock w:val="contentLocked"/>
                <w:id w:val="-1022478426"/>
                <w:tag w:val="goog_rdk_6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8">
                    <w:pPr>
                      <w:widowControl w:val="0"/>
                      <w:spacing w:before="0" w:line="276" w:lineRule="auto"/>
                      <w:jc w:val="left"/>
                      <w:rPr>
                        <w:rFonts w:ascii="Arial" w:cs="Arial" w:eastAsia="Arial" w:hAnsi="Arial"/>
                      </w:rPr>
                    </w:pPr>
                    <w:r w:rsidDel="00000000" w:rsidR="00000000" w:rsidRPr="00000000">
                      <w:rPr>
                        <w:sz w:val="24"/>
                        <w:szCs w:val="24"/>
                        <w:rtl w:val="0"/>
                      </w:rPr>
                      <w:t xml:space="preserve">Pruebas de aceptación</w:t>
                    </w:r>
                    <w:r w:rsidDel="00000000" w:rsidR="00000000" w:rsidRPr="00000000">
                      <w:rPr>
                        <w:rtl w:val="0"/>
                      </w:rPr>
                    </w:r>
                  </w:p>
                </w:tc>
              </w:sdtContent>
            </w:sdt>
            <w:sdt>
              <w:sdtPr>
                <w:lock w:val="contentLocked"/>
                <w:id w:val="1696681495"/>
                <w:tag w:val="goog_rdk_6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9">
                    <w:pPr>
                      <w:widowControl w:val="0"/>
                      <w:spacing w:before="0" w:line="276" w:lineRule="auto"/>
                      <w:jc w:val="right"/>
                      <w:rPr>
                        <w:rFonts w:ascii="Arial" w:cs="Arial" w:eastAsia="Arial" w:hAnsi="Arial"/>
                      </w:rPr>
                    </w:pPr>
                    <w:r w:rsidDel="00000000" w:rsidR="00000000" w:rsidRPr="00000000">
                      <w:rPr>
                        <w:color w:val="ff0000"/>
                        <w:sz w:val="24"/>
                        <w:szCs w:val="24"/>
                        <w:rtl w:val="0"/>
                      </w:rPr>
                      <w:t xml:space="preserve">10</w:t>
                    </w:r>
                    <w:r w:rsidDel="00000000" w:rsidR="00000000" w:rsidRPr="00000000">
                      <w:rPr>
                        <w:rtl w:val="0"/>
                      </w:rPr>
                    </w:r>
                  </w:p>
                </w:tc>
              </w:sdtContent>
            </w:sdt>
            <w:sdt>
              <w:sdtPr>
                <w:lock w:val="contentLocked"/>
                <w:id w:val="-1353571450"/>
                <w:tag w:val="goog_rdk_6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A">
                    <w:pPr>
                      <w:widowControl w:val="0"/>
                      <w:spacing w:before="0" w:line="276" w:lineRule="auto"/>
                      <w:jc w:val="left"/>
                      <w:rPr>
                        <w:rFonts w:ascii="Arial" w:cs="Arial" w:eastAsia="Arial" w:hAnsi="Arial"/>
                      </w:rPr>
                    </w:pPr>
                    <w:r w:rsidDel="00000000" w:rsidR="00000000" w:rsidRPr="00000000">
                      <w:rPr>
                        <w:sz w:val="24"/>
                        <w:szCs w:val="24"/>
                        <w:rtl w:val="0"/>
                      </w:rPr>
                      <w:t xml:space="preserve">%</w:t>
                    </w:r>
                    <w:r w:rsidDel="00000000" w:rsidR="00000000" w:rsidRPr="00000000">
                      <w:rPr>
                        <w:rtl w:val="0"/>
                      </w:rPr>
                    </w:r>
                  </w:p>
                </w:tc>
              </w:sdtContent>
            </w:sdt>
            <w:sdt>
              <w:sdtPr>
                <w:lock w:val="contentLocked"/>
                <w:id w:val="-1260456209"/>
                <w:tag w:val="goog_rdk_6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B">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343630076"/>
                <w:tag w:val="goog_rdk_6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C">
                    <w:pPr>
                      <w:widowControl w:val="0"/>
                      <w:spacing w:before="0" w:line="276" w:lineRule="auto"/>
                      <w:jc w:val="right"/>
                      <w:rPr>
                        <w:rFonts w:ascii="Arial" w:cs="Arial" w:eastAsia="Arial" w:hAnsi="Arial"/>
                      </w:rPr>
                    </w:pPr>
                    <w:r w:rsidDel="00000000" w:rsidR="00000000" w:rsidRPr="00000000">
                      <w:rPr>
                        <w:sz w:val="24"/>
                        <w:szCs w:val="24"/>
                        <w:rtl w:val="0"/>
                      </w:rPr>
                      <w:t xml:space="preserve">16,49</w:t>
                    </w:r>
                    <w:r w:rsidDel="00000000" w:rsidR="00000000" w:rsidRPr="00000000">
                      <w:rPr>
                        <w:rtl w:val="0"/>
                      </w:rPr>
                    </w:r>
                  </w:p>
                </w:tc>
              </w:sdtContent>
            </w:sdt>
            <w:sdt>
              <w:sdtPr>
                <w:lock w:val="contentLocked"/>
                <w:id w:val="314980026"/>
                <w:tag w:val="goog_rdk_6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D">
                    <w:pPr>
                      <w:widowControl w:val="0"/>
                      <w:spacing w:before="0" w:line="276" w:lineRule="auto"/>
                      <w:jc w:val="left"/>
                      <w:rPr>
                        <w:rFonts w:ascii="Arial" w:cs="Arial" w:eastAsia="Arial" w:hAnsi="Arial"/>
                      </w:rPr>
                    </w:pPr>
                    <w:r w:rsidDel="00000000" w:rsidR="00000000" w:rsidRPr="00000000">
                      <w:rPr>
                        <w:sz w:val="24"/>
                        <w:szCs w:val="24"/>
                        <w:rtl w:val="0"/>
                      </w:rPr>
                      <w:t xml:space="preserve">hour</w:t>
                    </w:r>
                    <w:r w:rsidDel="00000000" w:rsidR="00000000" w:rsidRPr="00000000">
                      <w:rPr>
                        <w:rtl w:val="0"/>
                      </w:rPr>
                    </w:r>
                  </w:p>
                </w:tc>
              </w:sdtContent>
            </w:sdt>
            <w:sdt>
              <w:sdtPr>
                <w:lock w:val="contentLocked"/>
                <w:id w:val="-732114878"/>
                <w:tag w:val="goog_rdk_6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E">
                    <w:pPr>
                      <w:widowControl w:val="0"/>
                      <w:spacing w:before="0" w:line="276" w:lineRule="auto"/>
                      <w:jc w:val="left"/>
                      <w:rPr>
                        <w:rFonts w:ascii="Arial" w:cs="Arial" w:eastAsia="Arial" w:hAnsi="Arial"/>
                      </w:rPr>
                    </w:pPr>
                    <w:r w:rsidDel="00000000" w:rsidR="00000000" w:rsidRPr="00000000">
                      <w:rPr>
                        <w:rtl w:val="0"/>
                      </w:rPr>
                    </w:r>
                  </w:p>
                </w:tc>
              </w:sdtContent>
            </w:sdt>
            <w:sdt>
              <w:sdtPr>
                <w:lock w:val="contentLocked"/>
                <w:id w:val="1187253332"/>
                <w:tag w:val="goog_rdk_6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5F">
                    <w:pPr>
                      <w:widowControl w:val="0"/>
                      <w:spacing w:before="0" w:line="276" w:lineRule="auto"/>
                      <w:jc w:val="right"/>
                      <w:rPr>
                        <w:rFonts w:ascii="Arial" w:cs="Arial" w:eastAsia="Arial" w:hAnsi="Arial"/>
                      </w:rPr>
                    </w:pPr>
                    <w:r w:rsidDel="00000000" w:rsidR="00000000" w:rsidRPr="00000000">
                      <w:rPr>
                        <w:sz w:val="24"/>
                        <w:szCs w:val="24"/>
                        <w:rtl w:val="0"/>
                      </w:rPr>
                      <w:t xml:space="preserve">13,98</w:t>
                    </w:r>
                    <w:r w:rsidDel="00000000" w:rsidR="00000000" w:rsidRPr="00000000">
                      <w:rPr>
                        <w:rtl w:val="0"/>
                      </w:rPr>
                    </w:r>
                  </w:p>
                </w:tc>
              </w:sdtContent>
            </w:sdt>
            <w:sdt>
              <w:sdtPr>
                <w:lock w:val="contentLocked"/>
                <w:id w:val="2024430129"/>
                <w:tag w:val="goog_rdk_70"/>
              </w:sdtPr>
              <w:sdtContent>
                <w:tc>
                  <w:tcPr>
                    <w:tcBorders>
                      <w:top w:color="cccccc" w:space="0" w:sz="4" w:val="single"/>
                      <w:left w:color="cccccc" w:space="0" w:sz="4" w:val="single"/>
                      <w:bottom w:color="cccccc"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560">
                    <w:pPr>
                      <w:widowControl w:val="0"/>
                      <w:spacing w:before="0" w:line="276" w:lineRule="auto"/>
                      <w:jc w:val="left"/>
                      <w:rPr>
                        <w:sz w:val="24"/>
                        <w:szCs w:val="24"/>
                      </w:rPr>
                    </w:pPr>
                    <w:r w:rsidDel="00000000" w:rsidR="00000000" w:rsidRPr="00000000">
                      <w:rPr>
                        <w:sz w:val="24"/>
                        <w:szCs w:val="24"/>
                        <w:rtl w:val="0"/>
                      </w:rPr>
                      <w:t xml:space="preserve">hour</w:t>
                    </w:r>
                  </w:p>
                </w:tc>
              </w:sdtContent>
            </w:sdt>
            <w:sdt>
              <w:sdtPr>
                <w:lock w:val="contentLocked"/>
                <w:id w:val="1601729734"/>
                <w:tag w:val="goog_rdk_7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561">
                    <w:pPr>
                      <w:widowControl w:val="0"/>
                      <w:spacing w:before="0" w:line="276" w:lineRule="auto"/>
                      <w:jc w:val="left"/>
                      <w:rPr>
                        <w:rFonts w:ascii="Arial" w:cs="Arial" w:eastAsia="Arial" w:hAnsi="Arial"/>
                      </w:rPr>
                    </w:pPr>
                    <w:r w:rsidDel="00000000" w:rsidR="00000000" w:rsidRPr="00000000">
                      <w:rPr>
                        <w:rtl w:val="0"/>
                      </w:rPr>
                    </w:r>
                  </w:p>
                </w:tc>
              </w:sdtContent>
            </w:sdt>
          </w:tr>
        </w:tbl>
      </w:sdtContent>
    </w:sdt>
    <w:p w:rsidR="00000000" w:rsidDel="00000000" w:rsidP="00000000" w:rsidRDefault="00000000" w:rsidRPr="00000000" w14:paraId="00000562">
      <w:pPr>
        <w:shd w:fill="ffffff" w:val="clear"/>
        <w:ind w:left="0" w:firstLine="0"/>
        <w:rPr/>
      </w:pPr>
      <w:r w:rsidDel="00000000" w:rsidR="00000000" w:rsidRPr="00000000">
        <w:rPr>
          <w:rtl w:val="0"/>
        </w:rPr>
      </w:r>
    </w:p>
    <w:p w:rsidR="00000000" w:rsidDel="00000000" w:rsidP="00000000" w:rsidRDefault="00000000" w:rsidRPr="00000000" w14:paraId="00000563">
      <w:pPr>
        <w:shd w:fill="ffffff" w:val="clear"/>
        <w:ind w:left="0" w:firstLine="720"/>
        <w:rPr/>
      </w:pPr>
      <w:hyperlink r:id="rId20">
        <w:r w:rsidDel="00000000" w:rsidR="00000000" w:rsidRPr="00000000">
          <w:rPr>
            <w:color w:val="1155cc"/>
            <w:u w:val="single"/>
            <w:rtl w:val="0"/>
          </w:rPr>
          <w:t xml:space="preserve"> Información de la estimación completa de análisis de puntos de prueba. </w:t>
        </w:r>
      </w:hyperlink>
      <w:r w:rsidDel="00000000" w:rsidR="00000000" w:rsidRPr="00000000">
        <w:rPr>
          <w:rtl w:val="0"/>
        </w:rPr>
      </w:r>
    </w:p>
    <w:p w:rsidR="00000000" w:rsidDel="00000000" w:rsidP="00000000" w:rsidRDefault="00000000" w:rsidRPr="00000000" w14:paraId="00000564">
      <w:pPr>
        <w:shd w:fill="ffffff" w:val="clear"/>
        <w:rPr/>
      </w:pPr>
      <w:r w:rsidDel="00000000" w:rsidR="00000000" w:rsidRPr="00000000">
        <w:rPr>
          <w:rtl w:val="0"/>
        </w:rPr>
        <w:t xml:space="preserve">Conclusión de la Estimación</w:t>
      </w:r>
    </w:p>
    <w:p w:rsidR="00000000" w:rsidDel="00000000" w:rsidP="00000000" w:rsidRDefault="00000000" w:rsidRPr="00000000" w14:paraId="00000565">
      <w:pPr>
        <w:shd w:fill="ffffff" w:val="clear"/>
        <w:rPr/>
      </w:pPr>
      <w:r w:rsidDel="00000000" w:rsidR="00000000" w:rsidRPr="00000000">
        <w:rPr>
          <w:rtl w:val="0"/>
        </w:rPr>
        <w:t xml:space="preserve">Tras cruzar los datos de los diferentes métodos, la estimación de esfuerzo global del proyecto se establece de forma realista en aproximadamente 160 horas.</w:t>
      </w:r>
    </w:p>
    <w:p w:rsidR="00000000" w:rsidDel="00000000" w:rsidP="00000000" w:rsidRDefault="00000000" w:rsidRPr="00000000" w14:paraId="00000566">
      <w:pPr>
        <w:shd w:fill="ffffff" w:val="clear"/>
        <w:rPr/>
      </w:pPr>
      <w:r w:rsidDel="00000000" w:rsidR="00000000" w:rsidRPr="00000000">
        <w:rPr>
          <w:rtl w:val="0"/>
        </w:rPr>
      </w:r>
    </w:p>
    <w:p w:rsidR="00000000" w:rsidDel="00000000" w:rsidP="00000000" w:rsidRDefault="00000000" w:rsidRPr="00000000" w14:paraId="00000567">
      <w:pPr>
        <w:shd w:fill="ffffff" w:val="clear"/>
        <w:rPr/>
      </w:pPr>
      <w:r w:rsidDel="00000000" w:rsidR="00000000" w:rsidRPr="00000000">
        <w:rPr>
          <w:rtl w:val="0"/>
        </w:rPr>
        <w:t xml:space="preserve">Esta cifra se consolida al coincidir casi exactamente los resultados de las dos métricas funcionales más fiables: la estimación por nivel de evaluación TMap (160 horas) y el Análisis de Puntos de Prueba (164,9 horas).</w:t>
      </w:r>
    </w:p>
    <w:p w:rsidR="00000000" w:rsidDel="00000000" w:rsidP="00000000" w:rsidRDefault="00000000" w:rsidRPr="00000000" w14:paraId="00000568">
      <w:pPr>
        <w:shd w:fill="ffffff" w:val="clear"/>
        <w:rPr/>
      </w:pPr>
      <w:r w:rsidDel="00000000" w:rsidR="00000000" w:rsidRPr="00000000">
        <w:rPr>
          <w:rtl w:val="0"/>
        </w:rPr>
        <w:t xml:space="preserve">Se ha descartado del cálculo final la estimación basada puramente en líneas de código. Al contar con desarrolladores junior, es habitual que el volumen de código (KLOC) sea mayor, inflando la métrica de tamaño sin que esto refleje un aumento real en la complejidad del sistema.</w:t>
      </w:r>
    </w:p>
    <w:p w:rsidR="00000000" w:rsidDel="00000000" w:rsidP="00000000" w:rsidRDefault="00000000" w:rsidRPr="00000000" w14:paraId="00000569">
      <w:pPr>
        <w:shd w:fill="ffffff" w:val="clear"/>
        <w:rPr/>
      </w:pPr>
      <w:r w:rsidDel="00000000" w:rsidR="00000000" w:rsidRPr="00000000">
        <w:rPr>
          <w:rtl w:val="0"/>
        </w:rPr>
        <w:t xml:space="preserve">La estimación de los esfuerzos dedicados al proceso de pruebas en base a todas las técnicas realizadas </w:t>
      </w:r>
      <w:r w:rsidDel="00000000" w:rsidR="00000000" w:rsidRPr="00000000">
        <w:rPr>
          <w:b w:val="1"/>
          <w:bCs w:val="1"/>
          <w:rtl w:val="0"/>
        </w:rPr>
        <w:t xml:space="preserve">en horas</w:t>
      </w:r>
      <w:r w:rsidDel="00000000" w:rsidR="00000000" w:rsidRPr="00000000">
        <w:rPr>
          <w:rtl w:val="0"/>
        </w:rPr>
        <w:t xml:space="preserve"> es la siguiente: </w:t>
      </w:r>
    </w:p>
    <w:p w:rsidR="00000000" w:rsidDel="00000000" w:rsidP="00000000" w:rsidRDefault="00000000" w:rsidRPr="00000000" w14:paraId="0000056A">
      <w:pPr>
        <w:rPr/>
      </w:pPr>
      <w:r w:rsidDel="00000000" w:rsidR="00000000" w:rsidRPr="00000000">
        <w:rPr>
          <w:rtl w:val="0"/>
        </w:rPr>
      </w:r>
    </w:p>
    <w:tbl>
      <w:tblPr>
        <w:tblStyle w:val="Table3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6036"/>
        <w:gridCol w:w="1764"/>
        <w:tblGridChange w:id="0">
          <w:tblGrid>
            <w:gridCol w:w="1320"/>
            <w:gridCol w:w="6036"/>
            <w:gridCol w:w="1764"/>
          </w:tblGrid>
        </w:tblGridChange>
      </w:tblGrid>
      <w:tr>
        <w:trPr>
          <w:cantSplit w:val="0"/>
          <w:tblHeader w:val="1"/>
        </w:trPr>
        <w:tc>
          <w:tcPr>
            <w:tcBorders>
              <w:bottom w:color="000000" w:space="0" w:sz="4" w:val="single"/>
            </w:tcBorders>
            <w:shd w:fill="e6e6e6" w:val="clear"/>
          </w:tcPr>
          <w:p w:rsidR="00000000" w:rsidDel="00000000" w:rsidP="00000000" w:rsidRDefault="00000000" w:rsidRPr="00000000" w14:paraId="0000056B">
            <w:pPr>
              <w:rPr>
                <w:b w:val="1"/>
                <w:bCs w:val="1"/>
                <w:sz w:val="16"/>
                <w:szCs w:val="16"/>
              </w:rPr>
            </w:pPr>
            <w:r w:rsidDel="00000000" w:rsidR="00000000" w:rsidRPr="00000000">
              <w:rPr>
                <w:b w:val="1"/>
                <w:bCs w:val="1"/>
                <w:sz w:val="16"/>
                <w:szCs w:val="16"/>
                <w:rtl w:val="0"/>
              </w:rPr>
              <w:t xml:space="preserve">Actividad</w:t>
            </w:r>
          </w:p>
        </w:tc>
        <w:tc>
          <w:tcPr>
            <w:tcBorders>
              <w:bottom w:color="000000" w:space="0" w:sz="4" w:val="single"/>
            </w:tcBorders>
            <w:shd w:fill="e6e6e6" w:val="clear"/>
          </w:tcPr>
          <w:p w:rsidR="00000000" w:rsidDel="00000000" w:rsidP="00000000" w:rsidRDefault="00000000" w:rsidRPr="00000000" w14:paraId="0000056C">
            <w:pPr>
              <w:rPr>
                <w:b w:val="1"/>
                <w:bCs w:val="1"/>
                <w:sz w:val="16"/>
                <w:szCs w:val="16"/>
              </w:rPr>
            </w:pPr>
            <w:r w:rsidDel="00000000" w:rsidR="00000000" w:rsidRPr="00000000">
              <w:rPr>
                <w:rtl w:val="0"/>
              </w:rPr>
            </w:r>
          </w:p>
        </w:tc>
        <w:tc>
          <w:tcPr>
            <w:tcBorders>
              <w:bottom w:color="000000" w:space="0" w:sz="4" w:val="single"/>
            </w:tcBorders>
            <w:shd w:fill="e6e6e6" w:val="clear"/>
          </w:tcPr>
          <w:p w:rsidR="00000000" w:rsidDel="00000000" w:rsidP="00000000" w:rsidRDefault="00000000" w:rsidRPr="00000000" w14:paraId="0000056D">
            <w:pPr>
              <w:rPr>
                <w:b w:val="1"/>
                <w:bCs w:val="1"/>
                <w:sz w:val="16"/>
                <w:szCs w:val="16"/>
              </w:rPr>
            </w:pPr>
            <w:r w:rsidDel="00000000" w:rsidR="00000000" w:rsidRPr="00000000">
              <w:rPr>
                <w:b w:val="1"/>
                <w:bCs w:val="1"/>
                <w:sz w:val="16"/>
                <w:szCs w:val="16"/>
                <w:rtl w:val="0"/>
              </w:rPr>
              <w:t xml:space="preserve">Horas</w:t>
            </w:r>
          </w:p>
        </w:tc>
      </w:tr>
      <w:tr>
        <w:trPr>
          <w:cantSplit w:val="0"/>
          <w:tblHeader w:val="0"/>
        </w:trPr>
        <w:tc>
          <w:tcPr>
            <w:gridSpan w:val="2"/>
            <w:tcBorders>
              <w:right w:color="000000" w:space="0" w:sz="4" w:val="single"/>
            </w:tcBorders>
          </w:tcPr>
          <w:p w:rsidR="00000000" w:rsidDel="00000000" w:rsidP="00000000" w:rsidRDefault="00000000" w:rsidRPr="00000000" w14:paraId="0000056E">
            <w:pPr>
              <w:rPr>
                <w:sz w:val="16"/>
                <w:szCs w:val="16"/>
              </w:rPr>
            </w:pPr>
            <w:r w:rsidDel="00000000" w:rsidR="00000000" w:rsidRPr="00000000">
              <w:rPr>
                <w:sz w:val="16"/>
                <w:szCs w:val="16"/>
                <w:rtl w:val="0"/>
              </w:rPr>
              <w:t xml:space="preserve">Desarrollo</w:t>
            </w:r>
          </w:p>
        </w:tc>
        <w:tc>
          <w:tcPr>
            <w:tcBorders>
              <w:left w:color="000000" w:space="0" w:sz="4" w:val="single"/>
            </w:tcBorders>
          </w:tcPr>
          <w:p w:rsidR="00000000" w:rsidDel="00000000" w:rsidP="00000000" w:rsidRDefault="00000000" w:rsidRPr="00000000" w14:paraId="00000570">
            <w:pPr>
              <w:rPr>
                <w:sz w:val="16"/>
                <w:szCs w:val="16"/>
              </w:rPr>
            </w:pPr>
            <w:r w:rsidDel="00000000" w:rsidR="00000000" w:rsidRPr="00000000">
              <w:rPr>
                <w:sz w:val="16"/>
                <w:szCs w:val="16"/>
                <w:rtl w:val="0"/>
              </w:rPr>
              <w:t xml:space="preserve">20h</w:t>
            </w:r>
          </w:p>
        </w:tc>
      </w:tr>
      <w:tr>
        <w:trPr>
          <w:cantSplit w:val="0"/>
          <w:tblHeader w:val="0"/>
        </w:trPr>
        <w:tc>
          <w:tcPr>
            <w:gridSpan w:val="2"/>
            <w:tcBorders>
              <w:right w:color="000000" w:space="0" w:sz="4" w:val="single"/>
            </w:tcBorders>
          </w:tcPr>
          <w:p w:rsidR="00000000" w:rsidDel="00000000" w:rsidP="00000000" w:rsidRDefault="00000000" w:rsidRPr="00000000" w14:paraId="00000571">
            <w:pPr>
              <w:rPr>
                <w:sz w:val="16"/>
                <w:szCs w:val="16"/>
              </w:rPr>
            </w:pPr>
            <w:r w:rsidDel="00000000" w:rsidR="00000000" w:rsidRPr="00000000">
              <w:rPr>
                <w:sz w:val="16"/>
                <w:szCs w:val="16"/>
                <w:rtl w:val="0"/>
              </w:rPr>
              <w:t xml:space="preserve">Gestión global del proceso de pruebas</w:t>
            </w:r>
          </w:p>
        </w:tc>
        <w:tc>
          <w:tcPr>
            <w:tcBorders>
              <w:left w:color="000000" w:space="0" w:sz="4" w:val="single"/>
            </w:tcBorders>
          </w:tcPr>
          <w:p w:rsidR="00000000" w:rsidDel="00000000" w:rsidP="00000000" w:rsidRDefault="00000000" w:rsidRPr="00000000" w14:paraId="00000573">
            <w:pPr>
              <w:rPr>
                <w:sz w:val="16"/>
                <w:szCs w:val="16"/>
              </w:rPr>
            </w:pPr>
            <w:r w:rsidDel="00000000" w:rsidR="00000000" w:rsidRPr="00000000">
              <w:rPr>
                <w:sz w:val="16"/>
                <w:szCs w:val="16"/>
                <w:rtl w:val="0"/>
              </w:rPr>
              <w:t xml:space="preserve">25h</w:t>
            </w:r>
          </w:p>
        </w:tc>
      </w:tr>
      <w:tr>
        <w:trPr>
          <w:cantSplit w:val="0"/>
          <w:tblHeader w:val="0"/>
        </w:trPr>
        <w:tc>
          <w:tcPr>
            <w:gridSpan w:val="2"/>
            <w:tcBorders>
              <w:right w:color="000000" w:space="0" w:sz="4" w:val="single"/>
            </w:tcBorders>
          </w:tcPr>
          <w:p w:rsidR="00000000" w:rsidDel="00000000" w:rsidP="00000000" w:rsidRDefault="00000000" w:rsidRPr="00000000" w14:paraId="00000574">
            <w:pPr>
              <w:rPr>
                <w:sz w:val="16"/>
                <w:szCs w:val="16"/>
              </w:rPr>
            </w:pPr>
            <w:r w:rsidDel="00000000" w:rsidR="00000000" w:rsidRPr="00000000">
              <w:rPr>
                <w:sz w:val="16"/>
                <w:szCs w:val="16"/>
                <w:rtl w:val="0"/>
              </w:rPr>
              <w:t xml:space="preserve">Nivel de Evaluación</w:t>
            </w:r>
          </w:p>
        </w:tc>
        <w:tc>
          <w:tcPr>
            <w:tcBorders>
              <w:left w:color="000000" w:space="0" w:sz="4" w:val="single"/>
            </w:tcBorders>
          </w:tcPr>
          <w:p w:rsidR="00000000" w:rsidDel="00000000" w:rsidP="00000000" w:rsidRDefault="00000000" w:rsidRPr="00000000" w14:paraId="00000576">
            <w:pPr>
              <w:rPr>
                <w:sz w:val="16"/>
                <w:szCs w:val="16"/>
              </w:rPr>
            </w:pPr>
            <w:r w:rsidDel="00000000" w:rsidR="00000000" w:rsidRPr="00000000">
              <w:rPr>
                <w:sz w:val="16"/>
                <w:szCs w:val="16"/>
                <w:rtl w:val="0"/>
              </w:rPr>
              <w:t xml:space="preserve">12h</w:t>
            </w:r>
          </w:p>
        </w:tc>
      </w:tr>
      <w:tr>
        <w:trPr>
          <w:cantSplit w:val="0"/>
          <w:tblHeader w:val="0"/>
        </w:trPr>
        <w:tc>
          <w:tcPr>
            <w:gridSpan w:val="2"/>
            <w:tcBorders>
              <w:right w:color="000000" w:space="0" w:sz="4" w:val="single"/>
            </w:tcBorders>
          </w:tcPr>
          <w:p w:rsidR="00000000" w:rsidDel="00000000" w:rsidP="00000000" w:rsidRDefault="00000000" w:rsidRPr="00000000" w14:paraId="00000577">
            <w:pPr>
              <w:rPr>
                <w:sz w:val="16"/>
                <w:szCs w:val="16"/>
              </w:rPr>
            </w:pPr>
            <w:r w:rsidDel="00000000" w:rsidR="00000000" w:rsidRPr="00000000">
              <w:rPr>
                <w:sz w:val="16"/>
                <w:szCs w:val="16"/>
                <w:rtl w:val="0"/>
              </w:rPr>
              <w:t xml:space="preserve">Nivel de pruebas de desarrollo</w:t>
            </w:r>
          </w:p>
        </w:tc>
        <w:tc>
          <w:tcPr>
            <w:tcBorders>
              <w:left w:color="000000" w:space="0" w:sz="4" w:val="single"/>
            </w:tcBorders>
          </w:tcPr>
          <w:p w:rsidR="00000000" w:rsidDel="00000000" w:rsidP="00000000" w:rsidRDefault="00000000" w:rsidRPr="00000000" w14:paraId="00000579">
            <w:pPr>
              <w:rPr>
                <w:sz w:val="16"/>
                <w:szCs w:val="16"/>
              </w:rPr>
            </w:pPr>
            <w:r w:rsidDel="00000000" w:rsidR="00000000" w:rsidRPr="00000000">
              <w:rPr>
                <w:sz w:val="16"/>
                <w:szCs w:val="16"/>
                <w:rtl w:val="0"/>
              </w:rPr>
              <w:t xml:space="preserve">48h</w:t>
            </w:r>
          </w:p>
        </w:tc>
      </w:tr>
      <w:tr>
        <w:trPr>
          <w:cantSplit w:val="0"/>
          <w:tblHeader w:val="0"/>
        </w:trPr>
        <w:tc>
          <w:tcPr>
            <w:tcBorders>
              <w:right w:color="000000" w:space="0" w:sz="4" w:val="single"/>
            </w:tcBorders>
          </w:tcPr>
          <w:p w:rsidR="00000000" w:rsidDel="00000000" w:rsidP="00000000" w:rsidRDefault="00000000" w:rsidRPr="00000000" w14:paraId="0000057A">
            <w:pPr>
              <w:rPr>
                <w:sz w:val="16"/>
                <w:szCs w:val="16"/>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7B">
            <w:pPr>
              <w:rPr>
                <w:sz w:val="16"/>
                <w:szCs w:val="16"/>
              </w:rPr>
            </w:pPr>
            <w:r w:rsidDel="00000000" w:rsidR="00000000" w:rsidRPr="00000000">
              <w:rPr>
                <w:sz w:val="16"/>
                <w:szCs w:val="16"/>
                <w:rtl w:val="0"/>
              </w:rPr>
              <w:t xml:space="preserve">Gestión de quads</w:t>
            </w:r>
          </w:p>
        </w:tc>
        <w:tc>
          <w:tcPr>
            <w:tcBorders>
              <w:left w:color="000000" w:space="0" w:sz="4" w:val="single"/>
            </w:tcBorders>
          </w:tcPr>
          <w:p w:rsidR="00000000" w:rsidDel="00000000" w:rsidP="00000000" w:rsidRDefault="00000000" w:rsidRPr="00000000" w14:paraId="0000057C">
            <w:pPr>
              <w:rPr>
                <w:sz w:val="16"/>
                <w:szCs w:val="16"/>
              </w:rPr>
            </w:pPr>
            <w:r w:rsidDel="00000000" w:rsidR="00000000" w:rsidRPr="00000000">
              <w:rPr>
                <w:sz w:val="16"/>
                <w:szCs w:val="16"/>
                <w:rtl w:val="0"/>
              </w:rPr>
              <w:t xml:space="preserve">  15h</w:t>
            </w:r>
          </w:p>
        </w:tc>
      </w:tr>
      <w:tr>
        <w:trPr>
          <w:cantSplit w:val="0"/>
          <w:tblHeader w:val="0"/>
        </w:trPr>
        <w:tc>
          <w:tcPr>
            <w:tcBorders>
              <w:right w:color="000000" w:space="0" w:sz="4" w:val="single"/>
            </w:tcBorders>
          </w:tcPr>
          <w:p w:rsidR="00000000" w:rsidDel="00000000" w:rsidP="00000000" w:rsidRDefault="00000000" w:rsidRPr="00000000" w14:paraId="0000057D">
            <w:pPr>
              <w:rPr>
                <w:sz w:val="16"/>
                <w:szCs w:val="16"/>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7E">
            <w:pPr>
              <w:rPr>
                <w:sz w:val="16"/>
                <w:szCs w:val="16"/>
              </w:rPr>
            </w:pPr>
            <w:r w:rsidDel="00000000" w:rsidR="00000000" w:rsidRPr="00000000">
              <w:rPr>
                <w:sz w:val="16"/>
                <w:szCs w:val="16"/>
                <w:rtl w:val="0"/>
              </w:rPr>
              <w:t xml:space="preserve">Gestión de reservas</w:t>
            </w:r>
          </w:p>
        </w:tc>
        <w:tc>
          <w:tcPr>
            <w:tcBorders>
              <w:left w:color="000000" w:space="0" w:sz="4" w:val="single"/>
            </w:tcBorders>
          </w:tcPr>
          <w:p w:rsidR="00000000" w:rsidDel="00000000" w:rsidP="00000000" w:rsidRDefault="00000000" w:rsidRPr="00000000" w14:paraId="0000057F">
            <w:pPr>
              <w:rPr>
                <w:sz w:val="16"/>
                <w:szCs w:val="16"/>
              </w:rPr>
            </w:pPr>
            <w:r w:rsidDel="00000000" w:rsidR="00000000" w:rsidRPr="00000000">
              <w:rPr>
                <w:sz w:val="16"/>
                <w:szCs w:val="16"/>
                <w:rtl w:val="0"/>
              </w:rPr>
              <w:t xml:space="preserve">  30h</w:t>
            </w:r>
          </w:p>
        </w:tc>
      </w:tr>
      <w:tr>
        <w:trPr>
          <w:cantSplit w:val="0"/>
          <w:tblHeader w:val="0"/>
        </w:trPr>
        <w:tc>
          <w:tcPr>
            <w:tcBorders>
              <w:right w:color="000000" w:space="0" w:sz="4" w:val="single"/>
            </w:tcBorders>
          </w:tcPr>
          <w:p w:rsidR="00000000" w:rsidDel="00000000" w:rsidP="00000000" w:rsidRDefault="00000000" w:rsidRPr="00000000" w14:paraId="00000580">
            <w:pPr>
              <w:rPr>
                <w:sz w:val="16"/>
                <w:szCs w:val="16"/>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581">
            <w:pPr>
              <w:rPr>
                <w:sz w:val="16"/>
                <w:szCs w:val="16"/>
              </w:rPr>
            </w:pPr>
            <w:r w:rsidDel="00000000" w:rsidR="00000000" w:rsidRPr="00000000">
              <w:rPr>
                <w:sz w:val="16"/>
                <w:szCs w:val="16"/>
                <w:rtl w:val="0"/>
              </w:rPr>
              <w:t xml:space="preserve">Envío de mensajes </w:t>
            </w:r>
          </w:p>
        </w:tc>
        <w:tc>
          <w:tcPr>
            <w:tcBorders>
              <w:left w:color="000000" w:space="0" w:sz="4" w:val="single"/>
            </w:tcBorders>
          </w:tcPr>
          <w:p w:rsidR="00000000" w:rsidDel="00000000" w:rsidP="00000000" w:rsidRDefault="00000000" w:rsidRPr="00000000" w14:paraId="00000582">
            <w:pPr>
              <w:rPr>
                <w:sz w:val="16"/>
                <w:szCs w:val="16"/>
              </w:rPr>
            </w:pPr>
            <w:r w:rsidDel="00000000" w:rsidR="00000000" w:rsidRPr="00000000">
              <w:rPr>
                <w:sz w:val="16"/>
                <w:szCs w:val="16"/>
                <w:rtl w:val="0"/>
              </w:rPr>
              <w:t xml:space="preserve">  3h</w:t>
            </w:r>
          </w:p>
        </w:tc>
      </w:tr>
      <w:tr>
        <w:trPr>
          <w:cantSplit w:val="0"/>
          <w:tblHeader w:val="0"/>
        </w:trPr>
        <w:tc>
          <w:tcPr>
            <w:gridSpan w:val="2"/>
            <w:tcBorders>
              <w:right w:color="000000" w:space="0" w:sz="4" w:val="single"/>
            </w:tcBorders>
          </w:tcPr>
          <w:p w:rsidR="00000000" w:rsidDel="00000000" w:rsidP="00000000" w:rsidRDefault="00000000" w:rsidRPr="00000000" w14:paraId="00000583">
            <w:pPr>
              <w:rPr>
                <w:sz w:val="16"/>
                <w:szCs w:val="16"/>
              </w:rPr>
            </w:pPr>
            <w:r w:rsidDel="00000000" w:rsidR="00000000" w:rsidRPr="00000000">
              <w:rPr>
                <w:sz w:val="16"/>
                <w:szCs w:val="16"/>
                <w:rtl w:val="0"/>
              </w:rPr>
              <w:t xml:space="preserve">Nivel de pruebas de sistema</w:t>
            </w:r>
          </w:p>
        </w:tc>
        <w:tc>
          <w:tcPr>
            <w:tcBorders>
              <w:left w:color="000000" w:space="0" w:sz="4" w:val="single"/>
            </w:tcBorders>
          </w:tcPr>
          <w:p w:rsidR="00000000" w:rsidDel="00000000" w:rsidP="00000000" w:rsidRDefault="00000000" w:rsidRPr="00000000" w14:paraId="00000585">
            <w:pPr>
              <w:rPr>
                <w:sz w:val="16"/>
                <w:szCs w:val="16"/>
              </w:rPr>
            </w:pPr>
            <w:r w:rsidDel="00000000" w:rsidR="00000000" w:rsidRPr="00000000">
              <w:rPr>
                <w:sz w:val="16"/>
                <w:szCs w:val="16"/>
                <w:rtl w:val="0"/>
              </w:rPr>
              <w:t xml:space="preserve">39h</w:t>
            </w:r>
          </w:p>
        </w:tc>
      </w:tr>
      <w:tr>
        <w:trPr>
          <w:cantSplit w:val="0"/>
          <w:tblHeader w:val="0"/>
        </w:trPr>
        <w:tc>
          <w:tcPr>
            <w:gridSpan w:val="2"/>
            <w:tcBorders>
              <w:right w:color="000000" w:space="0" w:sz="4" w:val="single"/>
            </w:tcBorders>
          </w:tcPr>
          <w:p w:rsidR="00000000" w:rsidDel="00000000" w:rsidP="00000000" w:rsidRDefault="00000000" w:rsidRPr="00000000" w14:paraId="00000586">
            <w:pPr>
              <w:rPr>
                <w:sz w:val="16"/>
                <w:szCs w:val="16"/>
              </w:rPr>
            </w:pPr>
            <w:r w:rsidDel="00000000" w:rsidR="00000000" w:rsidRPr="00000000">
              <w:rPr>
                <w:sz w:val="16"/>
                <w:szCs w:val="16"/>
                <w:rtl w:val="0"/>
              </w:rPr>
              <w:t xml:space="preserve">Nivel de pruebas de aceptación</w:t>
            </w:r>
          </w:p>
        </w:tc>
        <w:tc>
          <w:tcPr>
            <w:tcBorders>
              <w:left w:color="000000" w:space="0" w:sz="4" w:val="single"/>
            </w:tcBorders>
          </w:tcPr>
          <w:p w:rsidR="00000000" w:rsidDel="00000000" w:rsidP="00000000" w:rsidRDefault="00000000" w:rsidRPr="00000000" w14:paraId="00000588">
            <w:pPr>
              <w:rPr>
                <w:sz w:val="16"/>
                <w:szCs w:val="16"/>
              </w:rPr>
            </w:pPr>
            <w:r w:rsidDel="00000000" w:rsidR="00000000" w:rsidRPr="00000000">
              <w:rPr>
                <w:sz w:val="16"/>
                <w:szCs w:val="16"/>
                <w:rtl w:val="0"/>
              </w:rPr>
              <w:t xml:space="preserve">16h</w:t>
            </w:r>
          </w:p>
        </w:tc>
      </w:tr>
      <w:tr>
        <w:trPr>
          <w:cantSplit w:val="0"/>
          <w:tblHeader w:val="0"/>
        </w:trPr>
        <w:tc>
          <w:tcPr>
            <w:gridSpan w:val="2"/>
            <w:tcBorders>
              <w:right w:color="000000" w:space="0" w:sz="4" w:val="single"/>
            </w:tcBorders>
          </w:tcPr>
          <w:p w:rsidR="00000000" w:rsidDel="00000000" w:rsidP="00000000" w:rsidRDefault="00000000" w:rsidRPr="00000000" w14:paraId="00000589">
            <w:pPr>
              <w:jc w:val="right"/>
              <w:rPr>
                <w:b w:val="1"/>
                <w:bCs w:val="1"/>
                <w:sz w:val="16"/>
                <w:szCs w:val="16"/>
              </w:rPr>
            </w:pPr>
            <w:r w:rsidDel="00000000" w:rsidR="00000000" w:rsidRPr="00000000">
              <w:rPr>
                <w:b w:val="1"/>
                <w:bCs w:val="1"/>
                <w:sz w:val="16"/>
                <w:szCs w:val="16"/>
                <w:rtl w:val="0"/>
              </w:rPr>
              <w:t xml:space="preserve">Total</w:t>
            </w:r>
          </w:p>
        </w:tc>
        <w:tc>
          <w:tcPr>
            <w:tcBorders>
              <w:left w:color="000000" w:space="0" w:sz="4" w:val="single"/>
            </w:tcBorders>
          </w:tcPr>
          <w:p w:rsidR="00000000" w:rsidDel="00000000" w:rsidP="00000000" w:rsidRDefault="00000000" w:rsidRPr="00000000" w14:paraId="0000058B">
            <w:pPr>
              <w:rPr>
                <w:sz w:val="16"/>
                <w:szCs w:val="16"/>
              </w:rPr>
            </w:pPr>
            <w:r w:rsidDel="00000000" w:rsidR="00000000" w:rsidRPr="00000000">
              <w:rPr>
                <w:sz w:val="16"/>
                <w:szCs w:val="16"/>
                <w:rtl w:val="0"/>
              </w:rPr>
              <w:t xml:space="preserve">160h</w:t>
            </w:r>
          </w:p>
        </w:tc>
      </w:tr>
    </w:tbl>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2"/>
        <w:numPr>
          <w:ilvl w:val="1"/>
          <w:numId w:val="12"/>
        </w:numPr>
        <w:ind w:left="851" w:hanging="851"/>
        <w:rPr/>
      </w:pPr>
      <w:bookmarkStart w:colFirst="0" w:colLast="0" w:name="_heading=h.5oxniuc8lz1j" w:id="82"/>
      <w:bookmarkEnd w:id="82"/>
      <w:r w:rsidDel="00000000" w:rsidR="00000000" w:rsidRPr="00000000">
        <w:rPr>
          <w:rtl w:val="0"/>
        </w:rPr>
        <w:t xml:space="preserve">Planificación</w:t>
      </w:r>
    </w:p>
    <w:p w:rsidR="00000000" w:rsidDel="00000000" w:rsidP="00000000" w:rsidRDefault="00000000" w:rsidRPr="00000000" w14:paraId="0000058E">
      <w:pPr>
        <w:rPr/>
      </w:pPr>
      <w:r w:rsidDel="00000000" w:rsidR="00000000" w:rsidRPr="00000000">
        <w:rPr>
          <w:rtl w:val="0"/>
        </w:rPr>
        <w:t xml:space="preserve">El cronograma de las actividades del proceso de pruebas es el que se muestra a continuación. </w:t>
      </w:r>
    </w:p>
    <w:p w:rsidR="00000000" w:rsidDel="00000000" w:rsidP="00000000" w:rsidRDefault="00000000" w:rsidRPr="00000000" w14:paraId="0000058F">
      <w:pPr>
        <w:rPr/>
      </w:pPr>
      <w:r w:rsidDel="00000000" w:rsidR="00000000" w:rsidRPr="00000000">
        <w:rPr>
          <w:rtl w:val="0"/>
        </w:rPr>
      </w:r>
    </w:p>
    <w:tbl>
      <w:tblPr>
        <w:tblStyle w:val="Table36"/>
        <w:tblW w:w="9165.0" w:type="dxa"/>
        <w:jc w:val="left"/>
        <w:tblLayout w:type="fixed"/>
        <w:tblLook w:val="0400"/>
      </w:tblPr>
      <w:tblGrid>
        <w:gridCol w:w="270"/>
        <w:gridCol w:w="2955"/>
        <w:gridCol w:w="495"/>
        <w:gridCol w:w="495"/>
        <w:gridCol w:w="495"/>
        <w:gridCol w:w="495"/>
        <w:gridCol w:w="495"/>
        <w:gridCol w:w="495"/>
        <w:gridCol w:w="495"/>
        <w:gridCol w:w="495"/>
        <w:gridCol w:w="495"/>
        <w:gridCol w:w="495"/>
        <w:gridCol w:w="495"/>
        <w:gridCol w:w="495"/>
        <w:tblGridChange w:id="0">
          <w:tblGrid>
            <w:gridCol w:w="270"/>
            <w:gridCol w:w="2955"/>
            <w:gridCol w:w="495"/>
            <w:gridCol w:w="495"/>
            <w:gridCol w:w="495"/>
            <w:gridCol w:w="495"/>
            <w:gridCol w:w="495"/>
            <w:gridCol w:w="495"/>
            <w:gridCol w:w="495"/>
            <w:gridCol w:w="495"/>
            <w:gridCol w:w="495"/>
            <w:gridCol w:w="495"/>
            <w:gridCol w:w="495"/>
            <w:gridCol w:w="495"/>
          </w:tblGrid>
        </w:tblGridChange>
      </w:tblGrid>
      <w:tr>
        <w:trPr>
          <w:cantSplit w:val="0"/>
          <w:trHeight w:val="292.96875"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90">
            <w:pPr>
              <w:spacing w:before="0" w:line="240" w:lineRule="auto"/>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nº</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91">
            <w:pPr>
              <w:spacing w:before="0" w:line="240" w:lineRule="auto"/>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Actividad</w:t>
            </w:r>
          </w:p>
        </w:tc>
        <w:tc>
          <w:tcPr>
            <w:gridSpan w:val="12"/>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92">
            <w:pPr>
              <w:spacing w:before="0" w:line="240" w:lineRule="auto"/>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Semana </w:t>
            </w:r>
          </w:p>
        </w:tc>
      </w:tr>
      <w:tr>
        <w:trPr>
          <w:cantSplit w:val="0"/>
          <w:trHeight w:val="18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9E">
            <w:pPr>
              <w:spacing w:before="0" w:line="240" w:lineRule="auto"/>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F">
            <w:pPr>
              <w:spacing w:before="0" w:line="240" w:lineRule="auto"/>
              <w:jc w:val="left"/>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0">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1">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2">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3">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4">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5">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6">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7">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8">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9">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A">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AB">
            <w:pPr>
              <w:spacing w:before="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12</w:t>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AC">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D">
            <w:pPr>
              <w:spacing w:before="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Desarrollo</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AE">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AF">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B0">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1">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2">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3">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4">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5">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6">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7">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8">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B9">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BA">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B">
            <w:pPr>
              <w:spacing w:before="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Gestión global del proceso de pruebas</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BC">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B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BE">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BF">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0">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1">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2">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3">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4">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tcPr>
          <w:p w:rsidR="00000000" w:rsidDel="00000000" w:rsidP="00000000" w:rsidRDefault="00000000" w:rsidRPr="00000000" w14:paraId="000005C5">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5C6">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0" w:val="nil"/>
              <w:bottom w:color="000000" w:space="0" w:sz="4" w:val="single"/>
              <w:right w:color="000000" w:space="0" w:sz="4" w:val="single"/>
            </w:tcBorders>
            <w:shd w:fill="ffe599" w:val="clear"/>
          </w:tcPr>
          <w:p w:rsidR="00000000" w:rsidDel="00000000" w:rsidP="00000000" w:rsidRDefault="00000000" w:rsidRPr="00000000" w14:paraId="000005C7">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5C8">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0" w:val="nil"/>
              <w:bottom w:color="000000" w:space="0" w:sz="4" w:val="single"/>
              <w:right w:color="000000" w:space="0" w:sz="4" w:val="single"/>
            </w:tcBorders>
            <w:shd w:fill="ffe599" w:val="clear"/>
          </w:tcPr>
          <w:p w:rsidR="00000000" w:rsidDel="00000000" w:rsidP="00000000" w:rsidRDefault="00000000" w:rsidRPr="00000000" w14:paraId="000005C9">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5CA">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CB">
            <w:pPr>
              <w:spacing w:before="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C">
            <w:pPr>
              <w:spacing w:before="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Nivel de evaluación</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CE">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F">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0">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1">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2">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3">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4">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5">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D6">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D7">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D8">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D9">
            <w:pPr>
              <w:spacing w:before="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A">
            <w:pPr>
              <w:spacing w:before="0" w:line="24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Nivel de pruebas de desarrollo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B">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C">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D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DE">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DF">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E0">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1">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2">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3">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E4">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E5">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E6">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E7">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8">
            <w:pPr>
              <w:spacing w:before="0" w:lineRule="auto"/>
              <w:ind w:firstLine="16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Quads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9">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A">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EB">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EC">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E">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F">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0">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1">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F2">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F3">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5F4">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F5">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6">
            <w:pPr>
              <w:spacing w:before="0" w:lineRule="auto"/>
              <w:ind w:firstLine="16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Reservas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7">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8">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9">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FA">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FB">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5FC">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D">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E">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FF">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00">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01">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02">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03">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4">
            <w:pPr>
              <w:spacing w:before="0" w:lineRule="auto"/>
              <w:ind w:firstLine="16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Mensajes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5">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6">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7">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8">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9">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60A">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B">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C">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0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0E">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0F">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0">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11">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2">
            <w:pPr>
              <w:spacing w:before="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Pruebas de sistema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3">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4">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5">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6">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7">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18">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619">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61A">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61B">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X</w:t>
            </w:r>
          </w:p>
        </w:tc>
        <w:tc>
          <w:tcPr>
            <w:tcBorders>
              <w:top w:color="000000" w:space="0" w:sz="0" w:val="nil"/>
              <w:left w:color="000000" w:space="0" w:sz="0" w:val="nil"/>
              <w:bottom w:color="000000" w:space="0" w:sz="4" w:val="single"/>
              <w:right w:color="000000" w:space="0" w:sz="4" w:val="single"/>
            </w:tcBorders>
            <w:shd w:fill="ffe599" w:val="clear"/>
          </w:tcPr>
          <w:p w:rsidR="00000000" w:rsidDel="00000000" w:rsidP="00000000" w:rsidRDefault="00000000" w:rsidRPr="00000000" w14:paraId="0000061C">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61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E">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1F">
            <w:pPr>
              <w:spacing w:before="0" w:line="240" w:lineRule="auto"/>
              <w:jc w:val="center"/>
              <w:rPr>
                <w:rFonts w:ascii="Arial" w:cs="Arial" w:eastAsia="Arial" w:hAnsi="Arial"/>
                <w:sz w:val="16"/>
                <w:szCs w:val="16"/>
              </w:rPr>
            </w:pPr>
            <w:r w:rsidDel="00000000" w:rsidR="00000000" w:rsidRPr="00000000">
              <w:rPr>
                <w:rtl w:val="0"/>
              </w:rPr>
            </w:r>
          </w:p>
        </w:tc>
      </w:tr>
      <w:tr>
        <w:trPr>
          <w:cantSplit w:val="0"/>
          <w:trHeight w:val="367.968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620">
            <w:pPr>
              <w:spacing w:before="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1">
            <w:pPr>
              <w:spacing w:before="0"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Pruebas de aceptación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2">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3">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4">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5">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6">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7">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8">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9">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2A">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62B">
            <w:pPr>
              <w:spacing w:before="0" w:lineRule="auto"/>
              <w:jc w:val="center"/>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e599" w:val="clear"/>
          </w:tcPr>
          <w:p w:rsidR="00000000" w:rsidDel="00000000" w:rsidP="00000000" w:rsidRDefault="00000000" w:rsidRPr="00000000" w14:paraId="0000062C">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62D">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c>
          <w:tcPr>
            <w:tcBorders>
              <w:top w:color="000000" w:space="0" w:sz="0" w:val="nil"/>
              <w:left w:color="000000" w:space="0" w:sz="0" w:val="nil"/>
              <w:bottom w:color="000000" w:space="0" w:sz="4" w:val="single"/>
              <w:right w:color="000000" w:space="0" w:sz="4" w:val="single"/>
            </w:tcBorders>
            <w:shd w:fill="ffe599" w:val="clear"/>
          </w:tcPr>
          <w:p w:rsidR="00000000" w:rsidDel="00000000" w:rsidP="00000000" w:rsidRDefault="00000000" w:rsidRPr="00000000" w14:paraId="0000062E">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62F">
            <w:pPr>
              <w:spacing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X</w:t>
            </w:r>
          </w:p>
        </w:tc>
      </w:tr>
    </w:tbl>
    <w:p w:rsidR="00000000" w:rsidDel="00000000" w:rsidP="00000000" w:rsidRDefault="00000000" w:rsidRPr="00000000" w14:paraId="00000630">
      <w:pPr>
        <w:shd w:fill="ffffff" w:val="clear"/>
        <w:rPr/>
      </w:pPr>
      <w:r w:rsidDel="00000000" w:rsidR="00000000" w:rsidRPr="00000000">
        <w:rPr>
          <w:rtl w:val="0"/>
        </w:rPr>
      </w:r>
    </w:p>
    <w:p w:rsidR="00000000" w:rsidDel="00000000" w:rsidP="00000000" w:rsidRDefault="00000000" w:rsidRPr="00000000" w14:paraId="00000631">
      <w:pPr>
        <w:shd w:fill="ffffff" w:val="clear"/>
        <w:rPr/>
      </w:pPr>
      <w:r w:rsidDel="00000000" w:rsidR="00000000" w:rsidRPr="00000000">
        <w:rPr>
          <w:rtl w:val="0"/>
        </w:rPr>
      </w:r>
    </w:p>
    <w:p w:rsidR="00000000" w:rsidDel="00000000" w:rsidP="00000000" w:rsidRDefault="00000000" w:rsidRPr="00000000" w14:paraId="00000632">
      <w:pPr>
        <w:shd w:fill="ffffff" w:val="clear"/>
        <w:rPr/>
      </w:pPr>
      <w:r w:rsidDel="00000000" w:rsidR="00000000" w:rsidRPr="00000000">
        <w:rPr>
          <w:rtl w:val="0"/>
        </w:rPr>
      </w:r>
    </w:p>
    <w:p w:rsidR="00000000" w:rsidDel="00000000" w:rsidP="00000000" w:rsidRDefault="00000000" w:rsidRPr="00000000" w14:paraId="00000633">
      <w:pPr>
        <w:shd w:fill="ffffff" w:val="clear"/>
        <w:rPr/>
      </w:pPr>
      <w:r w:rsidDel="00000000" w:rsidR="00000000" w:rsidRPr="00000000">
        <w:rPr>
          <w:rtl w:val="0"/>
        </w:rPr>
      </w:r>
    </w:p>
    <w:p w:rsidR="00000000" w:rsidDel="00000000" w:rsidP="00000000" w:rsidRDefault="00000000" w:rsidRPr="00000000" w14:paraId="00000634">
      <w:pPr>
        <w:shd w:fill="ffffff" w:val="clear"/>
        <w:rPr/>
      </w:pPr>
      <w:r w:rsidDel="00000000" w:rsidR="00000000" w:rsidRPr="00000000">
        <w:rPr>
          <w:rtl w:val="0"/>
        </w:rPr>
      </w:r>
    </w:p>
    <w:p w:rsidR="00000000" w:rsidDel="00000000" w:rsidP="00000000" w:rsidRDefault="00000000" w:rsidRPr="00000000" w14:paraId="00000635">
      <w:pPr>
        <w:pStyle w:val="Heading2"/>
        <w:numPr>
          <w:ilvl w:val="1"/>
          <w:numId w:val="12"/>
        </w:numPr>
        <w:ind w:left="851" w:hanging="851"/>
        <w:rPr/>
      </w:pPr>
      <w:bookmarkStart w:colFirst="0" w:colLast="0" w:name="_heading=h.zeq3w2e2dbwt" w:id="83"/>
      <w:bookmarkEnd w:id="83"/>
      <w:r w:rsidDel="00000000" w:rsidR="00000000" w:rsidRPr="00000000">
        <w:rPr>
          <w:rtl w:val="0"/>
        </w:rPr>
        <w:t xml:space="preserve">Hitos</w:t>
      </w:r>
    </w:p>
    <w:p w:rsidR="00000000" w:rsidDel="00000000" w:rsidP="00000000" w:rsidRDefault="00000000" w:rsidRPr="00000000" w14:paraId="00000636">
      <w:pPr>
        <w:rPr/>
      </w:pPr>
      <w:r w:rsidDel="00000000" w:rsidR="00000000" w:rsidRPr="00000000">
        <w:rPr>
          <w:rtl w:val="0"/>
        </w:rPr>
        <w:t xml:space="preserve">Los hitos del proceso de pruebas se detallan en la siguiente tabla.</w:t>
      </w:r>
    </w:p>
    <w:p w:rsidR="00000000" w:rsidDel="00000000" w:rsidP="00000000" w:rsidRDefault="00000000" w:rsidRPr="00000000" w14:paraId="00000637">
      <w:pPr>
        <w:rPr/>
      </w:pPr>
      <w:r w:rsidDel="00000000" w:rsidR="00000000" w:rsidRPr="00000000">
        <w:rPr>
          <w:rtl w:val="0"/>
        </w:rPr>
      </w:r>
    </w:p>
    <w:tbl>
      <w:tblPr>
        <w:tblStyle w:val="Table37"/>
        <w:tblW w:w="9120.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6991"/>
        <w:gridCol w:w="2129"/>
        <w:tblGridChange w:id="0">
          <w:tblGrid>
            <w:gridCol w:w="6991"/>
            <w:gridCol w:w="2129"/>
          </w:tblGrid>
        </w:tblGridChange>
      </w:tblGrid>
      <w:tr>
        <w:trPr>
          <w:cantSplit w:val="0"/>
          <w:tblHeader w:val="0"/>
        </w:trPr>
        <w:tc>
          <w:tcPr>
            <w:shd w:fill="e6e6e6" w:val="clear"/>
          </w:tcPr>
          <w:p w:rsidR="00000000" w:rsidDel="00000000" w:rsidP="00000000" w:rsidRDefault="00000000" w:rsidRPr="00000000" w14:paraId="00000638">
            <w:pPr>
              <w:rPr>
                <w:b w:val="1"/>
                <w:bCs w:val="1"/>
                <w:sz w:val="16"/>
                <w:szCs w:val="16"/>
              </w:rPr>
            </w:pPr>
            <w:r w:rsidDel="00000000" w:rsidR="00000000" w:rsidRPr="00000000">
              <w:rPr>
                <w:b w:val="1"/>
                <w:bCs w:val="1"/>
                <w:sz w:val="16"/>
                <w:szCs w:val="16"/>
                <w:rtl w:val="0"/>
              </w:rPr>
              <w:t xml:space="preserve">Descripción del hito</w:t>
            </w:r>
          </w:p>
        </w:tc>
        <w:tc>
          <w:tcPr>
            <w:shd w:fill="e6e6e6" w:val="clear"/>
          </w:tcPr>
          <w:p w:rsidR="00000000" w:rsidDel="00000000" w:rsidP="00000000" w:rsidRDefault="00000000" w:rsidRPr="00000000" w14:paraId="00000639">
            <w:pPr>
              <w:rPr>
                <w:b w:val="1"/>
                <w:bCs w:val="1"/>
                <w:sz w:val="16"/>
                <w:szCs w:val="16"/>
              </w:rPr>
            </w:pPr>
            <w:r w:rsidDel="00000000" w:rsidR="00000000" w:rsidRPr="00000000">
              <w:rPr>
                <w:b w:val="1"/>
                <w:bCs w:val="1"/>
                <w:sz w:val="16"/>
                <w:szCs w:val="16"/>
                <w:rtl w:val="0"/>
              </w:rPr>
              <w:t xml:space="preserve">Fecha</w:t>
            </w:r>
          </w:p>
        </w:tc>
      </w:tr>
      <w:tr>
        <w:trPr>
          <w:cantSplit w:val="0"/>
          <w:tblHeader w:val="0"/>
        </w:trPr>
        <w:tc>
          <w:tcPr/>
          <w:p w:rsidR="00000000" w:rsidDel="00000000" w:rsidP="00000000" w:rsidRDefault="00000000" w:rsidRPr="00000000" w14:paraId="0000063A">
            <w:pPr>
              <w:rPr>
                <w:sz w:val="16"/>
                <w:szCs w:val="16"/>
              </w:rPr>
            </w:pPr>
            <w:r w:rsidDel="00000000" w:rsidR="00000000" w:rsidRPr="00000000">
              <w:rPr>
                <w:sz w:val="16"/>
                <w:szCs w:val="16"/>
                <w:rtl w:val="0"/>
              </w:rPr>
              <w:t xml:space="preserve">Comienzo del proyecto</w:t>
            </w:r>
          </w:p>
        </w:tc>
        <w:tc>
          <w:tcPr/>
          <w:p w:rsidR="00000000" w:rsidDel="00000000" w:rsidP="00000000" w:rsidRDefault="00000000" w:rsidRPr="00000000" w14:paraId="0000063B">
            <w:pPr>
              <w:rPr>
                <w:sz w:val="16"/>
                <w:szCs w:val="16"/>
              </w:rPr>
            </w:pPr>
            <w:r w:rsidDel="00000000" w:rsidR="00000000" w:rsidRPr="00000000">
              <w:rPr>
                <w:sz w:val="16"/>
                <w:szCs w:val="16"/>
                <w:rtl w:val="0"/>
              </w:rPr>
              <w:t xml:space="preserve">20/01/2026</w:t>
            </w:r>
          </w:p>
        </w:tc>
      </w:tr>
      <w:tr>
        <w:trPr>
          <w:cantSplit w:val="0"/>
          <w:tblHeader w:val="0"/>
        </w:trPr>
        <w:tc>
          <w:tcPr/>
          <w:p w:rsidR="00000000" w:rsidDel="00000000" w:rsidP="00000000" w:rsidRDefault="00000000" w:rsidRPr="00000000" w14:paraId="0000063C">
            <w:pPr>
              <w:rPr>
                <w:sz w:val="16"/>
                <w:szCs w:val="16"/>
              </w:rPr>
            </w:pPr>
            <w:r w:rsidDel="00000000" w:rsidR="00000000" w:rsidRPr="00000000">
              <w:rPr>
                <w:sz w:val="16"/>
                <w:szCs w:val="16"/>
                <w:rtl w:val="0"/>
              </w:rPr>
              <w:t xml:space="preserve">Documentación de análisis y diseño disponible</w:t>
            </w:r>
          </w:p>
        </w:tc>
        <w:tc>
          <w:tcPr/>
          <w:p w:rsidR="00000000" w:rsidDel="00000000" w:rsidP="00000000" w:rsidRDefault="00000000" w:rsidRPr="00000000" w14:paraId="0000063D">
            <w:pPr>
              <w:rPr>
                <w:sz w:val="16"/>
                <w:szCs w:val="16"/>
              </w:rPr>
            </w:pPr>
            <w:r w:rsidDel="00000000" w:rsidR="00000000" w:rsidRPr="00000000">
              <w:rPr>
                <w:sz w:val="16"/>
                <w:szCs w:val="16"/>
                <w:rtl w:val="0"/>
              </w:rPr>
              <w:t xml:space="preserve">07/01/2026</w:t>
            </w:r>
          </w:p>
        </w:tc>
      </w:tr>
      <w:tr>
        <w:trPr>
          <w:cantSplit w:val="0"/>
          <w:tblHeader w:val="0"/>
        </w:trPr>
        <w:tc>
          <w:tcPr/>
          <w:p w:rsidR="00000000" w:rsidDel="00000000" w:rsidP="00000000" w:rsidRDefault="00000000" w:rsidRPr="00000000" w14:paraId="0000063E">
            <w:pPr>
              <w:rPr>
                <w:sz w:val="16"/>
                <w:szCs w:val="16"/>
              </w:rPr>
            </w:pPr>
            <w:r w:rsidDel="00000000" w:rsidR="00000000" w:rsidRPr="00000000">
              <w:rPr>
                <w:sz w:val="16"/>
                <w:szCs w:val="16"/>
                <w:rtl w:val="0"/>
              </w:rPr>
              <w:t xml:space="preserve">1ª versión del plan de pruebas maestro</w:t>
            </w:r>
          </w:p>
        </w:tc>
        <w:tc>
          <w:tcPr/>
          <w:p w:rsidR="00000000" w:rsidDel="00000000" w:rsidP="00000000" w:rsidRDefault="00000000" w:rsidRPr="00000000" w14:paraId="0000063F">
            <w:pPr>
              <w:rPr>
                <w:sz w:val="16"/>
                <w:szCs w:val="16"/>
              </w:rPr>
            </w:pPr>
            <w:r w:rsidDel="00000000" w:rsidR="00000000" w:rsidRPr="00000000">
              <w:rPr>
                <w:sz w:val="16"/>
                <w:szCs w:val="16"/>
                <w:rtl w:val="0"/>
              </w:rPr>
              <w:t xml:space="preserve">15/02/2026</w:t>
            </w:r>
          </w:p>
        </w:tc>
      </w:tr>
      <w:tr>
        <w:trPr>
          <w:cantSplit w:val="0"/>
          <w:tblHeader w:val="0"/>
        </w:trPr>
        <w:tc>
          <w:tcPr/>
          <w:p w:rsidR="00000000" w:rsidDel="00000000" w:rsidP="00000000" w:rsidRDefault="00000000" w:rsidRPr="00000000" w14:paraId="00000640">
            <w:pPr>
              <w:rPr>
                <w:sz w:val="16"/>
                <w:szCs w:val="16"/>
              </w:rPr>
            </w:pPr>
            <w:r w:rsidDel="00000000" w:rsidR="00000000" w:rsidRPr="00000000">
              <w:rPr>
                <w:sz w:val="16"/>
                <w:szCs w:val="16"/>
                <w:rtl w:val="0"/>
              </w:rPr>
              <w:t xml:space="preserve">Nivel de evaluación finalizado</w:t>
            </w:r>
          </w:p>
        </w:tc>
        <w:tc>
          <w:tcPr/>
          <w:p w:rsidR="00000000" w:rsidDel="00000000" w:rsidP="00000000" w:rsidRDefault="00000000" w:rsidRPr="00000000" w14:paraId="00000641">
            <w:pPr>
              <w:rPr>
                <w:sz w:val="16"/>
                <w:szCs w:val="16"/>
              </w:rPr>
            </w:pPr>
            <w:r w:rsidDel="00000000" w:rsidR="00000000" w:rsidRPr="00000000">
              <w:rPr>
                <w:sz w:val="16"/>
                <w:szCs w:val="16"/>
                <w:rtl w:val="0"/>
              </w:rPr>
              <w:t xml:space="preserve">15/02/2026</w:t>
            </w:r>
          </w:p>
        </w:tc>
      </w:tr>
      <w:tr>
        <w:trPr>
          <w:cantSplit w:val="0"/>
          <w:tblHeader w:val="0"/>
        </w:trPr>
        <w:tc>
          <w:tcPr/>
          <w:p w:rsidR="00000000" w:rsidDel="00000000" w:rsidP="00000000" w:rsidRDefault="00000000" w:rsidRPr="00000000" w14:paraId="00000642">
            <w:pPr>
              <w:rPr>
                <w:sz w:val="16"/>
                <w:szCs w:val="16"/>
              </w:rPr>
            </w:pPr>
            <w:r w:rsidDel="00000000" w:rsidR="00000000" w:rsidRPr="00000000">
              <w:rPr>
                <w:sz w:val="16"/>
                <w:szCs w:val="16"/>
                <w:rtl w:val="0"/>
              </w:rPr>
              <w:t xml:space="preserve">Nivel de pruebas de desarrollo finalizado </w:t>
            </w:r>
          </w:p>
        </w:tc>
        <w:tc>
          <w:tcPr/>
          <w:p w:rsidR="00000000" w:rsidDel="00000000" w:rsidP="00000000" w:rsidRDefault="00000000" w:rsidRPr="00000000" w14:paraId="00000643">
            <w:pPr>
              <w:rPr>
                <w:sz w:val="16"/>
                <w:szCs w:val="16"/>
              </w:rPr>
            </w:pPr>
            <w:r w:rsidDel="00000000" w:rsidR="00000000" w:rsidRPr="00000000">
              <w:rPr>
                <w:sz w:val="16"/>
                <w:szCs w:val="16"/>
                <w:rtl w:val="0"/>
              </w:rPr>
              <w:t xml:space="preserve">15/03/2026</w:t>
            </w:r>
          </w:p>
        </w:tc>
      </w:tr>
      <w:tr>
        <w:trPr>
          <w:cantSplit w:val="0"/>
          <w:tblHeader w:val="0"/>
        </w:trPr>
        <w:tc>
          <w:tcPr/>
          <w:p w:rsidR="00000000" w:rsidDel="00000000" w:rsidP="00000000" w:rsidRDefault="00000000" w:rsidRPr="00000000" w14:paraId="00000644">
            <w:pPr>
              <w:rPr>
                <w:sz w:val="16"/>
                <w:szCs w:val="16"/>
              </w:rPr>
            </w:pPr>
            <w:r w:rsidDel="00000000" w:rsidR="00000000" w:rsidRPr="00000000">
              <w:rPr>
                <w:sz w:val="16"/>
                <w:szCs w:val="16"/>
                <w:rtl w:val="0"/>
              </w:rPr>
              <w:t xml:space="preserve">Nivel de pruebas de sistema finalizado</w:t>
            </w:r>
          </w:p>
        </w:tc>
        <w:tc>
          <w:tcPr/>
          <w:p w:rsidR="00000000" w:rsidDel="00000000" w:rsidP="00000000" w:rsidRDefault="00000000" w:rsidRPr="00000000" w14:paraId="00000645">
            <w:pPr>
              <w:rPr>
                <w:sz w:val="16"/>
                <w:szCs w:val="16"/>
              </w:rPr>
            </w:pPr>
            <w:r w:rsidDel="00000000" w:rsidR="00000000" w:rsidRPr="00000000">
              <w:rPr>
                <w:sz w:val="16"/>
                <w:szCs w:val="16"/>
                <w:rtl w:val="0"/>
              </w:rPr>
              <w:t xml:space="preserve">01/04/2026</w:t>
            </w:r>
          </w:p>
        </w:tc>
      </w:tr>
      <w:tr>
        <w:trPr>
          <w:cantSplit w:val="0"/>
          <w:tblHeader w:val="0"/>
        </w:trPr>
        <w:tc>
          <w:tcPr/>
          <w:p w:rsidR="00000000" w:rsidDel="00000000" w:rsidP="00000000" w:rsidRDefault="00000000" w:rsidRPr="00000000" w14:paraId="00000646">
            <w:pPr>
              <w:rPr>
                <w:sz w:val="16"/>
                <w:szCs w:val="16"/>
              </w:rPr>
            </w:pPr>
            <w:r w:rsidDel="00000000" w:rsidR="00000000" w:rsidRPr="00000000">
              <w:rPr>
                <w:sz w:val="16"/>
                <w:szCs w:val="16"/>
                <w:rtl w:val="0"/>
              </w:rPr>
              <w:t xml:space="preserve">Nivel de pruebas de aceptación finalizado</w:t>
            </w:r>
          </w:p>
        </w:tc>
        <w:tc>
          <w:tcPr/>
          <w:p w:rsidR="00000000" w:rsidDel="00000000" w:rsidP="00000000" w:rsidRDefault="00000000" w:rsidRPr="00000000" w14:paraId="00000647">
            <w:pPr>
              <w:rPr>
                <w:sz w:val="16"/>
                <w:szCs w:val="16"/>
              </w:rPr>
            </w:pPr>
            <w:r w:rsidDel="00000000" w:rsidR="00000000" w:rsidRPr="00000000">
              <w:rPr>
                <w:sz w:val="16"/>
                <w:szCs w:val="16"/>
                <w:rtl w:val="0"/>
              </w:rPr>
              <w:t xml:space="preserve">15/04/2026</w:t>
            </w:r>
          </w:p>
        </w:tc>
      </w:tr>
      <w:tr>
        <w:trPr>
          <w:cantSplit w:val="0"/>
          <w:tblHeader w:val="0"/>
        </w:trPr>
        <w:tc>
          <w:tcPr/>
          <w:p w:rsidR="00000000" w:rsidDel="00000000" w:rsidP="00000000" w:rsidRDefault="00000000" w:rsidRPr="00000000" w14:paraId="00000648">
            <w:pPr>
              <w:rPr>
                <w:sz w:val="16"/>
                <w:szCs w:val="16"/>
              </w:rPr>
            </w:pPr>
            <w:r w:rsidDel="00000000" w:rsidR="00000000" w:rsidRPr="00000000">
              <w:rPr>
                <w:sz w:val="16"/>
                <w:szCs w:val="16"/>
                <w:rtl w:val="0"/>
              </w:rPr>
              <w:t xml:space="preserve">2ª versión del plan de pruebas maestro</w:t>
            </w:r>
          </w:p>
        </w:tc>
        <w:tc>
          <w:tcPr/>
          <w:p w:rsidR="00000000" w:rsidDel="00000000" w:rsidP="00000000" w:rsidRDefault="00000000" w:rsidRPr="00000000" w14:paraId="00000649">
            <w:pPr>
              <w:rPr>
                <w:sz w:val="16"/>
                <w:szCs w:val="16"/>
              </w:rPr>
            </w:pPr>
            <w:r w:rsidDel="00000000" w:rsidR="00000000" w:rsidRPr="00000000">
              <w:rPr>
                <w:sz w:val="16"/>
                <w:szCs w:val="16"/>
                <w:rtl w:val="0"/>
              </w:rPr>
              <w:t xml:space="preserve">06/04/2026</w:t>
            </w:r>
          </w:p>
        </w:tc>
      </w:tr>
      <w:tr>
        <w:trPr>
          <w:cantSplit w:val="0"/>
          <w:tblHeader w:val="0"/>
        </w:trPr>
        <w:tc>
          <w:tcPr/>
          <w:p w:rsidR="00000000" w:rsidDel="00000000" w:rsidP="00000000" w:rsidRDefault="00000000" w:rsidRPr="00000000" w14:paraId="0000064A">
            <w:pPr>
              <w:rPr>
                <w:sz w:val="16"/>
                <w:szCs w:val="16"/>
              </w:rPr>
            </w:pPr>
            <w:r w:rsidDel="00000000" w:rsidR="00000000" w:rsidRPr="00000000">
              <w:rPr>
                <w:sz w:val="16"/>
                <w:szCs w:val="16"/>
                <w:rtl w:val="0"/>
              </w:rPr>
              <w:t xml:space="preserve">Fin del proyecto</w:t>
            </w:r>
          </w:p>
        </w:tc>
        <w:tc>
          <w:tcPr/>
          <w:p w:rsidR="00000000" w:rsidDel="00000000" w:rsidP="00000000" w:rsidRDefault="00000000" w:rsidRPr="00000000" w14:paraId="0000064B">
            <w:pPr>
              <w:rPr>
                <w:sz w:val="16"/>
                <w:szCs w:val="16"/>
              </w:rPr>
            </w:pPr>
            <w:r w:rsidDel="00000000" w:rsidR="00000000" w:rsidRPr="00000000">
              <w:rPr>
                <w:sz w:val="16"/>
                <w:szCs w:val="16"/>
                <w:rtl w:val="0"/>
              </w:rPr>
              <w:t xml:space="preserve">21/05/2026</w:t>
            </w:r>
          </w:p>
        </w:tc>
      </w:tr>
    </w:tbl>
    <w:p w:rsidR="00000000" w:rsidDel="00000000" w:rsidP="00000000" w:rsidRDefault="00000000" w:rsidRPr="00000000" w14:paraId="0000064C">
      <w:pPr>
        <w:rPr/>
      </w:pPr>
      <w:bookmarkStart w:colFirst="0" w:colLast="0" w:name="_heading=h.u8fk9sg3axgl" w:id="84"/>
      <w:bookmarkEnd w:id="84"/>
      <w:r w:rsidDel="00000000" w:rsidR="00000000" w:rsidRPr="00000000">
        <w:rPr>
          <w:rtl w:val="0"/>
        </w:rPr>
      </w:r>
    </w:p>
    <w:p w:rsidR="00000000" w:rsidDel="00000000" w:rsidP="00000000" w:rsidRDefault="00000000" w:rsidRPr="00000000" w14:paraId="0000064D">
      <w:pPr>
        <w:pStyle w:val="Heading1"/>
        <w:numPr>
          <w:ilvl w:val="0"/>
          <w:numId w:val="12"/>
        </w:numPr>
        <w:ind w:left="851" w:hanging="851"/>
        <w:rPr/>
      </w:pPr>
      <w:bookmarkStart w:colFirst="0" w:colLast="0" w:name="_heading=h.p1exal8o6nd2" w:id="85"/>
      <w:bookmarkEnd w:id="85"/>
      <w:r w:rsidDel="00000000" w:rsidR="00000000" w:rsidRPr="00000000">
        <w:rPr>
          <w:rtl w:val="0"/>
        </w:rPr>
        <w:t xml:space="preserve">Glosario y acrónimos</w:t>
      </w:r>
    </w:p>
    <w:p w:rsidR="00000000" w:rsidDel="00000000" w:rsidP="00000000" w:rsidRDefault="00000000" w:rsidRPr="00000000" w14:paraId="0000064E">
      <w:pPr>
        <w:pStyle w:val="Heading2"/>
        <w:numPr>
          <w:ilvl w:val="1"/>
          <w:numId w:val="12"/>
        </w:numPr>
        <w:ind w:left="851" w:hanging="851"/>
        <w:rPr/>
      </w:pPr>
      <w:bookmarkStart w:colFirst="0" w:colLast="0" w:name="_heading=h.ywgc7cq7hpkh" w:id="86"/>
      <w:bookmarkEnd w:id="86"/>
      <w:r w:rsidDel="00000000" w:rsidR="00000000" w:rsidRPr="00000000">
        <w:rPr>
          <w:rtl w:val="0"/>
        </w:rPr>
        <w:t xml:space="preserve">Glosario</w:t>
      </w:r>
      <w:r w:rsidDel="00000000" w:rsidR="00000000" w:rsidRPr="00000000">
        <w:rPr>
          <w:rtl w:val="0"/>
        </w:rPr>
      </w:r>
    </w:p>
    <w:tbl>
      <w:tblPr>
        <w:tblStyle w:val="Table38"/>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6480"/>
        <w:tblGridChange w:id="0">
          <w:tblGrid>
            <w:gridCol w:w="2325"/>
            <w:gridCol w:w="6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jc w:val="center"/>
              <w:rPr>
                <w:i w:val="1"/>
                <w:iCs w:val="1"/>
              </w:rPr>
            </w:pPr>
            <w:r w:rsidDel="00000000" w:rsidR="00000000" w:rsidRPr="00000000">
              <w:rPr>
                <w:b w:val="1"/>
                <w:bCs w:val="1"/>
                <w:i w:val="1"/>
                <w:iCs w:val="1"/>
                <w:rtl w:val="0"/>
              </w:rPr>
              <w:t xml:space="preserve">Término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rPr>
                <w:i w:val="1"/>
                <w:iCs w:val="1"/>
              </w:rPr>
            </w:pPr>
            <w:r w:rsidDel="00000000" w:rsidR="00000000" w:rsidRPr="00000000">
              <w:rPr>
                <w:i w:val="1"/>
                <w:iCs w:val="1"/>
                <w:rtl w:val="0"/>
              </w:rPr>
              <w:t xml:space="preserve">Análisis de Valores Límite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Técnica de Caja Negra para las validaciones críticas de lógica de negocio.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i w:val="1"/>
                <w:iCs w:val="1"/>
              </w:rPr>
            </w:pPr>
            <w:r w:rsidDel="00000000" w:rsidR="00000000" w:rsidRPr="00000000">
              <w:rPr>
                <w:i w:val="1"/>
                <w:iCs w:val="1"/>
                <w:rtl w:val="0"/>
              </w:rPr>
              <w:t xml:space="preserve">Android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Sistema operativo móvil para la solución Quadrilla.</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rPr>
                <w:i w:val="1"/>
                <w:iCs w:val="1"/>
              </w:rPr>
            </w:pPr>
            <w:r w:rsidDel="00000000" w:rsidR="00000000" w:rsidRPr="00000000">
              <w:rPr>
                <w:i w:val="1"/>
                <w:iCs w:val="1"/>
                <w:rtl w:val="0"/>
              </w:rPr>
              <w:t xml:space="preserve">base de las pruebas (test basis)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Información que define el comportamiento requerido del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rPr>
                <w:i w:val="1"/>
                <w:iCs w:val="1"/>
              </w:rPr>
            </w:pPr>
            <w:r w:rsidDel="00000000" w:rsidR="00000000" w:rsidRPr="00000000">
              <w:rPr>
                <w:i w:val="1"/>
                <w:iCs w:val="1"/>
                <w:rtl w:val="0"/>
              </w:rPr>
              <w:t xml:space="preserve">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Técnicas de diseño de pruebas basadas en la especificación, utilizadas para validar el comportamiento externo del sistema.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i w:val="1"/>
                <w:iCs w:val="1"/>
              </w:rPr>
            </w:pPr>
            <w:r w:rsidDel="00000000" w:rsidR="00000000" w:rsidRPr="00000000">
              <w:rPr>
                <w:i w:val="1"/>
                <w:iCs w:val="1"/>
                <w:rtl w:val="0"/>
              </w:rPr>
              <w:t xml:space="preserve">Escenarios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Flujos funcionales completos a validar mediante la ejecución a través de la interfaz gráfica.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rPr>
                <w:i w:val="1"/>
                <w:iCs w:val="1"/>
              </w:rPr>
            </w:pPr>
            <w:r w:rsidDel="00000000" w:rsidR="00000000" w:rsidRPr="00000000">
              <w:rPr>
                <w:i w:val="1"/>
                <w:iCs w:val="1"/>
                <w:rtl w:val="0"/>
              </w:rPr>
              <w:t xml:space="preserve">Espresso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Framework de pruebas de interfaz de usuario (UI) para Android, utilizado para validar flujos de navegación y diseño adaptativo.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i w:val="1"/>
                <w:iCs w:val="1"/>
              </w:rPr>
            </w:pPr>
            <w:r w:rsidDel="00000000" w:rsidR="00000000" w:rsidRPr="00000000">
              <w:rPr>
                <w:i w:val="1"/>
                <w:iCs w:val="1"/>
                <w:rtl w:val="0"/>
              </w:rPr>
              <w:t xml:space="preserve">Gestión de quads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Componente de funcionalidad del sistema que maneja el inventario de quads.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rPr>
                <w:i w:val="1"/>
                <w:iCs w:val="1"/>
              </w:rPr>
            </w:pPr>
            <w:r w:rsidDel="00000000" w:rsidR="00000000" w:rsidRPr="00000000">
              <w:rPr>
                <w:i w:val="1"/>
                <w:iCs w:val="1"/>
                <w:rtl w:val="0"/>
              </w:rPr>
              <w:t xml:space="preserve">Gestión de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Componente de funcionalidad con alto riesgo que maneja las reservas, la validación de fechas y el cálculo monetario.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i w:val="1"/>
                <w:iCs w:val="1"/>
              </w:rPr>
            </w:pPr>
            <w:r w:rsidDel="00000000" w:rsidR="00000000" w:rsidRPr="00000000">
              <w:rPr>
                <w:i w:val="1"/>
                <w:iCs w:val="1"/>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Entorno de control de versiones configurado y accesible para el equipo.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i w:val="1"/>
                <w:iCs w:val="1"/>
              </w:rPr>
            </w:pPr>
            <w:r w:rsidDel="00000000" w:rsidR="00000000" w:rsidRPr="00000000">
              <w:rPr>
                <w:i w:val="1"/>
                <w:iCs w:val="1"/>
                <w:rtl w:val="0"/>
              </w:rPr>
              <w:t xml:space="preserve">Google Drive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Plataforma para el almacenamiento y edición colaborativa de la documentación técnica y de gestión.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rPr>
                <w:i w:val="1"/>
                <w:iCs w:val="1"/>
              </w:rPr>
            </w:pPr>
            <w:r w:rsidDel="00000000" w:rsidR="00000000" w:rsidRPr="00000000">
              <w:rPr>
                <w:i w:val="1"/>
                <w:iCs w:val="1"/>
                <w:rtl w:val="0"/>
              </w:rPr>
              <w:t xml:space="preserve">Intents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Mecanismo de mensajería de Android utilizado para solicitar una acción de otro componente de la aplicación (ej. abrir WhatsApp).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rPr>
                <w:i w:val="1"/>
                <w:iCs w:val="1"/>
              </w:rPr>
            </w:pPr>
            <w:r w:rsidDel="00000000" w:rsidR="00000000" w:rsidRPr="00000000">
              <w:rPr>
                <w:i w:val="1"/>
                <w:iCs w:val="1"/>
                <w:rtl w:val="0"/>
              </w:rPr>
              <w:t xml:space="preserve">JUnit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Framework de pruebas unitarias para Java utilizado para validar la lógica de negocio de forma aislada.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rPr>
                <w:i w:val="1"/>
                <w:iCs w:val="1"/>
              </w:rPr>
            </w:pPr>
            <w:r w:rsidDel="00000000" w:rsidR="00000000" w:rsidRPr="00000000">
              <w:rPr>
                <w:i w:val="1"/>
                <w:iCs w:val="1"/>
                <w:rtl w:val="0"/>
              </w:rPr>
              <w:t xml:space="preserve">KLOC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Miles de líneas de código (</w:t>
            </w:r>
            <w:r w:rsidDel="00000000" w:rsidR="00000000" w:rsidRPr="00000000">
              <w:rPr>
                <w:i w:val="1"/>
                <w:iCs w:val="1"/>
                <w:rtl w:val="0"/>
              </w:rPr>
              <w:t xml:space="preserve">Kilolines of Code</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rPr>
                <w:i w:val="1"/>
                <w:iCs w:val="1"/>
              </w:rPr>
            </w:pPr>
            <w:r w:rsidDel="00000000" w:rsidR="00000000" w:rsidRPr="00000000">
              <w:rPr>
                <w:i w:val="1"/>
                <w:iCs w:val="1"/>
                <w:rtl w:val="0"/>
              </w:rPr>
              <w:t xml:space="preserve">Logcat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Herramienta de línea de comandos que vuelca un registro de mensajes del sistema, crucial para detectar errores de memoria o estrés.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rPr>
                <w:i w:val="1"/>
                <w:iCs w:val="1"/>
              </w:rPr>
            </w:pPr>
            <w:r w:rsidDel="00000000" w:rsidR="00000000" w:rsidRPr="00000000">
              <w:rPr>
                <w:i w:val="1"/>
                <w:iCs w:val="1"/>
                <w:rtl w:val="0"/>
              </w:rPr>
              <w:t xml:space="preserve">overbooking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Riesgo de sobre-reserva que puede causar pérdida económica.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i w:val="1"/>
                <w:iCs w:val="1"/>
              </w:rPr>
            </w:pPr>
            <w:r w:rsidDel="00000000" w:rsidR="00000000" w:rsidRPr="00000000">
              <w:rPr>
                <w:i w:val="1"/>
                <w:iCs w:val="1"/>
                <w:rtl w:val="0"/>
              </w:rPr>
              <w:t xml:space="preserve">Partición de Equivalencia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Técnica de Caja Negra para reducir el número de casos de prueba redundantes en la entrada de datos.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i w:val="1"/>
                <w:iCs w:val="1"/>
              </w:rPr>
            </w:pPr>
            <w:r w:rsidDel="00000000" w:rsidR="00000000" w:rsidRPr="00000000">
              <w:rPr>
                <w:i w:val="1"/>
                <w:iCs w:val="1"/>
                <w:rtl w:val="0"/>
              </w:rPr>
              <w:t xml:space="preserve">patrón Bridge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Patrón de diseño aplicado para desacoplar la lógica de envío de mensajes (SMS y WhatsApp) de la capa de presentación.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i w:val="1"/>
                <w:iCs w:val="1"/>
              </w:rPr>
            </w:pPr>
            <w:r w:rsidDel="00000000" w:rsidR="00000000" w:rsidRPr="00000000">
              <w:rPr>
                <w:i w:val="1"/>
                <w:iCs w:val="1"/>
                <w:rtl w:val="0"/>
              </w:rPr>
              <w:t xml:space="preserve">pruebas de sobrecarga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Pruebas para determinar los límites de capacidad de almacenamiento de caracteres.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i w:val="1"/>
                <w:iCs w:val="1"/>
              </w:rPr>
            </w:pPr>
            <w:r w:rsidDel="00000000" w:rsidR="00000000" w:rsidRPr="00000000">
              <w:rPr>
                <w:i w:val="1"/>
                <w:iCs w:val="1"/>
                <w:rtl w:val="0"/>
              </w:rPr>
              <w:t xml:space="preserve">Pruebas de 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Técnica utilizada para la validación de requisitos no funcionales de volumen.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rPr>
                <w:i w:val="1"/>
                <w:iCs w:val="1"/>
              </w:rPr>
            </w:pPr>
            <w:r w:rsidDel="00000000" w:rsidR="00000000" w:rsidRPr="00000000">
              <w:rPr>
                <w:i w:val="1"/>
                <w:iCs w:val="1"/>
                <w:rtl w:val="0"/>
              </w:rPr>
              <w:t xml:space="preserve">pruebas de volumen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Pruebas ejecutadas para verificar la fluidez de la interfaz ante cargas masivas (ej. hasta 20.000 registros).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rPr>
                <w:i w:val="1"/>
                <w:iCs w:val="1"/>
              </w:rPr>
            </w:pPr>
            <w:r w:rsidDel="00000000" w:rsidR="00000000" w:rsidRPr="00000000">
              <w:rPr>
                <w:i w:val="1"/>
                <w:iCs w:val="1"/>
                <w:rtl w:val="0"/>
              </w:rPr>
              <w:t xml:space="preserve">Quadrilla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Solución móvil Android para la gestión integral de un negocio de alquiler de quads.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rPr>
                <w:i w:val="1"/>
                <w:iCs w:val="1"/>
              </w:rPr>
            </w:pPr>
            <w:r w:rsidDel="00000000" w:rsidR="00000000" w:rsidRPr="00000000">
              <w:rPr>
                <w:i w:val="1"/>
                <w:iCs w:val="1"/>
                <w:rtl w:val="0"/>
              </w:rPr>
              <w:t xml:space="preserve">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Componente que actúa como un filtro contra datos inconsistentes.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rPr>
                <w:i w:val="1"/>
                <w:iCs w:val="1"/>
              </w:rPr>
            </w:pPr>
            <w:r w:rsidDel="00000000" w:rsidR="00000000" w:rsidRPr="00000000">
              <w:rPr>
                <w:i w:val="1"/>
                <w:iCs w:val="1"/>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Librería de persistencia de datos que proporciona una capa de abstracción sobre SQLite para un acceso robusto a la base de datos local.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i w:val="1"/>
                <w:iCs w:val="1"/>
              </w:rPr>
            </w:pPr>
            <w:r w:rsidDel="00000000" w:rsidR="00000000" w:rsidRPr="00000000">
              <w:rPr>
                <w:i w:val="1"/>
                <w:iCs w:val="1"/>
                <w:rtl w:val="0"/>
              </w:rPr>
              <w:t xml:space="preserve">scenario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Técnica de diseño de pruebas consistente en transformar los flujos principales y alternativos de las descripciones de los casos de uso en casos de prueba.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rPr>
                <w:i w:val="1"/>
                <w:iCs w:val="1"/>
              </w:rPr>
            </w:pPr>
            <w:r w:rsidDel="00000000" w:rsidR="00000000" w:rsidRPr="00000000">
              <w:rPr>
                <w:i w:val="1"/>
                <w:iCs w:val="1"/>
                <w:rtl w:val="0"/>
              </w:rPr>
              <w:t xml:space="preserve">Singleton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Patrón de diseño utilizado para garantizar que la clase de gestión de la base de datos tenga una única instancia en toda la aplicación.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i w:val="1"/>
                <w:iCs w:val="1"/>
              </w:rPr>
            </w:pPr>
            <w:r w:rsidDel="00000000" w:rsidR="00000000" w:rsidRPr="00000000">
              <w:rPr>
                <w:i w:val="1"/>
                <w:iCs w:val="1"/>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Tecnología de base de datos local sobre la que Room proporciona una capa de abstracción.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rPr>
                <w:i w:val="1"/>
                <w:iCs w:val="1"/>
              </w:rPr>
            </w:pPr>
            <w:r w:rsidDel="00000000" w:rsidR="00000000" w:rsidRPr="00000000">
              <w:rPr>
                <w:i w:val="1"/>
                <w:iCs w:val="1"/>
                <w:rtl w:val="0"/>
              </w:rPr>
              <w:t xml:space="preserve">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Todas las partes interesadas, desde los desarrolladores hasta los gerentes de producto, con visión unificada en el plan de pruebas.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i w:val="1"/>
                <w:iCs w:val="1"/>
              </w:rPr>
            </w:pPr>
            <w:r w:rsidDel="00000000" w:rsidR="00000000" w:rsidRPr="00000000">
              <w:rPr>
                <w:i w:val="1"/>
                <w:iCs w:val="1"/>
                <w:rtl w:val="0"/>
              </w:rPr>
              <w:t xml:space="preserve">TestRunner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Componente utilizado para la ejecución y orquestación de los scripts de prueba en el entorno Android.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rPr>
                <w:i w:val="1"/>
                <w:iCs w:val="1"/>
              </w:rPr>
            </w:pPr>
            <w:r w:rsidDel="00000000" w:rsidR="00000000" w:rsidRPr="00000000">
              <w:rPr>
                <w:i w:val="1"/>
                <w:iCs w:val="1"/>
                <w:rtl w:val="0"/>
              </w:rPr>
              <w:t xml:space="preserve">TOSM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Puntos de Tamaño Objetivo del Software (</w:t>
            </w:r>
            <w:r w:rsidDel="00000000" w:rsidR="00000000" w:rsidRPr="00000000">
              <w:rPr>
                <w:i w:val="1"/>
                <w:iCs w:val="1"/>
                <w:rtl w:val="0"/>
              </w:rPr>
              <w:t xml:space="preserve">Target Object Size Measure</w:t>
            </w:r>
            <w:r w:rsidDel="00000000" w:rsidR="00000000" w:rsidRPr="00000000">
              <w:rPr>
                <w:rtl w:val="0"/>
              </w:rPr>
              <w:t xml:space="preserve">), métrica funcional para la estimación del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i w:val="1"/>
                <w:iCs w:val="1"/>
              </w:rPr>
            </w:pPr>
            <w:r w:rsidDel="00000000" w:rsidR="00000000" w:rsidRPr="00000000">
              <w:rPr>
                <w:i w:val="1"/>
                <w:iCs w:val="1"/>
                <w:rtl w:val="0"/>
              </w:rPr>
              <w:t xml:space="preserve">UI Automator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Framework de pruebas de interfaz de usuario de Android que permite interactuar con elementos del sistema operativo y aplicaciones externas, superando las limitaciones de aislamiento de Espresso.</w:t>
            </w:r>
          </w:p>
        </w:tc>
      </w:tr>
    </w:tbl>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pStyle w:val="Heading2"/>
        <w:numPr>
          <w:ilvl w:val="1"/>
          <w:numId w:val="12"/>
        </w:numPr>
        <w:ind w:left="851" w:hanging="851"/>
        <w:rPr/>
      </w:pPr>
      <w:bookmarkStart w:colFirst="0" w:colLast="0" w:name="_heading=h.dzwjrjsscjgs" w:id="87"/>
      <w:bookmarkEnd w:id="87"/>
      <w:r w:rsidDel="00000000" w:rsidR="00000000" w:rsidRPr="00000000">
        <w:rPr>
          <w:rtl w:val="0"/>
        </w:rPr>
        <w:t xml:space="preserve">Acrónimos</w:t>
      </w:r>
    </w:p>
    <w:tbl>
      <w:tblPr>
        <w:tblStyle w:val="Table39"/>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48"/>
        <w:gridCol w:w="7672"/>
        <w:tblGridChange w:id="0">
          <w:tblGrid>
            <w:gridCol w:w="1448"/>
            <w:gridCol w:w="7672"/>
          </w:tblGrid>
        </w:tblGridChange>
      </w:tblGrid>
      <w:tr>
        <w:trPr>
          <w:cantSplit w:val="0"/>
          <w:tblHeader w:val="0"/>
        </w:trPr>
        <w:tc>
          <w:tcPr/>
          <w:p w:rsidR="00000000" w:rsidDel="00000000" w:rsidP="00000000" w:rsidRDefault="00000000" w:rsidRPr="00000000" w14:paraId="0000068F">
            <w:pPr>
              <w:rPr/>
            </w:pPr>
            <w:r w:rsidDel="00000000" w:rsidR="00000000" w:rsidRPr="00000000">
              <w:rPr>
                <w:rtl w:val="0"/>
              </w:rPr>
              <w:t xml:space="preserve">Acrónimo</w:t>
              <w:tab/>
            </w:r>
          </w:p>
        </w:tc>
        <w:tc>
          <w:tcPr/>
          <w:p w:rsidR="00000000" w:rsidDel="00000000" w:rsidP="00000000" w:rsidRDefault="00000000" w:rsidRPr="00000000" w14:paraId="00000690">
            <w:pPr>
              <w:rPr/>
            </w:pPr>
            <w:r w:rsidDel="00000000" w:rsidR="00000000" w:rsidRPr="00000000">
              <w:rPr>
                <w:rtl w:val="0"/>
              </w:rPr>
              <w:t xml:space="preserve">Definición</w:t>
            </w:r>
          </w:p>
        </w:tc>
      </w:tr>
      <w:tr>
        <w:trPr>
          <w:cantSplit w:val="0"/>
          <w:tblHeader w:val="0"/>
        </w:trPr>
        <w:tc>
          <w:tcPr/>
          <w:p w:rsidR="00000000" w:rsidDel="00000000" w:rsidP="00000000" w:rsidRDefault="00000000" w:rsidRPr="00000000" w14:paraId="00000691">
            <w:pPr>
              <w:rPr/>
            </w:pPr>
            <w:r w:rsidDel="00000000" w:rsidR="00000000" w:rsidRPr="00000000">
              <w:rPr>
                <w:rtl w:val="0"/>
              </w:rPr>
              <w:t xml:space="preserve">TMAP</w:t>
            </w:r>
          </w:p>
        </w:tc>
        <w:tc>
          <w:tcPr/>
          <w:p w:rsidR="00000000" w:rsidDel="00000000" w:rsidP="00000000" w:rsidRDefault="00000000" w:rsidRPr="00000000" w14:paraId="00000692">
            <w:pPr>
              <w:rPr/>
            </w:pPr>
            <w:r w:rsidDel="00000000" w:rsidR="00000000" w:rsidRPr="00000000">
              <w:rPr>
                <w:rtl w:val="0"/>
              </w:rPr>
              <w:t xml:space="preserve">Test Management Approach (Metodología estructurada de pruebas propuesta por la empresa Sogeti)</w:t>
            </w:r>
          </w:p>
        </w:tc>
      </w:tr>
      <w:tr>
        <w:trPr>
          <w:cantSplit w:val="0"/>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693">
            <w:pPr>
              <w:rPr>
                <w:color w:val="1f1f1f"/>
              </w:rPr>
            </w:pPr>
            <w:r w:rsidDel="00000000" w:rsidR="00000000" w:rsidRPr="00000000">
              <w:rPr>
                <w:color w:val="1f1f1f"/>
                <w:rtl w:val="0"/>
              </w:rPr>
              <w:t xml:space="preserve">AD</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4">
            <w:pPr>
              <w:rPr>
                <w:color w:val="1f1f1f"/>
              </w:rPr>
            </w:pPr>
            <w:r w:rsidDel="00000000" w:rsidR="00000000" w:rsidRPr="00000000">
              <w:rPr>
                <w:color w:val="1f1f1f"/>
                <w:rtl w:val="0"/>
              </w:rPr>
              <w:t xml:space="preserve">Análisis y Diseño.</w:t>
            </w:r>
          </w:p>
        </w:tc>
      </w:tr>
      <w:tr>
        <w:trPr>
          <w:cantSplit w:val="0"/>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695">
            <w:pPr>
              <w:rPr>
                <w:color w:val="1f1f1f"/>
              </w:rPr>
            </w:pPr>
            <w:r w:rsidDel="00000000" w:rsidR="00000000" w:rsidRPr="00000000">
              <w:rPr>
                <w:color w:val="1f1f1f"/>
                <w:rtl w:val="0"/>
              </w:rPr>
              <w:t xml:space="preserve">FP</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6">
            <w:pPr>
              <w:rPr>
                <w:color w:val="1f1f1f"/>
              </w:rPr>
            </w:pPr>
            <w:r w:rsidDel="00000000" w:rsidR="00000000" w:rsidRPr="00000000">
              <w:rPr>
                <w:color w:val="1f1f1f"/>
                <w:rtl w:val="0"/>
              </w:rPr>
              <w:t xml:space="preserve">Puntos de Función (</w:t>
            </w:r>
            <w:r w:rsidDel="00000000" w:rsidR="00000000" w:rsidRPr="00000000">
              <w:rPr>
                <w:i w:val="1"/>
                <w:iCs w:val="1"/>
                <w:color w:val="1f1f1f"/>
                <w:rtl w:val="0"/>
              </w:rPr>
              <w:t xml:space="preserve">Function Point</w:t>
            </w:r>
            <w:r w:rsidDel="00000000" w:rsidR="00000000" w:rsidRPr="00000000">
              <w:rPr>
                <w:color w:val="1f1f1f"/>
                <w:rtl w:val="0"/>
              </w:rPr>
              <w:t xml:space="preserve">).</w:t>
            </w:r>
          </w:p>
        </w:tc>
      </w:tr>
      <w:tr>
        <w:trPr>
          <w:cantSplit w:val="0"/>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697">
            <w:pPr>
              <w:rPr>
                <w:color w:val="1f1f1f"/>
              </w:rPr>
            </w:pPr>
            <w:r w:rsidDel="00000000" w:rsidR="00000000" w:rsidRPr="00000000">
              <w:rPr>
                <w:color w:val="1f1f1f"/>
                <w:rtl w:val="0"/>
              </w:rPr>
              <w:t xml:space="preserve">m147</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8">
            <w:pPr>
              <w:rPr>
                <w:color w:val="1f1f1f"/>
              </w:rPr>
            </w:pPr>
            <w:r w:rsidDel="00000000" w:rsidR="00000000" w:rsidRPr="00000000">
              <w:rPr>
                <w:color w:val="1f1f1f"/>
                <w:rtl w:val="0"/>
              </w:rPr>
              <w:t xml:space="preserve">Identificador del proyecto y documentación base.</w:t>
            </w:r>
          </w:p>
        </w:tc>
      </w:tr>
      <w:tr>
        <w:trPr>
          <w:cantSplit w:val="0"/>
          <w:tblHeader w:val="0"/>
        </w:trPr>
        <w:tc>
          <w:tcPr>
            <w:tcBorders>
              <w:top w:color="1f1f1f" w:space="0" w:sz="8" w:val="single"/>
              <w:left w:color="1f1f1f" w:space="0" w:sz="8" w:val="single"/>
              <w:bottom w:color="c4c7c5"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699">
            <w:pPr>
              <w:rPr>
                <w:color w:val="1f1f1f"/>
              </w:rPr>
            </w:pPr>
            <w:r w:rsidDel="00000000" w:rsidR="00000000" w:rsidRPr="00000000">
              <w:rPr>
                <w:color w:val="1f1f1f"/>
                <w:rtl w:val="0"/>
              </w:rPr>
              <w:t xml:space="preserve">MVVM</w:t>
            </w:r>
          </w:p>
        </w:tc>
        <w:tc>
          <w:tcPr>
            <w:tcBorders>
              <w:top w:color="1f1f1f" w:space="0" w:sz="8" w:val="single"/>
              <w:left w:color="1f1f1f" w:space="0" w:sz="8" w:val="single"/>
              <w:bottom w:color="c4c7c5"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A">
            <w:pPr>
              <w:rPr>
                <w:color w:val="1f1f1f"/>
              </w:rPr>
            </w:pPr>
            <w:r w:rsidDel="00000000" w:rsidR="00000000" w:rsidRPr="00000000">
              <w:rPr>
                <w:color w:val="1f1f1f"/>
                <w:rtl w:val="0"/>
              </w:rPr>
              <w:t xml:space="preserve">Modelo-Vista-Modelo de Vista (</w:t>
            </w:r>
            <w:r w:rsidDel="00000000" w:rsidR="00000000" w:rsidRPr="00000000">
              <w:rPr>
                <w:i w:val="1"/>
                <w:iCs w:val="1"/>
                <w:color w:val="1f1f1f"/>
                <w:rtl w:val="0"/>
              </w:rPr>
              <w:t xml:space="preserve">Model-View-ViewModel</w:t>
            </w:r>
            <w:r w:rsidDel="00000000" w:rsidR="00000000" w:rsidRPr="00000000">
              <w:rPr>
                <w:color w:val="1f1f1f"/>
                <w:rtl w:val="0"/>
              </w:rPr>
              <w:t xml:space="preserve">).</w:t>
            </w:r>
          </w:p>
        </w:tc>
      </w:tr>
      <w:tr>
        <w:trPr>
          <w:cantSplit w:val="0"/>
          <w:tblHeader w:val="0"/>
        </w:trPr>
        <w:tc>
          <w:tcPr>
            <w:tcBorders>
              <w:top w:color="1f1f1f" w:space="0" w:sz="8" w:val="single"/>
              <w:left w:color="1f1f1f" w:space="0" w:sz="8" w:val="single"/>
              <w:right w:color="c4c7c5" w:space="0" w:sz="8" w:val="single"/>
            </w:tcBorders>
            <w:tcMar>
              <w:top w:w="80.0" w:type="dxa"/>
              <w:left w:w="120.0" w:type="dxa"/>
              <w:bottom w:w="80.0" w:type="dxa"/>
              <w:right w:w="120.0" w:type="dxa"/>
            </w:tcMar>
            <w:vAlign w:val="top"/>
          </w:tcPr>
          <w:p w:rsidR="00000000" w:rsidDel="00000000" w:rsidP="00000000" w:rsidRDefault="00000000" w:rsidRPr="00000000" w14:paraId="0000069B">
            <w:pPr>
              <w:rPr>
                <w:color w:val="1f1f1f"/>
              </w:rPr>
            </w:pPr>
            <w:r w:rsidDel="00000000" w:rsidR="00000000" w:rsidRPr="00000000">
              <w:rPr>
                <w:color w:val="1f1f1f"/>
                <w:rtl w:val="0"/>
              </w:rPr>
              <w:t xml:space="preserve">RC</w:t>
            </w:r>
          </w:p>
        </w:tc>
        <w:tc>
          <w:tcPr>
            <w:tcBorders>
              <w:top w:color="1f1f1f" w:space="0" w:sz="8" w:val="single"/>
              <w:left w:color="1f1f1f" w:space="0" w:sz="8" w:val="single"/>
              <w:right w:color="1f1f1f" w:space="0" w:sz="8" w:val="single"/>
            </w:tcBorders>
            <w:tcMar>
              <w:top w:w="80.0" w:type="dxa"/>
              <w:left w:w="120.0" w:type="dxa"/>
              <w:bottom w:w="80.0" w:type="dxa"/>
              <w:right w:w="120.0" w:type="dxa"/>
            </w:tcMar>
            <w:vAlign w:val="top"/>
          </w:tcPr>
          <w:p w:rsidR="00000000" w:rsidDel="00000000" w:rsidP="00000000" w:rsidRDefault="00000000" w:rsidRPr="00000000" w14:paraId="0000069C">
            <w:pPr>
              <w:rPr>
                <w:color w:val="1f1f1f"/>
              </w:rPr>
            </w:pPr>
            <w:r w:rsidDel="00000000" w:rsidR="00000000" w:rsidRPr="00000000">
              <w:rPr>
                <w:color w:val="1f1f1f"/>
                <w:rtl w:val="0"/>
              </w:rPr>
              <w:t xml:space="preserve">Clase de Riesgo.</w:t>
            </w:r>
          </w:p>
        </w:tc>
      </w:tr>
    </w:tbl>
    <w:p w:rsidR="00000000" w:rsidDel="00000000" w:rsidP="00000000" w:rsidRDefault="00000000" w:rsidRPr="00000000" w14:paraId="0000069D">
      <w:pPr>
        <w:rPr/>
      </w:pPr>
      <w:r w:rsidDel="00000000" w:rsidR="00000000" w:rsidRPr="00000000">
        <w:rPr>
          <w:rtl w:val="0"/>
        </w:rPr>
      </w:r>
    </w:p>
    <w:sectPr>
      <w:headerReference r:id="rId21" w:type="default"/>
      <w:type w:val="nextPage"/>
      <w:pgSz w:h="16838" w:w="11906" w:orient="portrait"/>
      <w:pgMar w:bottom="1411" w:top="1987" w:left="1699" w:right="141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rebuchet M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fldChar w:fldCharType="begin"/>
      <w:instrText xml:space="preserve"> DOCPROPERTY "sgt_Bedrijfsnaam"</w:instrText>
      <w:fldChar w:fldCharType="separate"/>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Sogeti Nederland B.V.</w:t>
    </w:r>
    <w:r w:rsidDel="00000000" w:rsidR="00000000" w:rsidRPr="00000000">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ab/>
    </w:r>
    <w:r w:rsidDel="00000000" w:rsidR="00000000" w:rsidRPr="00000000">
      <w:fldChar w:fldCharType="begin"/>
      <w:instrText xml:space="preserve"> DOCPROPERTY "sgt_DocumentVersie"</w:instrText>
      <w:fldChar w:fldCharType="separate"/>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2.1</w:t>
    </w:r>
    <w:r w:rsidDel="00000000" w:rsidR="00000000" w:rsidRPr="00000000">
      <w:fldChar w:fldCharType="end"/>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ab/>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fldChar w:fldCharType="begin"/>
      <w:instrText xml:space="preserve"> DOCPROPERTY "sgt_DocumentDatum"</w:instrText>
      <w:fldChar w:fldCharType="separate"/>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May 12, 2010</w:t>
    </w:r>
    <w:r w:rsidDel="00000000" w:rsidR="00000000" w:rsidRPr="00000000">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40"/>
      <w:tblW w:w="8926.0" w:type="dxa"/>
      <w:jc w:val="left"/>
      <w:tblLayout w:type="fixed"/>
      <w:tblLook w:val="0000"/>
    </w:tblPr>
    <w:tblGrid>
      <w:gridCol w:w="1913"/>
      <w:gridCol w:w="7013"/>
      <w:tblGridChange w:id="0">
        <w:tblGrid>
          <w:gridCol w:w="1913"/>
          <w:gridCol w:w="7013"/>
        </w:tblGrid>
      </w:tblGridChange>
    </w:tblGrid>
    <w:tr>
      <w:trPr>
        <w:cantSplit w:val="0"/>
        <w:tblHeader w:val="0"/>
      </w:trPr>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Autor</w:t>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Equipo </w:t>
          </w:r>
          <w:r w:rsidDel="00000000" w:rsidR="00000000" w:rsidRPr="00000000">
            <w:rPr>
              <w:sz w:val="16"/>
              <w:szCs w:val="16"/>
              <w:rtl w:val="0"/>
            </w:rPr>
            <w:t xml:space="preserve">215</w:t>
          </w:r>
          <w:r w:rsidDel="00000000" w:rsidR="00000000" w:rsidRPr="00000000">
            <w:rPr>
              <w:rtl w:val="0"/>
            </w:rPr>
          </w:r>
        </w:p>
      </w:tc>
    </w:tr>
    <w:tr>
      <w:trPr>
        <w:cantSplit w:val="0"/>
        <w:tblHeader w:val="0"/>
      </w:trPr>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Versión</w:t>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Ubicación</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plantilla plan pruebas maestro v1.0.pdf</w:t>
          </w:r>
          <w:r w:rsidDel="00000000" w:rsidR="00000000" w:rsidRPr="00000000">
            <w:rPr>
              <w:rtl w:val="0"/>
            </w:rPr>
          </w:r>
        </w:p>
      </w:tc>
    </w:tr>
  </w:tbl>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789"/>
      </w:tabs>
      <w:spacing w:after="120" w:before="120" w:line="240" w:lineRule="auto"/>
      <w:ind w:left="4536" w:right="0" w:hanging="4536"/>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B0">
    <w:pPr>
      <w:tabs>
        <w:tab w:val="right" w:leader="none" w:pos="8647"/>
        <w:tab w:val="right" w:leader="none" w:pos="8789"/>
      </w:tabs>
      <w:spacing w:after="120" w:lineRule="auto"/>
      <w:rPr>
        <w:sz w:val="16"/>
        <w:szCs w:val="16"/>
      </w:rPr>
    </w:pPr>
    <w:r w:rsidDel="00000000" w:rsidR="00000000" w:rsidRPr="00000000">
      <w:rPr>
        <w:sz w:val="16"/>
        <w:szCs w:val="16"/>
        <w:rtl w:val="0"/>
      </w:rPr>
      <w:t xml:space="preserve">Equipo 215 Version 1.0</w:t>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plantilla_plan_pruebas_maestro_v1.2.docx</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Registro de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cambios en el documento</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Plan de pruebas maestro</w:t>
      <w:tab/>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7"/>
        <w:tab w:val="right" w:leader="none" w:pos="8789"/>
      </w:tabs>
      <w:spacing w:after="120" w:before="12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Plan de pruebas maestro</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851" w:hanging="851"/>
      </w:pPr>
      <w:rPr/>
    </w:lvl>
    <w:lvl w:ilvl="1">
      <w:start w:val="1"/>
      <w:numFmt w:val="decimal"/>
      <w:lvlText w:val="%1.%2"/>
      <w:lvlJc w:val="left"/>
      <w:pPr>
        <w:ind w:left="851" w:hanging="851"/>
      </w:pPr>
      <w:rPr/>
    </w:lvl>
    <w:lvl w:ilvl="2">
      <w:start w:val="1"/>
      <w:numFmt w:val="decimal"/>
      <w:lvlText w:val="%1.%2.%3"/>
      <w:lvlJc w:val="left"/>
      <w:pPr>
        <w:ind w:left="851" w:hanging="851"/>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851" w:hanging="851"/>
      </w:pPr>
      <w:rPr/>
    </w:lvl>
    <w:lvl w:ilvl="8">
      <w:start w:val="1"/>
      <w:numFmt w:val="decimal"/>
      <w:lvlText w:val="%1.%2.%3.%4.%5.%6.%7.%8.%9"/>
      <w:lvlJc w:val="left"/>
      <w:pPr>
        <w:ind w:left="851" w:hanging="85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
      </w:rPr>
    </w:rPrDefault>
    <w:pPrDefault>
      <w:pPr>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480" w:lineRule="auto"/>
      <w:ind w:left="851" w:hanging="851"/>
    </w:pPr>
    <w:rPr>
      <w:rFonts w:ascii="Trebuchet MS" w:cs="Trebuchet MS" w:eastAsia="Trebuchet MS" w:hAnsi="Trebuchet MS"/>
      <w:b w:val="1"/>
      <w:bCs w:val="1"/>
      <w:smallCaps w:val="1"/>
      <w:sz w:val="28"/>
      <w:szCs w:val="28"/>
    </w:rPr>
  </w:style>
  <w:style w:type="paragraph" w:styleId="Heading2">
    <w:name w:val="heading 2"/>
    <w:basedOn w:val="Normal"/>
    <w:next w:val="Normal"/>
    <w:pPr>
      <w:keepNext w:val="1"/>
      <w:spacing w:after="240" w:before="240" w:lineRule="auto"/>
      <w:ind w:left="851" w:hanging="851"/>
    </w:pPr>
    <w:rPr>
      <w:rFonts w:ascii="Trebuchet MS" w:cs="Trebuchet MS" w:eastAsia="Trebuchet MS" w:hAnsi="Trebuchet MS"/>
      <w:b w:val="1"/>
      <w:bCs w:val="1"/>
      <w:sz w:val="24"/>
      <w:szCs w:val="24"/>
    </w:rPr>
  </w:style>
  <w:style w:type="paragraph" w:styleId="Heading3">
    <w:name w:val="heading 3"/>
    <w:basedOn w:val="Normal"/>
    <w:next w:val="Normal"/>
    <w:pPr>
      <w:keepNext w:val="1"/>
      <w:spacing w:after="240" w:before="240" w:lineRule="auto"/>
      <w:ind w:left="851" w:hanging="851"/>
    </w:pPr>
    <w:rPr>
      <w:rFonts w:ascii="Trebuchet MS" w:cs="Trebuchet MS" w:eastAsia="Trebuchet MS" w:hAnsi="Trebuchet MS"/>
      <w:i w:val="1"/>
      <w:iCs w:val="1"/>
      <w:sz w:val="24"/>
      <w:szCs w:val="24"/>
    </w:rPr>
  </w:style>
  <w:style w:type="paragraph" w:styleId="Heading4">
    <w:name w:val="heading 4"/>
    <w:basedOn w:val="Normal"/>
    <w:next w:val="Normal"/>
    <w:pPr/>
    <w:rPr>
      <w:b w:val="1"/>
      <w:bCs w:val="1"/>
    </w:rPr>
  </w:style>
  <w:style w:type="paragraph" w:styleId="Heading5">
    <w:name w:val="heading 5"/>
    <w:basedOn w:val="Normal"/>
    <w:next w:val="Normal"/>
    <w:pPr>
      <w:keepNext w:val="1"/>
      <w:pageBreakBefore w:val="1"/>
      <w:spacing w:after="60" w:before="240" w:lineRule="auto"/>
      <w:ind w:left="851" w:hanging="851"/>
    </w:pPr>
    <w:rPr>
      <w:rFonts w:ascii="Trebuchet MS" w:cs="Trebuchet MS" w:eastAsia="Trebuchet MS" w:hAnsi="Trebuchet MS"/>
      <w:b w:val="1"/>
      <w:bCs w:val="1"/>
      <w:smallCaps w:val="1"/>
      <w:sz w:val="28"/>
      <w:szCs w:val="28"/>
    </w:rPr>
  </w:style>
  <w:style w:type="paragraph" w:styleId="Heading6">
    <w:name w:val="heading 6"/>
    <w:basedOn w:val="Normal"/>
    <w:next w:val="Normal"/>
    <w:pPr>
      <w:keepNext w:val="1"/>
      <w:spacing w:after="60" w:before="240" w:lineRule="auto"/>
      <w:ind w:left="851" w:hanging="851"/>
    </w:pPr>
    <w:rPr>
      <w:rFonts w:ascii="Trebuchet MS" w:cs="Trebuchet MS" w:eastAsia="Trebuchet MS" w:hAnsi="Trebuchet MS"/>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Heading3"/>
    <w:next w:val="Normal"/>
    <w:qFormat w:val="1"/>
    <w:pPr>
      <w:numPr>
        <w:ilvl w:val="0"/>
        <w:numId w:val="0"/>
      </w:numPr>
      <w:spacing w:after="60"/>
      <w:outlineLvl w:val="6"/>
    </w:pPr>
  </w:style>
  <w:style w:type="paragraph" w:styleId="Heading8">
    <w:name w:val="heading 8"/>
    <w:basedOn w:val="Normal"/>
    <w:next w:val="Normal"/>
    <w:qFormat w:val="1"/>
    <w:pPr>
      <w:numPr>
        <w:ilvl w:val="7"/>
        <w:numId w:val="4"/>
      </w:numPr>
      <w:spacing w:after="60" w:before="240"/>
      <w:outlineLvl w:val="7"/>
    </w:pPr>
    <w:rPr>
      <w:rFonts w:ascii="Arial" w:hAnsi="Arial"/>
      <w:i w:val="1"/>
    </w:rPr>
  </w:style>
  <w:style w:type="paragraph" w:styleId="Heading9">
    <w:name w:val="heading 9"/>
    <w:basedOn w:val="Normal"/>
    <w:next w:val="Normal"/>
    <w:qFormat w:val="1"/>
    <w:pPr>
      <w:numPr>
        <w:ilvl w:val="8"/>
        <w:numId w:val="4"/>
      </w:numPr>
      <w:spacing w:after="60" w:before="24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semiHidden w:val="1"/>
  </w:style>
  <w:style w:type="paragraph" w:styleId="Klein" w:customStyle="1">
    <w:name w:val="Klein"/>
    <w:basedOn w:val="Normal"/>
    <w:rPr>
      <w:sz w:val="12"/>
    </w:rPr>
  </w:style>
  <w:style w:type="paragraph" w:styleId="Kleinvet" w:customStyle="1">
    <w:name w:val="Klein vet"/>
    <w:basedOn w:val="Normal"/>
    <w:rPr>
      <w:b w:val="1"/>
      <w:sz w:val="12"/>
    </w:rPr>
  </w:style>
  <w:style w:type="paragraph" w:styleId="Kleinlaag" w:customStyle="1">
    <w:name w:val="Klein laag"/>
    <w:basedOn w:val="Normal"/>
    <w:pPr>
      <w:spacing w:line="160" w:lineRule="atLeast"/>
    </w:pPr>
    <w:rPr>
      <w:sz w:val="12"/>
    </w:rPr>
  </w:style>
  <w:style w:type="paragraph" w:styleId="Bullet" w:customStyle="1">
    <w:name w:val="Bullet"/>
    <w:basedOn w:val="Normal"/>
    <w:rsid w:val="007F06A8"/>
    <w:pPr>
      <w:ind w:left="284" w:hanging="284"/>
    </w:pPr>
  </w:style>
  <w:style w:type="paragraph" w:styleId="Nummering" w:customStyle="1">
    <w:name w:val="Nummering"/>
    <w:basedOn w:val="Normal"/>
    <w:pPr>
      <w:numPr>
        <w:numId w:val="2"/>
      </w:numPr>
      <w:tabs>
        <w:tab w:val="clear" w:pos="283"/>
      </w:tabs>
      <w:spacing w:after="120"/>
      <w:ind w:left="567" w:hanging="567"/>
    </w:pPr>
  </w:style>
  <w:style w:type="paragraph" w:styleId="Streepje" w:customStyle="1">
    <w:name w:val="Streepje"/>
    <w:basedOn w:val="Normal"/>
    <w:rsid w:val="007F06A8"/>
    <w:pPr>
      <w:ind w:left="284" w:hanging="284"/>
    </w:pPr>
  </w:style>
  <w:style w:type="paragraph" w:styleId="TitelSogeti" w:customStyle="1">
    <w:name w:val="Titel Sogeti"/>
    <w:basedOn w:val="Normal"/>
    <w:pPr>
      <w:spacing w:after="120"/>
      <w:ind w:left="2268" w:right="2268"/>
    </w:pPr>
    <w:rPr>
      <w:rFonts w:ascii="Trebuchet MS" w:hAnsi="Trebuchet MS"/>
      <w:b w:val="1"/>
      <w:caps w:val="1"/>
      <w:sz w:val="32"/>
    </w:rPr>
  </w:style>
  <w:style w:type="paragraph" w:styleId="Footer">
    <w:name w:val="footer"/>
    <w:basedOn w:val="Normal"/>
    <w:pPr>
      <w:tabs>
        <w:tab w:val="center" w:pos="4536"/>
        <w:tab w:val="right" w:pos="9072"/>
      </w:tabs>
      <w:spacing w:after="120"/>
    </w:pPr>
    <w:rPr>
      <w:sz w:val="16"/>
    </w:rPr>
  </w:style>
  <w:style w:type="paragraph" w:styleId="Header">
    <w:name w:val="header"/>
    <w:basedOn w:val="Normal"/>
    <w:pPr>
      <w:tabs>
        <w:tab w:val="right" w:pos="8647"/>
      </w:tabs>
      <w:spacing w:after="120"/>
    </w:pPr>
    <w:rPr>
      <w:sz w:val="16"/>
    </w:rPr>
  </w:style>
  <w:style w:type="paragraph" w:styleId="Kop0" w:customStyle="1">
    <w:name w:val="Kop 0"/>
    <w:basedOn w:val="Normal"/>
    <w:next w:val="Normal"/>
    <w:pPr>
      <w:pageBreakBefore w:val="1"/>
      <w:spacing w:after="480"/>
    </w:pPr>
    <w:rPr>
      <w:rFonts w:ascii="Trebuchet MS" w:hAnsi="Trebuchet MS"/>
      <w:b w:val="1"/>
      <w:caps w:val="1"/>
      <w:sz w:val="28"/>
    </w:rPr>
  </w:style>
  <w:style w:type="paragraph" w:styleId="TOC1">
    <w:name w:val="toc 1"/>
    <w:basedOn w:val="Normal"/>
    <w:next w:val="Normal"/>
    <w:autoRedefine w:val="1"/>
    <w:uiPriority w:val="39"/>
    <w:pPr>
      <w:spacing w:after="120"/>
      <w:ind w:left="567" w:hanging="567"/>
    </w:pPr>
    <w:rPr>
      <w:rFonts w:ascii="Trebuchet MS" w:hAnsi="Trebuchet MS"/>
      <w:caps w:val="1"/>
      <w:sz w:val="24"/>
    </w:rPr>
  </w:style>
  <w:style w:type="paragraph" w:styleId="TOC2">
    <w:name w:val="toc 2"/>
    <w:basedOn w:val="Normal"/>
    <w:next w:val="Normal"/>
    <w:autoRedefine w:val="1"/>
    <w:uiPriority w:val="39"/>
    <w:pPr>
      <w:spacing w:after="120"/>
      <w:ind w:left="1134" w:hanging="567"/>
    </w:pPr>
    <w:rPr>
      <w:rFonts w:ascii="Trebuchet MS" w:hAnsi="Trebuchet MS"/>
    </w:rPr>
  </w:style>
  <w:style w:type="paragraph" w:styleId="TOC3">
    <w:name w:val="toc 3"/>
    <w:basedOn w:val="Normal"/>
    <w:next w:val="Normal"/>
    <w:uiPriority w:val="39"/>
    <w:pPr>
      <w:tabs>
        <w:tab w:val="right" w:leader="dot" w:pos="8777"/>
      </w:tabs>
      <w:spacing w:after="120"/>
      <w:ind w:left="1814" w:hanging="680"/>
    </w:pPr>
    <w:rPr>
      <w:rFonts w:ascii="Trebuchet MS" w:hAnsi="Trebuchet MS"/>
      <w:i w:val="1"/>
    </w:rPr>
  </w:style>
  <w:style w:type="paragraph" w:styleId="Onderschriftfiguur" w:customStyle="1">
    <w:name w:val="Onderschrift figuur"/>
    <w:basedOn w:val="Normal"/>
    <w:next w:val="Normal"/>
    <w:pPr>
      <w:spacing w:after="120"/>
    </w:pPr>
    <w:rPr>
      <w:i w:val="1"/>
      <w:sz w:val="16"/>
    </w:rPr>
  </w:style>
  <w:style w:type="paragraph" w:styleId="Titeltabel" w:customStyle="1">
    <w:name w:val="Titel tabel"/>
    <w:basedOn w:val="Normal"/>
    <w:next w:val="Normal"/>
    <w:pPr>
      <w:spacing w:after="120"/>
    </w:pPr>
    <w:rPr>
      <w:rFonts w:ascii="Trebuchet MS" w:hAnsi="Trebuchet MS"/>
      <w:b w:val="1"/>
      <w:caps w:val="1"/>
      <w:sz w:val="24"/>
    </w:rPr>
  </w:style>
  <w:style w:type="paragraph" w:styleId="Onderschrifttabel" w:customStyle="1">
    <w:name w:val="Onderschrift tabel"/>
    <w:basedOn w:val="Normal"/>
    <w:pPr>
      <w:spacing w:after="120"/>
    </w:pPr>
    <w:rPr>
      <w:i w:val="1"/>
      <w:sz w:val="16"/>
    </w:rPr>
  </w:style>
  <w:style w:type="paragraph" w:styleId="BodyText">
    <w:name w:val="Body Text"/>
    <w:basedOn w:val="Normal"/>
    <w:pPr>
      <w:jc w:val="center"/>
    </w:pPr>
    <w:rPr>
      <w:sz w:val="16"/>
    </w:rPr>
  </w:style>
  <w:style w:type="paragraph" w:styleId="Koptekstzonderstreep" w:customStyle="1">
    <w:name w:val="Koptekst zonder streep"/>
    <w:basedOn w:val="Normal"/>
    <w:pPr>
      <w:tabs>
        <w:tab w:val="right" w:pos="8647"/>
      </w:tabs>
      <w:spacing w:after="120"/>
    </w:pPr>
    <w:rPr>
      <w:sz w:val="16"/>
    </w:rPr>
  </w:style>
  <w:style w:type="paragraph" w:styleId="TOC5">
    <w:name w:val="toc 5"/>
    <w:basedOn w:val="Normal"/>
    <w:next w:val="Normal"/>
    <w:autoRedefine w:val="1"/>
    <w:semiHidden w:val="1"/>
    <w:pPr>
      <w:ind w:left="800"/>
    </w:pPr>
  </w:style>
  <w:style w:type="paragraph" w:styleId="NormalIndent">
    <w:name w:val="Normal Indent"/>
    <w:basedOn w:val="Normal"/>
    <w:pPr>
      <w:ind w:left="708"/>
    </w:pPr>
  </w:style>
  <w:style w:type="paragraph" w:styleId="Voettekstzonderstreep" w:customStyle="1">
    <w:name w:val="Voettekst zonder streep"/>
    <w:basedOn w:val="Footer"/>
    <w:pPr>
      <w:tabs>
        <w:tab w:val="clear" w:pos="9072"/>
        <w:tab w:val="right" w:pos="8647"/>
      </w:tabs>
      <w:spacing w:line="240" w:lineRule="auto"/>
    </w:pPr>
  </w:style>
  <w:style w:type="paragraph" w:styleId="TOC4">
    <w:name w:val="toc 4"/>
    <w:basedOn w:val="Normal"/>
    <w:next w:val="Normal"/>
    <w:autoRedefine w:val="1"/>
    <w:semiHidden w:val="1"/>
    <w:pPr>
      <w:ind w:left="1701"/>
    </w:pPr>
    <w:rPr>
      <w:rFonts w:ascii="Trebuchet MS" w:hAnsi="Trebuchet MS"/>
      <w:sz w:val="16"/>
    </w:rPr>
  </w:style>
  <w:style w:type="paragraph" w:styleId="Bullet2" w:customStyle="1">
    <w:name w:val="Bullet 2"/>
    <w:basedOn w:val="Bullet"/>
    <w:pPr>
      <w:numPr>
        <w:numId w:val="5"/>
      </w:numPr>
      <w:tabs>
        <w:tab w:val="clear" w:pos="283"/>
      </w:tabs>
      <w:ind w:left="567"/>
    </w:pPr>
  </w:style>
  <w:style w:type="paragraph" w:styleId="Streepje2" w:customStyle="1">
    <w:name w:val="Streepje 2"/>
    <w:basedOn w:val="Streepje"/>
    <w:pPr>
      <w:numPr>
        <w:numId w:val="6"/>
      </w:numPr>
      <w:tabs>
        <w:tab w:val="clear" w:pos="1065"/>
      </w:tabs>
      <w:ind w:left="567" w:hanging="283"/>
    </w:pPr>
  </w:style>
  <w:style w:type="paragraph" w:styleId="Tabel" w:customStyle="1">
    <w:name w:val="Tabel"/>
    <w:basedOn w:val="Normal"/>
    <w:pPr>
      <w:spacing w:line="240" w:lineRule="auto"/>
    </w:pPr>
    <w:rPr>
      <w:sz w:val="16"/>
    </w:rPr>
  </w:style>
  <w:style w:type="character" w:styleId="PageNumber">
    <w:name w:val="page number"/>
    <w:basedOn w:val="DefaultParagraphFont"/>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indent1" w:customStyle="1">
    <w:name w:val="indent1"/>
    <w:rsid w:val="002777AC"/>
    <w:pPr>
      <w:widowControl w:val="0"/>
      <w:tabs>
        <w:tab w:val="left" w:pos="1134"/>
        <w:tab w:val="left" w:pos="2268"/>
        <w:tab w:val="left" w:pos="3402"/>
        <w:tab w:val="left" w:pos="4535"/>
        <w:tab w:val="left" w:pos="5669"/>
        <w:tab w:val="left" w:pos="6803"/>
        <w:tab w:val="left" w:pos="7937"/>
        <w:tab w:val="left" w:pos="9071"/>
        <w:tab w:val="left" w:pos="10205"/>
        <w:tab w:val="left" w:pos="11339"/>
        <w:tab w:val="left" w:pos="12472"/>
        <w:tab w:val="left" w:pos="13606"/>
        <w:tab w:val="left" w:pos="14740"/>
        <w:tab w:val="left" w:pos="15874"/>
        <w:tab w:val="left" w:pos="17008"/>
        <w:tab w:val="left" w:pos="18142"/>
      </w:tabs>
      <w:overflowPunct w:val="0"/>
      <w:autoSpaceDE w:val="0"/>
      <w:autoSpaceDN w:val="0"/>
      <w:adjustRightInd w:val="0"/>
      <w:spacing w:line="240" w:lineRule="atLeast"/>
      <w:ind w:left="284" w:hanging="284"/>
      <w:jc w:val="both"/>
      <w:textAlignment w:val="baseline"/>
    </w:pPr>
    <w:rPr>
      <w:rFonts w:ascii="Baskerville Win95BT" w:hAnsi="Baskerville Win95BT"/>
      <w:sz w:val="21"/>
      <w:lang w:eastAsia="nl-NL" w:val="nl-NL"/>
    </w:rPr>
  </w:style>
  <w:style w:type="paragraph" w:styleId="indent1a" w:customStyle="1">
    <w:name w:val="indent1a"/>
    <w:rsid w:val="002777AC"/>
    <w:pPr>
      <w:widowControl w:val="0"/>
      <w:overflowPunct w:val="0"/>
      <w:autoSpaceDE w:val="0"/>
      <w:autoSpaceDN w:val="0"/>
      <w:adjustRightInd w:val="0"/>
      <w:spacing w:line="240" w:lineRule="atLeast"/>
      <w:ind w:firstLine="283"/>
      <w:jc w:val="both"/>
      <w:textAlignment w:val="baseline"/>
    </w:pPr>
    <w:rPr>
      <w:rFonts w:ascii="Baskerville Win95BT" w:hAnsi="Baskerville Win95BT"/>
      <w:sz w:val="21"/>
      <w:lang w:eastAsia="nl-NL" w:val="nl-NL"/>
    </w:rPr>
  </w:style>
  <w:style w:type="paragraph" w:styleId="FootnoteText">
    <w:name w:val="footnote text"/>
    <w:basedOn w:val="Normal"/>
    <w:semiHidden w:val="1"/>
    <w:rsid w:val="002777AC"/>
  </w:style>
  <w:style w:type="paragraph" w:styleId="Index1">
    <w:name w:val="index 1"/>
    <w:basedOn w:val="Normal"/>
    <w:next w:val="Normal"/>
    <w:semiHidden w:val="1"/>
    <w:rsid w:val="002777AC"/>
    <w:pPr>
      <w:tabs>
        <w:tab w:val="right" w:leader="dot" w:pos="9360"/>
      </w:tabs>
      <w:ind w:left="1440" w:right="720" w:hanging="1440"/>
    </w:pPr>
  </w:style>
  <w:style w:type="character" w:styleId="LineNumber">
    <w:name w:val="line number"/>
    <w:basedOn w:val="DefaultParagraphFont"/>
    <w:rsid w:val="002777AC"/>
  </w:style>
  <w:style w:type="paragraph" w:styleId="indent4" w:customStyle="1">
    <w:name w:val="indent • 4"/>
    <w:basedOn w:val="Normal"/>
    <w:rsid w:val="002777AC"/>
    <w:pPr>
      <w:ind w:left="2820" w:hanging="560"/>
    </w:pPr>
  </w:style>
  <w:style w:type="paragraph" w:styleId="indent5" w:customStyle="1">
    <w:name w:val="indent • 5"/>
    <w:basedOn w:val="Normal"/>
    <w:rsid w:val="002777AC"/>
    <w:pPr>
      <w:ind w:left="3400" w:hanging="580"/>
    </w:pPr>
  </w:style>
  <w:style w:type="paragraph" w:styleId="indent10" w:customStyle="1">
    <w:name w:val="indent • 1"/>
    <w:basedOn w:val="Normal"/>
    <w:rsid w:val="002777AC"/>
    <w:pPr>
      <w:spacing w:after="20" w:before="20"/>
      <w:ind w:left="2268" w:hanging="268"/>
    </w:pPr>
  </w:style>
  <w:style w:type="paragraph" w:styleId="indent2" w:customStyle="1">
    <w:name w:val="indent • 2"/>
    <w:basedOn w:val="Normal"/>
    <w:rsid w:val="002777AC"/>
    <w:pPr>
      <w:ind w:left="1701" w:hanging="580"/>
    </w:pPr>
  </w:style>
  <w:style w:type="paragraph" w:styleId="indentt0" w:customStyle="1">
    <w:name w:val="indent t 0"/>
    <w:basedOn w:val="Normal"/>
    <w:rsid w:val="002777AC"/>
    <w:pPr>
      <w:ind w:left="1134" w:hanging="1134"/>
    </w:pPr>
  </w:style>
  <w:style w:type="paragraph" w:styleId="indentt1" w:customStyle="1">
    <w:name w:val="indent t 1"/>
    <w:basedOn w:val="Normal"/>
    <w:rsid w:val="002777AC"/>
    <w:pPr>
      <w:ind w:left="2268" w:hanging="1134"/>
    </w:pPr>
  </w:style>
  <w:style w:type="paragraph" w:styleId="indent20" w:customStyle="1">
    <w:name w:val="indent 2"/>
    <w:basedOn w:val="indent10"/>
    <w:rsid w:val="002777AC"/>
    <w:pPr>
      <w:ind w:left="2540"/>
    </w:pPr>
  </w:style>
  <w:style w:type="paragraph" w:styleId="indentt2" w:customStyle="1">
    <w:name w:val="indent t 2"/>
    <w:basedOn w:val="Normal"/>
    <w:rsid w:val="002777AC"/>
    <w:pPr>
      <w:ind w:left="3402" w:hanging="1134"/>
    </w:pPr>
  </w:style>
  <w:style w:type="paragraph" w:styleId="titelpagina1" w:customStyle="1">
    <w:name w:val="titelpagina 1"/>
    <w:basedOn w:val="Normal"/>
    <w:rsid w:val="002777AC"/>
    <w:pPr>
      <w:pBdr>
        <w:top w:color="auto" w:space="24" w:sz="6" w:val="double"/>
        <w:left w:color="auto" w:space="24" w:sz="6" w:val="double"/>
        <w:bottom w:color="auto" w:space="24" w:sz="6" w:val="double"/>
        <w:right w:color="auto" w:space="24" w:sz="6" w:val="double"/>
      </w:pBdr>
      <w:spacing w:after="60"/>
      <w:ind w:left="1134" w:right="1134"/>
      <w:jc w:val="center"/>
    </w:pPr>
    <w:rPr>
      <w:smallCaps w:val="1"/>
      <w:sz w:val="36"/>
    </w:rPr>
  </w:style>
  <w:style w:type="paragraph" w:styleId="titelpagina2" w:customStyle="1">
    <w:name w:val="titelpagina 2"/>
    <w:basedOn w:val="Normal"/>
    <w:rsid w:val="002777AC"/>
    <w:pPr>
      <w:spacing w:after="60"/>
      <w:ind w:left="5670" w:hanging="2268"/>
    </w:pPr>
    <w:rPr>
      <w:smallCaps w:val="1"/>
    </w:rPr>
  </w:style>
  <w:style w:type="paragraph" w:styleId="tabel0" w:customStyle="1">
    <w:name w:val="tabel"/>
    <w:basedOn w:val="Normal"/>
    <w:rsid w:val="002777AC"/>
    <w:pPr>
      <w:spacing w:after="100" w:before="100"/>
    </w:pPr>
  </w:style>
  <w:style w:type="paragraph" w:styleId="figuur" w:customStyle="1">
    <w:name w:val="figuur"/>
    <w:basedOn w:val="Normal"/>
    <w:next w:val="Normal"/>
    <w:rsid w:val="002777AC"/>
    <w:pPr>
      <w:spacing w:after="200"/>
      <w:jc w:val="center"/>
    </w:pPr>
    <w:rPr>
      <w:i w:val="1"/>
    </w:rPr>
  </w:style>
  <w:style w:type="paragraph" w:styleId="indent21" w:customStyle="1">
    <w:name w:val="indent2"/>
    <w:basedOn w:val="Normal"/>
    <w:rsid w:val="002777AC"/>
    <w:pPr>
      <w:ind w:left="4240" w:hanging="4240"/>
    </w:pPr>
  </w:style>
  <w:style w:type="paragraph" w:styleId="kopregel1" w:customStyle="1">
    <w:name w:val="kopregel1"/>
    <w:basedOn w:val="Normal"/>
    <w:rsid w:val="002777AC"/>
    <w:pPr>
      <w:spacing w:before="240"/>
    </w:pPr>
    <w:rPr>
      <w:smallCaps w:val="1"/>
    </w:rPr>
  </w:style>
  <w:style w:type="paragraph" w:styleId="kopregel2" w:customStyle="1">
    <w:name w:val="kopregel2"/>
    <w:basedOn w:val="Normal"/>
    <w:rsid w:val="002777AC"/>
    <w:pPr>
      <w:spacing w:before="180"/>
    </w:pPr>
    <w:rPr>
      <w:i w:val="1"/>
    </w:rPr>
  </w:style>
  <w:style w:type="paragraph" w:styleId="indent" w:customStyle="1">
    <w:name w:val="indent"/>
    <w:basedOn w:val="Normal"/>
    <w:rsid w:val="002777AC"/>
    <w:pPr>
      <w:spacing w:after="60" w:line="300" w:lineRule="atLeast"/>
      <w:ind w:left="567" w:hanging="397"/>
    </w:pPr>
  </w:style>
  <w:style w:type="paragraph" w:styleId="indent0" w:customStyle="1">
    <w:name w:val="indent •"/>
    <w:basedOn w:val="indent"/>
    <w:rsid w:val="002777AC"/>
    <w:pPr>
      <w:ind w:left="1418"/>
    </w:pPr>
  </w:style>
  <w:style w:type="paragraph" w:styleId="indent00" w:customStyle="1">
    <w:name w:val="indent # 0"/>
    <w:basedOn w:val="Normal"/>
    <w:rsid w:val="002777AC"/>
    <w:pPr>
      <w:ind w:left="567" w:hanging="284"/>
    </w:pPr>
  </w:style>
  <w:style w:type="paragraph" w:styleId="indent11" w:customStyle="1">
    <w:name w:val="indent # 1"/>
    <w:basedOn w:val="indent10"/>
    <w:rsid w:val="002777AC"/>
    <w:pPr>
      <w:spacing w:after="40" w:before="0"/>
      <w:ind w:hanging="567"/>
    </w:pPr>
    <w:rPr>
      <w:rFonts w:ascii="Helvetica" w:hAnsi="Helvetica"/>
    </w:rPr>
  </w:style>
  <w:style w:type="paragraph" w:styleId="indent22" w:customStyle="1">
    <w:name w:val="indent # 2"/>
    <w:basedOn w:val="indent11"/>
    <w:rsid w:val="002777AC"/>
    <w:pPr>
      <w:ind w:left="3402"/>
    </w:pPr>
  </w:style>
  <w:style w:type="paragraph" w:styleId="indent3" w:customStyle="1">
    <w:name w:val="indent • 3"/>
    <w:basedOn w:val="Normal"/>
    <w:rsid w:val="002777AC"/>
    <w:pPr>
      <w:ind w:left="2262" w:hanging="562"/>
    </w:pPr>
  </w:style>
  <w:style w:type="paragraph" w:styleId="Standaard0" w:customStyle="1">
    <w:name w:val="Standaard 0"/>
    <w:basedOn w:val="Normal"/>
    <w:rsid w:val="002777AC"/>
    <w:pPr>
      <w:spacing w:after="60"/>
    </w:pPr>
  </w:style>
  <w:style w:type="paragraph" w:styleId="titelpagina" w:customStyle="1">
    <w:name w:val="titelpagina"/>
    <w:basedOn w:val="Normal"/>
    <w:next w:val="Normal"/>
    <w:rsid w:val="002777AC"/>
    <w:pPr>
      <w:pBdr>
        <w:top w:color="auto" w:space="31" w:sz="6" w:val="double"/>
        <w:left w:color="auto" w:space="31" w:sz="6" w:val="double"/>
        <w:bottom w:color="auto" w:space="31" w:sz="6" w:val="double"/>
        <w:right w:color="auto" w:space="31" w:sz="6" w:val="double"/>
      </w:pBdr>
      <w:spacing w:after="120" w:before="240"/>
      <w:ind w:left="1400" w:right="1965"/>
      <w:jc w:val="center"/>
    </w:pPr>
    <w:rPr>
      <w:sz w:val="36"/>
    </w:rPr>
  </w:style>
  <w:style w:type="paragraph" w:styleId="tussen" w:customStyle="1">
    <w:name w:val="tussen"/>
    <w:basedOn w:val="Normal"/>
    <w:rsid w:val="002777AC"/>
    <w:pPr>
      <w:pBdr>
        <w:top w:color="auto" w:space="6" w:sz="6" w:val="single"/>
        <w:bottom w:color="auto" w:space="6" w:sz="6" w:val="single"/>
      </w:pBdr>
      <w:spacing w:after="60" w:line="300" w:lineRule="atLeast"/>
    </w:pPr>
    <w:rPr>
      <w:rFonts w:ascii="Helvetica" w:hAnsi="Helvetica"/>
    </w:rPr>
  </w:style>
  <w:style w:type="paragraph" w:styleId="indent01" w:customStyle="1">
    <w:name w:val="indent • 0"/>
    <w:basedOn w:val="indent10"/>
    <w:rsid w:val="002777AC"/>
    <w:pPr>
      <w:spacing w:after="40" w:before="0"/>
      <w:ind w:left="1134" w:hanging="284"/>
    </w:pPr>
  </w:style>
  <w:style w:type="paragraph" w:styleId="markeerindent1" w:customStyle="1">
    <w:name w:val="markeer indent # 1"/>
    <w:basedOn w:val="indent11"/>
    <w:rsid w:val="002777AC"/>
    <w:pPr>
      <w:pBdr>
        <w:right w:color="auto" w:space="0" w:sz="6" w:val="double"/>
      </w:pBdr>
    </w:pPr>
    <w:rPr>
      <w:rFonts w:ascii="Times" w:hAnsi="Times"/>
    </w:rPr>
  </w:style>
  <w:style w:type="paragraph" w:styleId="tabel7" w:customStyle="1">
    <w:name w:val="tabel7"/>
    <w:basedOn w:val="Normal"/>
    <w:rsid w:val="002777AC"/>
    <w:pPr>
      <w:tabs>
        <w:tab w:val="center" w:pos="3400"/>
        <w:tab w:val="center" w:pos="3960"/>
        <w:tab w:val="center" w:pos="4520"/>
        <w:tab w:val="center" w:pos="5100"/>
        <w:tab w:val="center" w:pos="5660"/>
        <w:tab w:val="center" w:pos="6200"/>
        <w:tab w:val="center" w:pos="6820"/>
      </w:tabs>
      <w:spacing w:after="60" w:before="60"/>
      <w:ind w:left="1134"/>
    </w:pPr>
  </w:style>
  <w:style w:type="paragraph" w:styleId="tabel1" w:customStyle="1">
    <w:name w:val="tabel1"/>
    <w:basedOn w:val="indent10"/>
    <w:rsid w:val="002777AC"/>
    <w:pPr>
      <w:tabs>
        <w:tab w:val="right" w:pos="6800"/>
        <w:tab w:val="right" w:pos="7920"/>
      </w:tabs>
      <w:spacing w:after="40" w:before="0"/>
      <w:ind w:hanging="8"/>
    </w:pPr>
  </w:style>
  <w:style w:type="paragraph" w:styleId="inspring1" w:customStyle="1">
    <w:name w:val="inspring 1"/>
    <w:basedOn w:val="Normal"/>
    <w:rsid w:val="002777AC"/>
    <w:pPr>
      <w:pBdr>
        <w:right w:color="auto" w:space="0" w:sz="6" w:val="double"/>
      </w:pBdr>
      <w:ind w:left="560" w:right="11" w:hanging="540"/>
    </w:pPr>
  </w:style>
  <w:style w:type="paragraph" w:styleId="overzicht" w:customStyle="1">
    <w:name w:val="overzicht"/>
    <w:basedOn w:val="Normal"/>
    <w:rsid w:val="002777AC"/>
    <w:pPr>
      <w:tabs>
        <w:tab w:val="left" w:pos="720"/>
        <w:tab w:val="left" w:pos="1418"/>
        <w:tab w:val="left" w:pos="2126"/>
        <w:tab w:val="left" w:pos="2835"/>
        <w:tab w:val="left" w:pos="6237"/>
        <w:tab w:val="left" w:pos="7080"/>
      </w:tabs>
      <w:spacing w:after="60"/>
    </w:pPr>
  </w:style>
  <w:style w:type="paragraph" w:styleId="lijst2" w:customStyle="1">
    <w:name w:val="lijst 2"/>
    <w:basedOn w:val="Normal"/>
    <w:rsid w:val="002777AC"/>
    <w:pPr>
      <w:ind w:left="4520" w:hanging="3400"/>
    </w:pPr>
  </w:style>
  <w:style w:type="paragraph" w:styleId="overzichttabel" w:customStyle="1">
    <w:name w:val="overzicht + tabel"/>
    <w:basedOn w:val="overzicht"/>
    <w:rsid w:val="002777AC"/>
    <w:pPr>
      <w:tabs>
        <w:tab w:val="clear" w:pos="720"/>
        <w:tab w:val="clear" w:pos="6237"/>
        <w:tab w:val="clear" w:pos="7080"/>
        <w:tab w:val="center" w:pos="5670"/>
      </w:tabs>
    </w:pPr>
  </w:style>
  <w:style w:type="paragraph" w:styleId="td0" w:customStyle="1">
    <w:name w:val="td0"/>
    <w:basedOn w:val="Normal"/>
    <w:rsid w:val="002777AC"/>
    <w:pPr>
      <w:spacing w:after="60"/>
      <w:ind w:left="160"/>
    </w:pPr>
  </w:style>
  <w:style w:type="paragraph" w:styleId="testkolom1" w:customStyle="1">
    <w:name w:val="testkolom1"/>
    <w:basedOn w:val="Normal"/>
    <w:rsid w:val="002777AC"/>
    <w:pPr>
      <w:tabs>
        <w:tab w:val="left" w:pos="5660"/>
      </w:tabs>
      <w:spacing w:after="60"/>
      <w:ind w:left="20"/>
    </w:pPr>
  </w:style>
  <w:style w:type="paragraph" w:styleId="inh3" w:customStyle="1">
    <w:name w:val="inh3"/>
    <w:basedOn w:val="TOC1"/>
    <w:rsid w:val="002777AC"/>
    <w:pPr>
      <w:tabs>
        <w:tab w:val="left" w:pos="580"/>
        <w:tab w:val="right" w:leader="dot" w:pos="8760"/>
      </w:tabs>
      <w:ind w:left="0" w:firstLine="0"/>
    </w:pPr>
  </w:style>
  <w:style w:type="paragraph" w:styleId="tekst1" w:customStyle="1">
    <w:name w:val="tekst1"/>
    <w:basedOn w:val="Normal"/>
    <w:rsid w:val="002777AC"/>
    <w:pPr>
      <w:ind w:left="567" w:hanging="567"/>
    </w:pPr>
  </w:style>
  <w:style w:type="paragraph" w:styleId="tekst2" w:customStyle="1">
    <w:name w:val="tekst2"/>
    <w:basedOn w:val="tekst1"/>
    <w:rsid w:val="002777AC"/>
    <w:pPr>
      <w:tabs>
        <w:tab w:val="left" w:pos="793"/>
      </w:tabs>
    </w:pPr>
  </w:style>
  <w:style w:type="paragraph" w:styleId="inhgvka" w:customStyle="1">
    <w:name w:val="inh gvka"/>
    <w:basedOn w:val="Normal"/>
    <w:rsid w:val="002777AC"/>
    <w:pPr>
      <w:tabs>
        <w:tab w:val="left" w:pos="1871"/>
        <w:tab w:val="right" w:leader="dot" w:pos="8504"/>
      </w:tabs>
      <w:ind w:left="822" w:right="170"/>
    </w:pPr>
  </w:style>
  <w:style w:type="paragraph" w:styleId="Normal0" w:customStyle="1">
    <w:name w:val="Normal+"/>
    <w:basedOn w:val="Normal"/>
    <w:rsid w:val="002777AC"/>
    <w:pPr>
      <w:tabs>
        <w:tab w:val="left" w:pos="700"/>
        <w:tab w:val="left" w:pos="1000"/>
        <w:tab w:val="left" w:pos="1300"/>
        <w:tab w:val="left" w:pos="1600"/>
        <w:tab w:val="left" w:pos="1900"/>
        <w:tab w:val="left" w:pos="4200"/>
        <w:tab w:val="left" w:pos="7200"/>
        <w:tab w:val="left" w:pos="9799"/>
      </w:tabs>
      <w:ind w:left="100" w:right="-200"/>
    </w:pPr>
    <w:rPr>
      <w:rFonts w:ascii="Helvetica" w:hAnsi="Helvetica"/>
    </w:rPr>
  </w:style>
  <w:style w:type="paragraph" w:styleId="StandaardF1" w:customStyle="1">
    <w:name w:val="StandaardF1"/>
    <w:basedOn w:val="Normal"/>
    <w:rsid w:val="002777AC"/>
    <w:rPr>
      <w:rFonts w:ascii="Helvetica" w:hAnsi="Helvetica"/>
    </w:rPr>
  </w:style>
  <w:style w:type="paragraph" w:styleId="inspringen2" w:customStyle="1">
    <w:name w:val="inspringen 2"/>
    <w:basedOn w:val="Normal"/>
    <w:rsid w:val="002777AC"/>
    <w:pPr>
      <w:ind w:left="1701" w:hanging="567"/>
    </w:pPr>
    <w:rPr>
      <w:rFonts w:ascii="Helvetica" w:hAnsi="Helvetica"/>
    </w:rPr>
  </w:style>
  <w:style w:type="paragraph" w:styleId="inspringen1" w:customStyle="1">
    <w:name w:val="inspringen 1"/>
    <w:basedOn w:val="Normal"/>
    <w:rsid w:val="002777AC"/>
    <w:pPr>
      <w:ind w:left="1134" w:hanging="567"/>
    </w:pPr>
  </w:style>
  <w:style w:type="paragraph" w:styleId="inspringen0" w:customStyle="1">
    <w:name w:val="inspringen 0"/>
    <w:basedOn w:val="Normal"/>
    <w:rsid w:val="002777AC"/>
    <w:pPr>
      <w:ind w:left="567" w:hanging="567"/>
    </w:pPr>
    <w:rPr>
      <w:rFonts w:ascii="Helvetica" w:hAnsi="Helvetica"/>
    </w:rPr>
  </w:style>
  <w:style w:type="paragraph" w:styleId="QA-Tabel" w:customStyle="1">
    <w:name w:val="QA-Tabel"/>
    <w:basedOn w:val="Normal"/>
    <w:rsid w:val="002777AC"/>
    <w:pPr>
      <w:pBdr>
        <w:top w:color="auto" w:space="0" w:sz="12" w:val="single"/>
        <w:left w:color="auto" w:space="0" w:sz="12" w:val="single"/>
        <w:bottom w:color="auto" w:space="0" w:sz="12" w:val="single"/>
        <w:right w:color="auto" w:space="0" w:sz="12" w:val="single"/>
        <w:between w:color="auto" w:space="0" w:sz="6" w:val="single"/>
      </w:pBdr>
      <w:tabs>
        <w:tab w:val="left" w:pos="396"/>
        <w:tab w:val="bar" w:pos="1077"/>
        <w:tab w:val="left" w:pos="1134"/>
        <w:tab w:val="left" w:pos="1417"/>
        <w:tab w:val="left" w:pos="1984"/>
        <w:tab w:val="bar" w:pos="2126"/>
        <w:tab w:val="bar" w:pos="2211"/>
        <w:tab w:val="left" w:pos="2551"/>
        <w:tab w:val="left" w:pos="3231"/>
        <w:tab w:val="left" w:pos="4025"/>
        <w:tab w:val="bar" w:pos="4932"/>
        <w:tab w:val="bar" w:pos="4989"/>
        <w:tab w:val="left" w:pos="5046"/>
        <w:tab w:val="left" w:pos="5329"/>
        <w:tab w:val="left" w:pos="5896"/>
        <w:tab w:val="left" w:pos="6860"/>
        <w:tab w:val="bar" w:pos="7654"/>
        <w:tab w:val="bar" w:pos="7711"/>
        <w:tab w:val="left" w:pos="7852"/>
      </w:tabs>
      <w:ind w:left="255" w:right="27"/>
    </w:pPr>
    <w:rPr>
      <w:rFonts w:ascii="Helvetica" w:hAnsi="Helvetica"/>
      <w:b w:val="1"/>
      <w:sz w:val="18"/>
    </w:rPr>
  </w:style>
  <w:style w:type="paragraph" w:styleId="QA-tabel0" w:customStyle="1">
    <w:name w:val="QA-tabel"/>
    <w:basedOn w:val="Normal"/>
    <w:rsid w:val="002777AC"/>
    <w:pPr>
      <w:pBdr>
        <w:top w:color="auto" w:space="0" w:sz="12" w:val="single"/>
        <w:left w:color="auto" w:space="0" w:sz="12" w:val="single"/>
        <w:bottom w:color="auto" w:space="0" w:sz="12" w:val="single"/>
        <w:right w:color="auto" w:space="0" w:sz="12" w:val="single"/>
        <w:between w:color="auto" w:space="0" w:sz="6" w:val="single"/>
      </w:pBdr>
      <w:tabs>
        <w:tab w:val="left" w:pos="396"/>
        <w:tab w:val="bar" w:pos="1077"/>
        <w:tab w:val="left" w:pos="1134"/>
        <w:tab w:val="left" w:pos="1417"/>
        <w:tab w:val="left" w:pos="1984"/>
        <w:tab w:val="bar" w:pos="2126"/>
        <w:tab w:val="bar" w:pos="2211"/>
        <w:tab w:val="left" w:pos="2551"/>
        <w:tab w:val="left" w:pos="3231"/>
        <w:tab w:val="left" w:pos="4025"/>
        <w:tab w:val="bar" w:pos="4932"/>
        <w:tab w:val="bar" w:pos="4989"/>
        <w:tab w:val="left" w:pos="5046"/>
        <w:tab w:val="left" w:pos="5329"/>
        <w:tab w:val="left" w:pos="5896"/>
        <w:tab w:val="left" w:pos="6860"/>
        <w:tab w:val="bar" w:pos="7654"/>
        <w:tab w:val="bar" w:pos="7711"/>
        <w:tab w:val="left" w:pos="7852"/>
      </w:tabs>
      <w:ind w:left="255" w:right="27"/>
    </w:pPr>
    <w:rPr>
      <w:rFonts w:ascii="Helvetica" w:hAnsi="Helvetica"/>
      <w:b w:val="1"/>
      <w:sz w:val="18"/>
    </w:rPr>
  </w:style>
  <w:style w:type="paragraph" w:styleId="temp" w:customStyle="1">
    <w:name w:val="temp"/>
    <w:basedOn w:val="Normal"/>
    <w:rsid w:val="002777AC"/>
    <w:pPr>
      <w:tabs>
        <w:tab w:val="left" w:pos="368"/>
        <w:tab w:val="left" w:pos="765"/>
        <w:tab w:val="left" w:pos="10773"/>
        <w:tab w:val="left" w:pos="11935"/>
        <w:tab w:val="left" w:pos="13097"/>
      </w:tabs>
      <w:ind w:left="340" w:right="340" w:hanging="340"/>
    </w:pPr>
    <w:rPr>
      <w:rFonts w:ascii="Bookman" w:hAnsi="Bookman"/>
    </w:rPr>
  </w:style>
  <w:style w:type="paragraph" w:styleId="detailregel" w:customStyle="1">
    <w:name w:val="detailregel"/>
    <w:basedOn w:val="Normal"/>
    <w:rsid w:val="002777AC"/>
    <w:pPr>
      <w:tabs>
        <w:tab w:val="left" w:pos="1134"/>
        <w:tab w:val="left" w:pos="1417"/>
        <w:tab w:val="left" w:pos="2012"/>
        <w:tab w:val="left" w:pos="3090"/>
        <w:tab w:val="left" w:pos="4536"/>
        <w:tab w:val="left" w:pos="7115"/>
      </w:tabs>
      <w:ind w:left="1134" w:right="-767"/>
    </w:pPr>
  </w:style>
  <w:style w:type="paragraph" w:styleId="TEKST" w:customStyle="1">
    <w:name w:val="TEKST"/>
    <w:basedOn w:val="Normal"/>
    <w:rsid w:val="002777AC"/>
    <w:pPr>
      <w:keepLines w:val="1"/>
      <w:ind w:left="1134" w:right="-850"/>
    </w:pPr>
  </w:style>
  <w:style w:type="paragraph" w:styleId="voorbeeld1" w:customStyle="1">
    <w:name w:val="voorbeeld1"/>
    <w:basedOn w:val="Normal"/>
    <w:rsid w:val="002777AC"/>
    <w:pPr>
      <w:tabs>
        <w:tab w:val="decimal" w:pos="2820"/>
        <w:tab w:val="left" w:pos="3400"/>
        <w:tab w:val="left" w:pos="4100"/>
        <w:tab w:val="left" w:pos="5120"/>
        <w:tab w:val="left" w:pos="6820"/>
      </w:tabs>
      <w:spacing w:after="60"/>
      <w:ind w:left="1380" w:right="502"/>
    </w:pPr>
  </w:style>
  <w:style w:type="paragraph" w:styleId="ind1" w:customStyle="1">
    <w:name w:val="ind •1"/>
    <w:basedOn w:val="indent10"/>
    <w:rsid w:val="002777AC"/>
    <w:pPr>
      <w:spacing w:after="40" w:before="0"/>
      <w:ind w:left="1400" w:hanging="280"/>
    </w:pPr>
  </w:style>
  <w:style w:type="paragraph" w:styleId="KopregelNSK" w:customStyle="1">
    <w:name w:val="Kopregel NSK"/>
    <w:basedOn w:val="Header"/>
    <w:rsid w:val="002777AC"/>
    <w:pPr>
      <w:pBdr>
        <w:top w:color="auto" w:space="0" w:sz="6" w:val="single"/>
        <w:bottom w:color="auto" w:space="0" w:sz="6" w:val="single"/>
      </w:pBdr>
      <w:tabs>
        <w:tab w:val="left" w:pos="1400"/>
        <w:tab w:val="left" w:pos="1600"/>
        <w:tab w:val="left" w:pos="6680"/>
        <w:tab w:val="center" w:pos="7720"/>
        <w:tab w:val="left" w:pos="7920"/>
      </w:tabs>
    </w:pPr>
    <w:rPr>
      <w:i w:val="1"/>
      <w:smallCaps w:val="1"/>
      <w:sz w:val="24"/>
    </w:rPr>
  </w:style>
  <w:style w:type="paragraph" w:styleId="Markeerstandaard" w:customStyle="1">
    <w:name w:val="Markeer standaard"/>
    <w:basedOn w:val="Normal"/>
    <w:rsid w:val="002777AC"/>
    <w:pPr>
      <w:pBdr>
        <w:right w:color="auto" w:space="0" w:sz="6" w:val="double"/>
      </w:pBdr>
      <w:spacing w:after="60"/>
      <w:ind w:left="1134"/>
    </w:pPr>
  </w:style>
  <w:style w:type="paragraph" w:styleId="Markeerindent10" w:customStyle="1">
    <w:name w:val="Markeer indent # 1"/>
    <w:basedOn w:val="indent11"/>
    <w:rsid w:val="002777AC"/>
    <w:pPr>
      <w:pBdr>
        <w:right w:color="auto" w:space="0" w:sz="6" w:val="double"/>
      </w:pBdr>
    </w:pPr>
    <w:rPr>
      <w:rFonts w:ascii="Times" w:hAnsi="Times"/>
    </w:rPr>
  </w:style>
  <w:style w:type="paragraph" w:styleId="Markeerindent11" w:customStyle="1">
    <w:name w:val="Markeer indent • 1"/>
    <w:basedOn w:val="indent10"/>
    <w:rsid w:val="002777AC"/>
    <w:pPr>
      <w:pBdr>
        <w:right w:color="auto" w:space="0" w:sz="6" w:val="double"/>
      </w:pBdr>
      <w:spacing w:after="40" w:before="0"/>
      <w:ind w:hanging="284"/>
    </w:pPr>
  </w:style>
  <w:style w:type="paragraph" w:styleId="Markeerindentt1" w:customStyle="1">
    <w:name w:val="Markeer indent t 1"/>
    <w:basedOn w:val="indentt1"/>
    <w:rsid w:val="002777AC"/>
    <w:pPr>
      <w:pBdr>
        <w:right w:color="auto" w:space="0" w:sz="6" w:val="double"/>
      </w:pBdr>
      <w:ind w:left="1700" w:hanging="566"/>
    </w:pPr>
  </w:style>
  <w:style w:type="paragraph" w:styleId="definities" w:customStyle="1">
    <w:name w:val="definities"/>
    <w:basedOn w:val="Normal"/>
    <w:rsid w:val="002777AC"/>
    <w:pPr>
      <w:spacing w:after="60"/>
      <w:ind w:left="3980" w:hanging="2880"/>
    </w:pPr>
  </w:style>
  <w:style w:type="paragraph" w:styleId="voorbeeld" w:customStyle="1">
    <w:name w:val="voorbeeld"/>
    <w:basedOn w:val="Normal"/>
    <w:rsid w:val="002777AC"/>
    <w:pPr>
      <w:spacing w:after="60"/>
      <w:ind w:left="1380" w:right="502"/>
    </w:pPr>
    <w:rPr>
      <w:rFonts w:ascii="New York" w:hAnsi="New York"/>
    </w:rPr>
  </w:style>
  <w:style w:type="paragraph" w:styleId="Inspringen10" w:customStyle="1">
    <w:name w:val="Inspringen 1"/>
    <w:basedOn w:val="Normal"/>
    <w:rsid w:val="002777AC"/>
    <w:pPr>
      <w:ind w:left="560" w:right="-276" w:hanging="560"/>
    </w:pPr>
    <w:rPr>
      <w:rFonts w:ascii="Helvetica" w:hAnsi="Helvetica"/>
    </w:rPr>
  </w:style>
  <w:style w:type="paragraph" w:styleId="aanhef" w:customStyle="1">
    <w:name w:val="aanhef"/>
    <w:basedOn w:val="indent01"/>
    <w:rsid w:val="002777AC"/>
    <w:pPr>
      <w:spacing w:after="180" w:before="180"/>
      <w:ind w:hanging="1134"/>
    </w:pPr>
  </w:style>
  <w:style w:type="paragraph" w:styleId="faktuur" w:customStyle="1">
    <w:name w:val="faktuur"/>
    <w:basedOn w:val="Normal"/>
    <w:rsid w:val="002777AC"/>
    <w:pPr>
      <w:tabs>
        <w:tab w:val="left" w:pos="2126"/>
        <w:tab w:val="left" w:pos="3090"/>
        <w:tab w:val="left" w:pos="4989"/>
        <w:tab w:val="left" w:pos="6095"/>
        <w:tab w:val="right" w:pos="7456"/>
      </w:tabs>
    </w:pPr>
    <w:rPr>
      <w:rFonts w:ascii="Helvetica" w:hAnsi="Helvetica"/>
    </w:rPr>
  </w:style>
  <w:style w:type="paragraph" w:styleId="extra" w:customStyle="1">
    <w:name w:val="extra"/>
    <w:basedOn w:val="Normal"/>
    <w:rsid w:val="002777AC"/>
    <w:pPr>
      <w:tabs>
        <w:tab w:val="left" w:pos="560"/>
        <w:tab w:val="left" w:pos="2260"/>
        <w:tab w:val="left" w:pos="3400"/>
        <w:tab w:val="left" w:pos="4780"/>
        <w:tab w:val="left" w:pos="5940"/>
      </w:tabs>
      <w:spacing w:after="60" w:line="300" w:lineRule="atLeast"/>
    </w:pPr>
  </w:style>
  <w:style w:type="paragraph" w:styleId="begrippenlijst" w:customStyle="1">
    <w:name w:val="begrippenlijst"/>
    <w:basedOn w:val="Normal"/>
    <w:rsid w:val="002777AC"/>
    <w:pPr>
      <w:spacing w:after="60"/>
      <w:ind w:left="3420" w:hanging="2300"/>
    </w:pPr>
  </w:style>
  <w:style w:type="paragraph" w:styleId="maatregelen" w:customStyle="1">
    <w:name w:val="maatregelen"/>
    <w:basedOn w:val="Standaard0"/>
    <w:rsid w:val="002777AC"/>
    <w:pPr>
      <w:ind w:left="1720"/>
    </w:pPr>
  </w:style>
  <w:style w:type="paragraph" w:styleId="inspringen3" w:customStyle="1">
    <w:name w:val="inspringen 3"/>
    <w:basedOn w:val="inspringen2"/>
    <w:rsid w:val="002777AC"/>
    <w:pPr>
      <w:spacing w:line="280" w:lineRule="atLeast"/>
      <w:ind w:left="1700"/>
    </w:pPr>
    <w:rPr>
      <w:rFonts w:ascii="Times" w:hAnsi="Times"/>
    </w:rPr>
  </w:style>
  <w:style w:type="paragraph" w:styleId="inspringen4" w:customStyle="1">
    <w:name w:val="inspringen 4"/>
    <w:basedOn w:val="inspringen3"/>
    <w:rsid w:val="002777AC"/>
    <w:pPr>
      <w:ind w:left="2280"/>
    </w:pPr>
  </w:style>
  <w:style w:type="paragraph" w:styleId="definitie" w:customStyle="1">
    <w:name w:val="definitie"/>
    <w:basedOn w:val="Normal"/>
    <w:rsid w:val="002777AC"/>
    <w:pPr>
      <w:pBdr>
        <w:top w:color="auto" w:space="0" w:sz="6" w:val="single"/>
        <w:bottom w:color="auto" w:space="0" w:sz="6" w:val="single"/>
      </w:pBdr>
      <w:spacing w:after="120" w:line="300" w:lineRule="atLeast"/>
      <w:ind w:left="560" w:right="568"/>
    </w:pPr>
  </w:style>
  <w:style w:type="paragraph" w:styleId="Tip" w:customStyle="1">
    <w:name w:val="Tip"/>
    <w:rsid w:val="002777AC"/>
    <w:pPr>
      <w:framePr w:lines="0" w:w="6294" w:vSpace="176" w:hSpace="176" w:wrap="auto" w:hAnchor="margin" w:vAnchor="page" w:x="3502"/>
      <w:pBdr>
        <w:top w:color="auto" w:space="5" w:sz="6" w:val="single"/>
        <w:left w:color="auto" w:space="4" w:sz="6" w:val="single"/>
        <w:bottom w:color="auto" w:space="5" w:sz="6" w:val="single"/>
        <w:right w:color="auto" w:space="7" w:sz="12" w:val="single"/>
      </w:pBdr>
      <w:tabs>
        <w:tab w:val="left" w:pos="-1440"/>
        <w:tab w:val="left" w:pos="-720"/>
      </w:tabs>
      <w:ind w:left="1320" w:right="-2746" w:hanging="220"/>
      <w:jc w:val="both"/>
    </w:pPr>
    <w:rPr>
      <w:rFonts w:ascii="Times" w:hAnsi="Times"/>
      <w:lang w:eastAsia="nl-NL" w:val="nl"/>
    </w:rPr>
  </w:style>
  <w:style w:type="paragraph" w:styleId="eindnoottekst" w:customStyle="1">
    <w:name w:val="eindnoottekst"/>
    <w:basedOn w:val="Normal"/>
    <w:rsid w:val="002777AC"/>
  </w:style>
  <w:style w:type="paragraph" w:styleId="Dokument1" w:customStyle="1">
    <w:name w:val="Dokument 1"/>
    <w:rsid w:val="002777AC"/>
    <w:pPr>
      <w:keepNext w:val="1"/>
      <w:keepLines w:val="1"/>
      <w:tabs>
        <w:tab w:val="left" w:pos="-720"/>
      </w:tabs>
    </w:pPr>
    <w:rPr>
      <w:rFonts w:ascii="Times" w:hAnsi="Times"/>
      <w:lang w:eastAsia="nl-NL" w:val="nl"/>
    </w:rPr>
  </w:style>
  <w:style w:type="paragraph" w:styleId="inhopg1" w:customStyle="1">
    <w:name w:val="inhopg 1"/>
    <w:basedOn w:val="Normal"/>
    <w:rsid w:val="002777AC"/>
    <w:pPr>
      <w:tabs>
        <w:tab w:val="right" w:pos="9966"/>
      </w:tabs>
      <w:spacing w:before="480" w:line="240" w:lineRule="exact"/>
      <w:ind w:left="3360" w:right="3360" w:hanging="3360"/>
    </w:pPr>
  </w:style>
  <w:style w:type="paragraph" w:styleId="inhopg2" w:customStyle="1">
    <w:name w:val="inhopg 2"/>
    <w:basedOn w:val="Normal"/>
    <w:rsid w:val="002777AC"/>
    <w:pPr>
      <w:tabs>
        <w:tab w:val="right" w:pos="9966"/>
      </w:tabs>
      <w:spacing w:line="240" w:lineRule="exact"/>
      <w:ind w:left="4200" w:right="3360" w:hanging="840"/>
    </w:pPr>
  </w:style>
  <w:style w:type="paragraph" w:styleId="inhopg3" w:customStyle="1">
    <w:name w:val="inhopg 3"/>
    <w:basedOn w:val="Normal"/>
    <w:rsid w:val="002777AC"/>
    <w:pPr>
      <w:tabs>
        <w:tab w:val="right" w:pos="9966"/>
      </w:tabs>
      <w:spacing w:line="240" w:lineRule="exact"/>
      <w:ind w:left="5040" w:right="3360" w:hanging="840"/>
    </w:pPr>
  </w:style>
  <w:style w:type="paragraph" w:styleId="inhopg4" w:customStyle="1">
    <w:name w:val="inhopg 4"/>
    <w:basedOn w:val="Normal"/>
    <w:rsid w:val="002777AC"/>
    <w:pPr>
      <w:tabs>
        <w:tab w:val="right" w:leader="dot" w:pos="9966"/>
      </w:tabs>
      <w:spacing w:line="240" w:lineRule="exact"/>
      <w:ind w:left="5880" w:right="3360" w:hanging="840"/>
    </w:pPr>
  </w:style>
  <w:style w:type="paragraph" w:styleId="inhopg5" w:customStyle="1">
    <w:name w:val="inhopg 5"/>
    <w:basedOn w:val="Normal"/>
    <w:rsid w:val="002777AC"/>
    <w:pPr>
      <w:tabs>
        <w:tab w:val="right" w:leader="dot" w:pos="9966"/>
      </w:tabs>
      <w:spacing w:line="240" w:lineRule="exact"/>
      <w:ind w:left="6720" w:right="3360" w:hanging="840"/>
    </w:pPr>
  </w:style>
  <w:style w:type="paragraph" w:styleId="inhopg6" w:customStyle="1">
    <w:name w:val="inhopg 6"/>
    <w:basedOn w:val="Normal"/>
    <w:rsid w:val="002777AC"/>
    <w:pPr>
      <w:tabs>
        <w:tab w:val="right" w:pos="9360"/>
      </w:tabs>
      <w:ind w:left="720" w:hanging="720"/>
    </w:pPr>
  </w:style>
  <w:style w:type="paragraph" w:styleId="inhopg7" w:customStyle="1">
    <w:name w:val="inhopg 7"/>
    <w:basedOn w:val="Normal"/>
    <w:rsid w:val="002777AC"/>
    <w:pPr>
      <w:ind w:left="720" w:hanging="720"/>
    </w:pPr>
  </w:style>
  <w:style w:type="paragraph" w:styleId="inhopg8" w:customStyle="1">
    <w:name w:val="inhopg 8"/>
    <w:basedOn w:val="Normal"/>
    <w:rsid w:val="002777AC"/>
    <w:pPr>
      <w:tabs>
        <w:tab w:val="right" w:pos="9360"/>
      </w:tabs>
      <w:ind w:left="720" w:hanging="720"/>
    </w:pPr>
  </w:style>
  <w:style w:type="paragraph" w:styleId="inhopg9" w:customStyle="1">
    <w:name w:val="inhopg 9"/>
    <w:basedOn w:val="Normal"/>
    <w:rsid w:val="002777AC"/>
    <w:pPr>
      <w:tabs>
        <w:tab w:val="right" w:leader="dot" w:pos="9360"/>
      </w:tabs>
      <w:ind w:left="720" w:hanging="720"/>
    </w:pPr>
  </w:style>
  <w:style w:type="paragraph" w:styleId="bronvermelding" w:customStyle="1">
    <w:name w:val="bronvermelding"/>
    <w:basedOn w:val="Normal"/>
    <w:rsid w:val="002777AC"/>
    <w:pPr>
      <w:tabs>
        <w:tab w:val="right" w:pos="9360"/>
      </w:tabs>
    </w:pPr>
  </w:style>
  <w:style w:type="paragraph" w:styleId="bijschrift" w:customStyle="1">
    <w:name w:val="bijschrift"/>
    <w:basedOn w:val="Normal"/>
    <w:rsid w:val="002777AC"/>
  </w:style>
  <w:style w:type="paragraph" w:styleId="4" w:customStyle="1">
    <w:name w:val="4"/>
    <w:rsid w:val="002777AC"/>
    <w:pPr>
      <w:spacing w:after="40"/>
      <w:ind w:left="2820" w:hanging="560"/>
      <w:jc w:val="both"/>
    </w:pPr>
    <w:rPr>
      <w:rFonts w:ascii="Times" w:hAnsi="Times"/>
      <w:sz w:val="24"/>
      <w:lang w:eastAsia="nl-NL" w:val="nl"/>
    </w:rPr>
  </w:style>
  <w:style w:type="paragraph" w:styleId="5" w:customStyle="1">
    <w:name w:val="5"/>
    <w:rsid w:val="002777AC"/>
    <w:pPr>
      <w:spacing w:after="40"/>
      <w:ind w:left="3400" w:hanging="580"/>
      <w:jc w:val="both"/>
    </w:pPr>
    <w:rPr>
      <w:rFonts w:ascii="Times" w:hAnsi="Times"/>
      <w:sz w:val="24"/>
      <w:lang w:eastAsia="nl-NL" w:val="nl"/>
    </w:rPr>
  </w:style>
  <w:style w:type="paragraph" w:styleId="begripDFT" w:customStyle="1">
    <w:name w:val="begrip_DFT"/>
    <w:basedOn w:val="Normal"/>
    <w:rsid w:val="002777AC"/>
    <w:pPr>
      <w:tabs>
        <w:tab w:val="center" w:pos="4500"/>
        <w:tab w:val="decimal" w:pos="7360"/>
      </w:tabs>
    </w:pPr>
  </w:style>
  <w:style w:type="paragraph" w:styleId="2" w:customStyle="1">
    <w:name w:val="2"/>
    <w:rsid w:val="002777AC"/>
    <w:pPr>
      <w:spacing w:after="40"/>
      <w:ind w:left="1701" w:hanging="580"/>
      <w:jc w:val="both"/>
    </w:pPr>
    <w:rPr>
      <w:rFonts w:ascii="Times" w:hAnsi="Times"/>
      <w:sz w:val="24"/>
      <w:lang w:eastAsia="nl-NL" w:val="nl"/>
    </w:rPr>
  </w:style>
  <w:style w:type="paragraph" w:styleId="begripDFTkop" w:customStyle="1">
    <w:name w:val="begrip_DFT_kop"/>
    <w:basedOn w:val="begripDFT"/>
    <w:rsid w:val="002777AC"/>
    <w:pPr>
      <w:pBdr>
        <w:bottom w:color="auto" w:space="0" w:sz="6" w:val="single"/>
      </w:pBdr>
      <w:tabs>
        <w:tab w:val="center" w:pos="7360"/>
      </w:tabs>
    </w:pPr>
  </w:style>
  <w:style w:type="paragraph" w:styleId="testgeval" w:customStyle="1">
    <w:name w:val="testgeval"/>
    <w:basedOn w:val="Normal"/>
    <w:rsid w:val="002777AC"/>
    <w:pPr>
      <w:tabs>
        <w:tab w:val="center" w:pos="2800"/>
        <w:tab w:val="center" w:pos="3960"/>
        <w:tab w:val="center" w:pos="5100"/>
        <w:tab w:val="center" w:pos="6200"/>
        <w:tab w:val="center" w:pos="7360"/>
      </w:tabs>
    </w:pPr>
  </w:style>
  <w:style w:type="paragraph" w:styleId="testscript" w:customStyle="1">
    <w:name w:val="testscript"/>
    <w:basedOn w:val="2"/>
    <w:rsid w:val="002777AC"/>
    <w:pPr>
      <w:tabs>
        <w:tab w:val="center" w:pos="7920"/>
      </w:tabs>
      <w:ind w:left="2260" w:hanging="1139"/>
    </w:pPr>
  </w:style>
  <w:style w:type="paragraph" w:styleId="1" w:customStyle="1">
    <w:name w:val="1"/>
    <w:rsid w:val="002777AC"/>
    <w:pPr>
      <w:spacing w:after="40"/>
      <w:ind w:left="2268" w:hanging="284"/>
    </w:pPr>
    <w:rPr>
      <w:rFonts w:ascii="Times" w:hAnsi="Times"/>
      <w:sz w:val="24"/>
      <w:lang w:eastAsia="nl-NL" w:val="nl"/>
    </w:rPr>
  </w:style>
  <w:style w:type="paragraph" w:styleId="0" w:customStyle="1">
    <w:name w:val="0"/>
    <w:rsid w:val="002777AC"/>
    <w:pPr>
      <w:spacing w:after="40"/>
      <w:ind w:left="1134" w:hanging="284"/>
    </w:pPr>
    <w:rPr>
      <w:rFonts w:ascii="Times" w:hAnsi="Times"/>
      <w:sz w:val="24"/>
      <w:lang w:eastAsia="nl-NL" w:val="nl"/>
    </w:rPr>
  </w:style>
  <w:style w:type="paragraph" w:styleId="3" w:customStyle="1">
    <w:name w:val="3"/>
    <w:rsid w:val="002777AC"/>
    <w:pPr>
      <w:spacing w:after="40"/>
      <w:ind w:left="2262" w:hanging="562"/>
      <w:jc w:val="both"/>
    </w:pPr>
    <w:rPr>
      <w:rFonts w:ascii="Times" w:hAnsi="Times"/>
      <w:sz w:val="24"/>
      <w:lang w:eastAsia="nl-NL" w:val="nl"/>
    </w:rPr>
  </w:style>
  <w:style w:type="paragraph" w:styleId="BodyText3">
    <w:name w:val="Body Text 3"/>
    <w:basedOn w:val="Normal"/>
    <w:rsid w:val="002777AC"/>
    <w:rPr>
      <w:rFonts w:ascii="Times New Roman" w:hAnsi="Times New Roman"/>
    </w:rPr>
  </w:style>
  <w:style w:type="paragraph" w:styleId="ti" w:customStyle="1">
    <w:name w:val="ti"/>
    <w:basedOn w:val="Normal"/>
    <w:rsid w:val="002777AC"/>
    <w:pPr>
      <w:spacing w:after="8200"/>
    </w:pPr>
  </w:style>
  <w:style w:type="paragraph" w:styleId="BodyText2">
    <w:name w:val="Body Text 2"/>
    <w:basedOn w:val="Normal"/>
    <w:rsid w:val="002777AC"/>
    <w:rPr>
      <w:b w:val="1"/>
    </w:rPr>
  </w:style>
  <w:style w:type="paragraph" w:styleId="Standaardtabel1" w:customStyle="1">
    <w:name w:val="Standaardtabel1"/>
    <w:basedOn w:val="Normal"/>
    <w:rsid w:val="002777AC"/>
    <w:pPr>
      <w:spacing w:after="40" w:before="40" w:line="240" w:lineRule="auto"/>
    </w:pPr>
    <w:rPr>
      <w:rFonts w:ascii="Times New Roman" w:hAnsi="Times New Roman"/>
      <w:sz w:val="22"/>
    </w:rPr>
  </w:style>
  <w:style w:type="character" w:styleId="Hyperlink">
    <w:name w:val="Hyperlink"/>
    <w:rsid w:val="002777AC"/>
    <w:rPr>
      <w:color w:val="0000ff"/>
      <w:u w:val="single"/>
    </w:rPr>
  </w:style>
  <w:style w:type="table" w:styleId="TableGrid">
    <w:name w:val="Table Grid"/>
    <w:basedOn w:val="TableNormal"/>
    <w:rsid w:val="002777AC"/>
    <w:pPr>
      <w:spacing w:line="240" w:lineRule="atLeast"/>
    </w:pPr>
    <w:rPr>
      <w:rFonts w:ascii="New York" w:hAnsi="New York"/>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jlage" w:customStyle="1">
    <w:name w:val="Bijlage"/>
    <w:basedOn w:val="Normal"/>
    <w:rsid w:val="002777AC"/>
  </w:style>
  <w:style w:type="character" w:styleId="FollowedHyperlink">
    <w:name w:val="FollowedHyperlink"/>
    <w:rsid w:val="002777AC"/>
    <w:rPr>
      <w:color w:val="800080"/>
      <w:u w:val="single"/>
    </w:rPr>
  </w:style>
  <w:style w:type="paragraph" w:styleId="ListParagraph">
    <w:name w:val="List Paragraph"/>
    <w:basedOn w:val="Normal"/>
    <w:qFormat w:val="1"/>
    <w:rsid w:val="002777AC"/>
    <w:pPr>
      <w:ind w:left="720"/>
    </w:pPr>
  </w:style>
  <w:style w:type="paragraph" w:styleId="Vastetekst" w:customStyle="1">
    <w:name w:val="Vaste tekst"/>
    <w:basedOn w:val="Normal"/>
    <w:rsid w:val="002777AC"/>
    <w:pPr>
      <w:spacing w:line="260" w:lineRule="exact"/>
    </w:pPr>
    <w:rPr>
      <w:rFonts w:ascii="Myriad-Italic" w:hAnsi="Myriad-Italic"/>
      <w:sz w:val="16"/>
    </w:rPr>
  </w:style>
  <w:style w:type="paragraph" w:styleId="Salutation">
    <w:name w:val="Salutation"/>
    <w:basedOn w:val="Normal"/>
    <w:next w:val="Normal"/>
    <w:rsid w:val="002777AC"/>
    <w:pPr>
      <w:spacing w:line="260" w:lineRule="atLeast"/>
    </w:pPr>
    <w:rPr>
      <w:rFonts w:ascii="Times New Roman" w:hAnsi="Times New Roman"/>
      <w:spacing w:val="5"/>
      <w:sz w:val="22"/>
    </w:rPr>
  </w:style>
  <w:style w:type="paragraph" w:styleId="BalloonText">
    <w:name w:val="Balloon Text"/>
    <w:basedOn w:val="Normal"/>
    <w:semiHidden w:val="1"/>
    <w:rsid w:val="00F523DF"/>
    <w:rPr>
      <w:rFonts w:ascii="Tahoma" w:cs="Tahoma" w:hAnsi="Tahoma"/>
      <w:sz w:val="16"/>
      <w:szCs w:val="16"/>
    </w:rPr>
  </w:style>
  <w:style w:type="paragraph" w:styleId="Revision">
    <w:name w:val="Revision"/>
    <w:hidden w:val="1"/>
    <w:uiPriority w:val="99"/>
    <w:semiHidden w:val="1"/>
    <w:rsid w:val="008D3760"/>
    <w:rPr>
      <w:rFonts w:ascii="Verdana" w:hAnsi="Verdana"/>
      <w:lang w:eastAsia="nl-NL" w:val="nl-NL"/>
    </w:rPr>
  </w:style>
  <w:style w:type="paragraph" w:styleId="EndnoteText">
    <w:name w:val="endnote text"/>
    <w:basedOn w:val="Normal"/>
    <w:link w:val="EndnoteTextChar"/>
    <w:rsid w:val="00FE099D"/>
    <w:rPr>
      <w:lang w:val="nl-NL"/>
    </w:rPr>
  </w:style>
  <w:style w:type="character" w:styleId="EndnoteTextChar" w:customStyle="1">
    <w:name w:val="Endnote Text Char"/>
    <w:link w:val="EndnoteText"/>
    <w:rsid w:val="00FE099D"/>
    <w:rPr>
      <w:rFonts w:ascii="Verdana" w:hAnsi="Verdana"/>
      <w:lang w:eastAsia="nl-NL" w:val="nl-NL"/>
    </w:rPr>
  </w:style>
  <w:style w:type="character" w:styleId="EndnoteReference">
    <w:name w:val="endnote reference"/>
    <w:rsid w:val="00FE099D"/>
    <w:rPr>
      <w:vertAlign w:val="superscript"/>
    </w:rPr>
  </w:style>
  <w:style w:type="character" w:styleId="FootnoteReference">
    <w:name w:val="footnote reference"/>
    <w:rsid w:val="00FE099D"/>
    <w:rPr>
      <w:vertAlign w:val="superscript"/>
    </w:rPr>
  </w:style>
  <w:style w:type="paragraph" w:styleId="DocumentMap">
    <w:name w:val="Document Map"/>
    <w:basedOn w:val="Normal"/>
    <w:semiHidden w:val="1"/>
    <w:rsid w:val="00000D41"/>
    <w:pPr>
      <w:shd w:color="auto" w:fill="000080" w:val="clear"/>
    </w:pPr>
    <w:rPr>
      <w:rFonts w:ascii="Tahoma" w:cs="Tahoma" w:hAnsi="Tahoma"/>
    </w:rPr>
  </w:style>
  <w:style w:type="character" w:styleId="PlaceholderText">
    <w:name w:val="Placeholder Text"/>
    <w:basedOn w:val="DefaultParagraphFont"/>
    <w:uiPriority w:val="99"/>
    <w:semiHidden w:val="1"/>
    <w:rsid w:val="006C1FE0"/>
    <w:rPr>
      <w:color w:val="808080"/>
    </w:rPr>
  </w:style>
  <w:style w:type="paragraph" w:styleId="Caption">
    <w:name w:val="caption"/>
    <w:basedOn w:val="Normal"/>
    <w:next w:val="Normal"/>
    <w:unhideWhenUsed w:val="1"/>
    <w:qFormat w:val="1"/>
    <w:rsid w:val="00434A30"/>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71.0" w:type="dxa"/>
        <w:bottom w:w="0.0" w:type="dxa"/>
        <w:right w:w="71.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u/1/d/15LWwu-jLu0cir3Z_i6SqFUd_pdVgm2i9/edit" TargetMode="External"/><Relationship Id="rId11" Type="http://schemas.openxmlformats.org/officeDocument/2006/relationships/header" Target="header3.xml"/><Relationship Id="rId10" Type="http://schemas.openxmlformats.org/officeDocument/2006/relationships/footer" Target="footer2.xml"/><Relationship Id="rId21" Type="http://schemas.openxmlformats.org/officeDocument/2006/relationships/header" Target="header4.xml"/><Relationship Id="rId13" Type="http://schemas.openxmlformats.org/officeDocument/2006/relationships/image" Target="media/image2.jp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cs.google.com/spreadsheets/d/1zhHGLEp5xzT-QcMvwZT6zzBzEQx5Pji2/edit?usp=sharing&amp;ouid=104643435680247998327&amp;rtpof=true&amp;sd=true" TargetMode="External"/><Relationship Id="rId14" Type="http://schemas.openxmlformats.org/officeDocument/2006/relationships/image" Target="media/image1.png"/><Relationship Id="rId17" Type="http://schemas.openxmlformats.org/officeDocument/2006/relationships/hyperlink" Target="https://docs.google.com/spreadsheets/d/1qgyJaMCpPQqA4eRaaTKOBfmsiZfalCyT/edit?usp=sharing&amp;ouid=104643435680247998327&amp;rtpof=true&amp;sd=true" TargetMode="External"/><Relationship Id="rId16" Type="http://schemas.openxmlformats.org/officeDocument/2006/relationships/hyperlink" Target="https://docs.google.com/spreadsheets/d/1jy-qYtfuZJYkt4DqzqzuN7UxT552fFb8/edit?usp=sharing&amp;ouid=104643435680247998327&amp;rtpof=true&amp;sd=true" TargetMode="External"/><Relationship Id="rId5" Type="http://schemas.openxmlformats.org/officeDocument/2006/relationships/styles" Target="styles.xml"/><Relationship Id="rId19" Type="http://schemas.openxmlformats.org/officeDocument/2006/relationships/hyperlink" Target="https://docs.google.com/spreadsheets/d/1ioFYcZYr2aa7VVOlwqV4hwlV_WX0G2cc/edit?usp=sharing&amp;ouid=104643435680247998327&amp;rtpof=true&amp;sd=true" TargetMode="External"/><Relationship Id="rId6" Type="http://schemas.openxmlformats.org/officeDocument/2006/relationships/customXml" Target="../customXML/item1.xml"/><Relationship Id="rId18" Type="http://schemas.openxmlformats.org/officeDocument/2006/relationships/hyperlink" Target="https://docs.google.com/spreadsheets/d/1znnYHttqd5kJG7xkLqRPhrjB43EvMBbY/edit?usp=sharing&amp;ouid=104643435680247998327&amp;rtpof=true&amp;sd=true"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Gu6fNj/cqMf8FtDP4kVSfxWSHg==">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2026-01-20T10:07:00.0000000Z</dcterms:created>
  <dc:creator>&lt;Equipo XX&gt;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gt_RapportTitel">
    <vt:lpwstr>Template master test plan</vt:lpwstr>
  </property>
  <property fmtid="{D5CDD505-2E9C-101B-9397-08002B2CF9AE}" pid="3" name="sgt_DocumentVersie">
    <vt:lpwstr>2.1</vt:lpwstr>
  </property>
  <property fmtid="{D5CDD505-2E9C-101B-9397-08002B2CF9AE}" pid="4" name="sgt_Plaats">
    <vt:lpwstr>Vianen</vt:lpwstr>
  </property>
  <property fmtid="{D5CDD505-2E9C-101B-9397-08002B2CF9AE}" pid="5" name="sgt_Kenmerk">
    <vt:lpwstr/>
  </property>
  <property fmtid="{D5CDD505-2E9C-101B-9397-08002B2CF9AE}" pid="6" name="sgt_Auteur">
    <vt:lpwstr>SC</vt:lpwstr>
  </property>
  <property fmtid="{D5CDD505-2E9C-101B-9397-08002B2CF9AE}" pid="7" name="sgt_DocumentDatum">
    <vt:lpwstr>May 12, 2010</vt:lpwstr>
  </property>
  <property fmtid="{D5CDD505-2E9C-101B-9397-08002B2CF9AE}" pid="8" name="sgt_VestigingsplaatsHoofdKantoor">
    <vt:lpwstr>Vianen</vt:lpwstr>
  </property>
  <property fmtid="{D5CDD505-2E9C-101B-9397-08002B2CF9AE}" pid="9" name="sgt_BedrijfsnaamKort">
    <vt:lpwstr>Sogeti</vt:lpwstr>
  </property>
  <property fmtid="{D5CDD505-2E9C-101B-9397-08002B2CF9AE}" pid="10" name="sgt_Bedrijfsnaam">
    <vt:lpwstr>Sogeti Nederland B.V.</vt:lpwstr>
  </property>
  <property fmtid="{D5CDD505-2E9C-101B-9397-08002B2CF9AE}" pid="11" name="NieuweVelden">
    <vt:lpwstr>Ja</vt:lpwstr>
  </property>
  <property fmtid="{D5CDD505-2E9C-101B-9397-08002B2CF9AE}" pid="12" name="alg_Vertrouwelijkheid">
    <vt:lpwstr/>
  </property>
</Properties>
</file>