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CHIMERA — Developer Blueprint</w:t>
      </w:r>
    </w:p>
    <w:p>
      <w:pPr>
        <w:jc w:val="center"/>
      </w:pPr>
      <w:r>
        <w:rPr>
          <w:b/>
        </w:rPr>
        <w:t>Artificial Multiverse Scientific Observatory</w:t>
      </w:r>
    </w:p>
    <w:p>
      <w:r>
        <w:t>Developer-oriented architecture, implementation roadmap, tooling, datasets, mathematical foundations, and scientific frameworks.</w:t>
      </w:r>
    </w:p>
    <w:p>
      <w:pPr>
        <w:pStyle w:val="Heading1"/>
      </w:pPr>
      <w:r>
        <w:t>1. Project Definition</w:t>
      </w:r>
    </w:p>
    <w:p>
      <w:r>
        <w:t>CHIMERA is a computational laboratory in which artificial worlds evolve under explicit rules. AI scientific agents observe complete histories, formulate hypotheses, challenge them, build mathematical models, run controlled experiments, and compare discoveries across many worlds. The multiverse is an engineering abstraction inspired by branching world histories; it is not a claim that the real physical multiverse is accessible.</w:t>
      </w:r>
    </w:p>
    <w:p>
      <w:pPr>
        <w:pStyle w:val="Heading1"/>
      </w:pPr>
      <w:r>
        <w:t>2. Core Research Questions</w:t>
      </w:r>
    </w:p>
    <w:p>
      <w:pPr>
        <w:pStyle w:val="ListBullet"/>
      </w:pPr>
      <w:r>
        <w:t>Can an AI scientific community recover hidden governing rules from observations alone?</w:t>
      </w:r>
    </w:p>
    <w:p>
      <w:pPr>
        <w:pStyle w:val="ListBullet"/>
      </w:pPr>
      <w:r>
        <w:t>Which phenomena are invariant across initial conditions?</w:t>
      </w:r>
    </w:p>
    <w:p>
      <w:pPr>
        <w:pStyle w:val="ListBullet"/>
      </w:pPr>
      <w:r>
        <w:t>Which outcomes are sensitive to tiny perturbations?</w:t>
      </w:r>
    </w:p>
    <w:p>
      <w:pPr>
        <w:pStyle w:val="ListBullet"/>
      </w:pPr>
      <w:r>
        <w:t>Under what conditions do chemistry, life, intelligence or cooperation emerge?</w:t>
      </w:r>
    </w:p>
    <w:p>
      <w:pPr>
        <w:pStyle w:val="ListBullet"/>
      </w:pPr>
      <w:r>
        <w:t>Can independent worlds exhibit convergent structures?</w:t>
      </w:r>
    </w:p>
    <w:p>
      <w:pPr>
        <w:pStyle w:val="ListBullet"/>
      </w:pPr>
      <w:r>
        <w:t>Can agents distinguish causal relationships from correlations and historical coincidences?</w:t>
      </w:r>
    </w:p>
    <w:p>
      <w:pPr>
        <w:pStyle w:val="ListBullet"/>
      </w:pPr>
      <w:r>
        <w:t>Can discoveries generalize to worlds that were not used to form the original hypothesis?</w:t>
      </w:r>
    </w:p>
    <w:p>
      <w:pPr>
        <w:pStyle w:val="Heading1"/>
      </w:pPr>
      <w:r>
        <w:t>3. System Architecture</w:t>
      </w:r>
    </w:p>
    <w:p>
      <w:r>
        <w:t>Recommended top-level pipeline:</w:t>
        <w:br/>
        <w:t>World Generator → Physics Engine → Chemistry Engine → Biology/Artificial Life → Evolution → Agent/Environment Layer → Universal Observatory → Scientific Agent Society → Hypothesis Graph → Cross-World Analysis → Theory Evaluation → New Experiments.</w:t>
      </w:r>
    </w:p>
    <w:p>
      <w:pPr>
        <w:pStyle w:val="Heading1"/>
      </w:pPr>
      <w:r>
        <w:t>4. Core Services</w:t>
      </w:r>
    </w:p>
    <w:p>
      <w:pPr>
        <w:pStyle w:val="ListBullet"/>
      </w:pPr>
      <w:r>
        <w:t>World Engine: owns simulation time, entities, fields, state transitions and deterministic seeds.</w:t>
      </w:r>
    </w:p>
    <w:p>
      <w:pPr>
        <w:pStyle w:val="ListBullet"/>
      </w:pPr>
      <w:r>
        <w:t>Physics Engine: numerical integration, constraints, conservation checks and optional particle/field models.</w:t>
      </w:r>
    </w:p>
    <w:p>
      <w:pPr>
        <w:pStyle w:val="ListBullet"/>
      </w:pPr>
      <w:r>
        <w:t>Chemistry Engine: reaction networks, kinetics and molecular abstractions.</w:t>
      </w:r>
    </w:p>
    <w:p>
      <w:pPr>
        <w:pStyle w:val="ListBullet"/>
      </w:pPr>
      <w:r>
        <w:t>Biology Engine: artificial cells, metabolism, replication, mutation and ecological interactions.</w:t>
      </w:r>
    </w:p>
    <w:p>
      <w:pPr>
        <w:pStyle w:val="ListBullet"/>
      </w:pPr>
      <w:r>
        <w:t>Evolution Engine: selection, mutation, reproduction and population statistics.</w:t>
      </w:r>
    </w:p>
    <w:p>
      <w:pPr>
        <w:pStyle w:val="ListBullet"/>
      </w:pPr>
      <w:r>
        <w:t>Agent Engine: perception, memory, planning, communication and action.</w:t>
      </w:r>
    </w:p>
    <w:p>
      <w:pPr>
        <w:pStyle w:val="ListBullet"/>
      </w:pPr>
      <w:r>
        <w:t>Observatory: immutable event stream plus sampled state snapshots and derived measurements.</w:t>
      </w:r>
    </w:p>
    <w:p>
      <w:pPr>
        <w:pStyle w:val="ListBullet"/>
      </w:pPr>
      <w:r>
        <w:t>Scientific Agent Runtime: domain agents, Bull/Bear/Skeptic, experiment designer and arbiter.</w:t>
      </w:r>
    </w:p>
    <w:p>
      <w:pPr>
        <w:pStyle w:val="ListBullet"/>
      </w:pPr>
      <w:r>
        <w:t>Knowledge/Hypothesis Graph: claims, evidence, models, contradictions, experiments and provenance.</w:t>
      </w:r>
    </w:p>
    <w:p>
      <w:pPr>
        <w:pStyle w:val="ListBullet"/>
      </w:pPr>
      <w:r>
        <w:t>Multiverse Manager: world templates, branching, perturbation experiments and cross-world comparison.</w:t>
      </w:r>
    </w:p>
    <w:p>
      <w:pPr>
        <w:pStyle w:val="ListBullet"/>
      </w:pPr>
      <w:r>
        <w:t>Visualization: WebGPU/Three.js views for worlds, timelines, graphs and discovery traces.</w:t>
      </w:r>
    </w:p>
    <w:p>
      <w:pPr>
        <w:pStyle w:val="Heading1"/>
      </w:pPr>
      <w:r>
        <w:t>5. Recommended Technology Stack</w:t>
      </w:r>
    </w:p>
    <w:p>
      <w:pPr>
        <w:pStyle w:val="ListBullet"/>
      </w:pPr>
      <w:r>
        <w:t>Python: primary scientific orchestration and simulation research language.</w:t>
      </w:r>
    </w:p>
    <w:p>
      <w:pPr>
        <w:pStyle w:val="ListBullet"/>
      </w:pPr>
      <w:r>
        <w:t>JAX: differentiable numerical computing, accelerated scientific models and parameter inference.</w:t>
      </w:r>
    </w:p>
    <w:p>
      <w:pPr>
        <w:pStyle w:val="ListBullet"/>
      </w:pPr>
      <w:r>
        <w:t>PyTorch: learned models and neural agents.</w:t>
      </w:r>
    </w:p>
    <w:p>
      <w:pPr>
        <w:pStyle w:val="ListBullet"/>
      </w:pPr>
      <w:r>
        <w:t>SciPy: numerical methods and scientific utilities.</w:t>
      </w:r>
    </w:p>
    <w:p>
      <w:pPr>
        <w:pStyle w:val="ListBullet"/>
      </w:pPr>
      <w:r>
        <w:t>SymPy: symbolic mathematics and equation manipulation.</w:t>
      </w:r>
    </w:p>
    <w:p>
      <w:pPr>
        <w:pStyle w:val="ListBullet"/>
      </w:pPr>
      <w:r>
        <w:t>NumPy: core numerical arrays.</w:t>
      </w:r>
    </w:p>
    <w:p>
      <w:pPr>
        <w:pStyle w:val="ListBullet"/>
      </w:pPr>
      <w:r>
        <w:t>NetworkX / PyTorch Geometric: graph experimentation and learned graph representations.</w:t>
      </w:r>
    </w:p>
    <w:p>
      <w:pPr>
        <w:pStyle w:val="ListBullet"/>
      </w:pPr>
      <w:r>
        <w:t>Neo4j: persistent scientific/hypothesis knowledge graph.</w:t>
      </w:r>
    </w:p>
    <w:p>
      <w:pPr>
        <w:pStyle w:val="ListBullet"/>
      </w:pPr>
      <w:r>
        <w:t>PostgreSQL: metadata, experiments, users, configurations and structured results.</w:t>
      </w:r>
    </w:p>
    <w:p>
      <w:pPr>
        <w:pStyle w:val="ListBullet"/>
      </w:pPr>
      <w:r>
        <w:t>Parquet + object storage: large simulation trajectories and measurement datasets.</w:t>
      </w:r>
    </w:p>
    <w:p>
      <w:pPr>
        <w:pStyle w:val="ListBullet"/>
      </w:pPr>
      <w:r>
        <w:t>Ray or a cluster scheduler: parallel universe execution at scale.</w:t>
      </w:r>
    </w:p>
    <w:p>
      <w:pPr>
        <w:pStyle w:val="ListBullet"/>
      </w:pPr>
      <w:r>
        <w:t>FastAPI: service layer.</w:t>
      </w:r>
    </w:p>
    <w:p>
      <w:pPr>
        <w:pStyle w:val="ListBullet"/>
      </w:pPr>
      <w:r>
        <w:t>Next.js + Three.js + WebGPU: interactive research UI.</w:t>
      </w:r>
    </w:p>
    <w:p>
      <w:pPr>
        <w:pStyle w:val="ListBullet"/>
      </w:pPr>
      <w:r>
        <w:t>LangGraph or an equivalent explicit state-machine/orchestration layer: scientific agent workflows.</w:t>
      </w:r>
    </w:p>
    <w:p>
      <w:pPr>
        <w:pStyle w:val="ListBullet"/>
      </w:pPr>
      <w:r>
        <w:t>Docker: reproducible execution environments.</w:t>
      </w:r>
    </w:p>
    <w:p>
      <w:pPr>
        <w:pStyle w:val="Heading1"/>
      </w:pPr>
      <w:r>
        <w:t>6. Mathematical Framework</w:t>
      </w:r>
    </w:p>
    <w:p>
      <w:pPr>
        <w:pStyle w:val="ListBullet"/>
      </w:pPr>
      <w:r>
        <w:t>Classical dynamics: ODEs/PDEs and numerical integration.</w:t>
      </w:r>
    </w:p>
    <w:p>
      <w:pPr>
        <w:pStyle w:val="ListBullet"/>
      </w:pPr>
      <w:r>
        <w:t>State-space models: x(t+1)=F(x(t),u(t),θ)+ε.</w:t>
      </w:r>
    </w:p>
    <w:p>
      <w:pPr>
        <w:pStyle w:val="ListBullet"/>
      </w:pPr>
      <w:r>
        <w:t>Dynamical systems: fixed points, stability, attractors and bifurcations.</w:t>
      </w:r>
    </w:p>
    <w:p>
      <w:pPr>
        <w:pStyle w:val="ListBullet"/>
      </w:pPr>
      <w:r>
        <w:t>Chaos: Lyapunov exponents, sensitivity to initial conditions and phase-space analysis.</w:t>
      </w:r>
    </w:p>
    <w:p>
      <w:pPr>
        <w:pStyle w:val="ListBullet"/>
      </w:pPr>
      <w:r>
        <w:t>Probability: distributions, conditional probability, Bayesian inference and uncertainty.</w:t>
      </w:r>
    </w:p>
    <w:p>
      <w:pPr>
        <w:pStyle w:val="ListBullet"/>
      </w:pPr>
      <w:r>
        <w:t>Information theory: entropy, mutual information and information gain.</w:t>
      </w:r>
    </w:p>
    <w:p>
      <w:pPr>
        <w:pStyle w:val="ListBullet"/>
      </w:pPr>
      <w:r>
        <w:t>Causal inference: structural causal models, interventions and counterfactual reasoning.</w:t>
      </w:r>
    </w:p>
    <w:p>
      <w:pPr>
        <w:pStyle w:val="ListBullet"/>
      </w:pPr>
      <w:r>
        <w:t>Optimization: parameter fitting, experiment selection and multi-objective optimization.</w:t>
      </w:r>
    </w:p>
    <w:p>
      <w:pPr>
        <w:pStyle w:val="ListBullet"/>
      </w:pPr>
      <w:r>
        <w:t>Symbolic regression: discover candidate equations from simulated observations.</w:t>
      </w:r>
    </w:p>
    <w:p>
      <w:pPr>
        <w:pStyle w:val="ListBullet"/>
      </w:pPr>
      <w:r>
        <w:t>Statistical mechanics: entropy, ensembles, phase transitions and macroscopic emergence.</w:t>
      </w:r>
    </w:p>
    <w:p>
      <w:pPr>
        <w:pStyle w:val="ListBullet"/>
      </w:pPr>
      <w:r>
        <w:t>Graph theory: interaction networks, causal graphs and evolving knowledge graphs.</w:t>
      </w:r>
    </w:p>
    <w:p>
      <w:pPr>
        <w:pStyle w:val="Heading1"/>
      </w:pPr>
      <w:r>
        <w:t>7. Physics Framework</w:t>
      </w:r>
    </w:p>
    <w:p>
      <w:pPr>
        <w:pStyle w:val="ListBullet"/>
      </w:pPr>
      <w:r>
        <w:t>Start with classical mechanics and simple fields rather than attempting full fundamental physics.</w:t>
      </w:r>
    </w:p>
    <w:p>
      <w:pPr>
        <w:pStyle w:val="ListBullet"/>
      </w:pPr>
      <w:r>
        <w:t>Use explicit conservation checks for energy, momentum and mass where appropriate.</w:t>
      </w:r>
    </w:p>
    <w:p>
      <w:pPr>
        <w:pStyle w:val="ListBullet"/>
      </w:pPr>
      <w:r>
        <w:t>Add gravitational toy models only after the base engine is stable.</w:t>
      </w:r>
    </w:p>
    <w:p>
      <w:pPr>
        <w:pStyle w:val="ListBullet"/>
      </w:pPr>
      <w:r>
        <w:t>Use cellular automata or lattice systems for scalable experimentation.</w:t>
      </w:r>
    </w:p>
    <w:p>
      <w:pPr>
        <w:pStyle w:val="ListBullet"/>
      </w:pPr>
      <w:r>
        <w:t>For quantum-inspired branching, implement branching computational worlds as an abstraction; do not claim it is a physical MWI simulator.</w:t>
      </w:r>
    </w:p>
    <w:p>
      <w:pPr>
        <w:pStyle w:val="ListBullet"/>
      </w:pPr>
      <w:r>
        <w:t>Use nondimensionalized parameters where possible to improve numerical stability and transferability.</w:t>
      </w:r>
    </w:p>
    <w:p>
      <w:pPr>
        <w:pStyle w:val="Heading1"/>
      </w:pPr>
      <w:r>
        <w:t>8. Chemistry Framework</w:t>
      </w:r>
    </w:p>
    <w:p>
      <w:pPr>
        <w:pStyle w:val="ListBullet"/>
      </w:pPr>
      <w:r>
        <w:t>Begin with abstract reaction networks before molecular-scale simulation.</w:t>
      </w:r>
    </w:p>
    <w:p>
      <w:pPr>
        <w:pStyle w:val="ListBullet"/>
      </w:pPr>
      <w:r>
        <w:t>Use mass-action kinetics: dX/dt = S·v(X,k).</w:t>
      </w:r>
    </w:p>
    <w:p>
      <w:pPr>
        <w:pStyle w:val="ListBullet"/>
      </w:pPr>
      <w:r>
        <w:t>Represent species as nodes and reactions as hyperedges or directed transformations.</w:t>
      </w:r>
    </w:p>
    <w:p>
      <w:pPr>
        <w:pStyle w:val="ListBullet"/>
      </w:pPr>
      <w:r>
        <w:t>Study autocatalysis, feedback, oscillations, catalytic networks and self-maintaining reaction cycles.</w:t>
      </w:r>
    </w:p>
    <w:p>
      <w:pPr>
        <w:pStyle w:val="ListBullet"/>
      </w:pPr>
      <w:r>
        <w:t>Later add molecular descriptors and external chemistry datasets if the research question requires them.</w:t>
      </w:r>
    </w:p>
    <w:p>
      <w:pPr>
        <w:pStyle w:val="ListBullet"/>
      </w:pPr>
      <w:r>
        <w:t>Validate reaction-network behavior against analytically understood toy systems.</w:t>
      </w:r>
    </w:p>
    <w:p>
      <w:pPr>
        <w:pStyle w:val="Heading1"/>
      </w:pPr>
      <w:r>
        <w:t>9. Biology / Artificial Life Framework</w:t>
      </w:r>
    </w:p>
    <w:p>
      <w:pPr>
        <w:pStyle w:val="ListBullet"/>
      </w:pPr>
      <w:r>
        <w:t>Represent organisms with genomes, phenotype rules, energy budgets, sensors, actuators and reproduction.</w:t>
      </w:r>
    </w:p>
    <w:p>
      <w:pPr>
        <w:pStyle w:val="ListBullet"/>
      </w:pPr>
      <w:r>
        <w:t>Implement mutation, recombination and selection as controlled parameters.</w:t>
      </w:r>
    </w:p>
    <w:p>
      <w:pPr>
        <w:pStyle w:val="ListBullet"/>
      </w:pPr>
      <w:r>
        <w:t>Add ecological interactions: competition, predation, cooperation, resource limitation.</w:t>
      </w:r>
    </w:p>
    <w:p>
      <w:pPr>
        <w:pStyle w:val="ListBullet"/>
      </w:pPr>
      <w:r>
        <w:t>Measure population diversity, fitness landscapes, extinction and adaptation.</w:t>
      </w:r>
    </w:p>
    <w:p>
      <w:pPr>
        <w:pStyle w:val="ListBullet"/>
      </w:pPr>
      <w:r>
        <w:t>Introduce simple neural controllers before large language-model agents.</w:t>
      </w:r>
    </w:p>
    <w:p>
      <w:pPr>
        <w:pStyle w:val="ListBullet"/>
      </w:pPr>
      <w:r>
        <w:t>Use multi-scale models only after the lower-level dynamics are validated.</w:t>
      </w:r>
    </w:p>
    <w:p>
      <w:pPr>
        <w:pStyle w:val="Heading1"/>
      </w:pPr>
      <w:r>
        <w:t>10. AI Scientific Agent Framework</w:t>
      </w:r>
    </w:p>
    <w:p>
      <w:pPr>
        <w:pStyle w:val="ListBullet"/>
      </w:pPr>
      <w:r>
        <w:t>Physicist: proposes physical explanations and checks constraints.</w:t>
      </w:r>
    </w:p>
    <w:p>
      <w:pPr>
        <w:pStyle w:val="ListBullet"/>
      </w:pPr>
      <w:r>
        <w:t>Mathematician: searches for equations, invariants and formal relationships.</w:t>
      </w:r>
    </w:p>
    <w:p>
      <w:pPr>
        <w:pStyle w:val="ListBullet"/>
      </w:pPr>
      <w:r>
        <w:t>Chemist: interprets reaction-network behavior.</w:t>
      </w:r>
    </w:p>
    <w:p>
      <w:pPr>
        <w:pStyle w:val="ListBullet"/>
      </w:pPr>
      <w:r>
        <w:t>Biologist: analyzes life, ecology and adaptation.</w:t>
      </w:r>
    </w:p>
    <w:p>
      <w:pPr>
        <w:pStyle w:val="ListBullet"/>
      </w:pPr>
      <w:r>
        <w:t>Evolutionary Scientist: analyzes selection and convergence.</w:t>
      </w:r>
    </w:p>
    <w:p>
      <w:pPr>
        <w:pStyle w:val="ListBullet"/>
      </w:pPr>
      <w:r>
        <w:t>Bull: constructs the strongest supporting case.</w:t>
      </w:r>
    </w:p>
    <w:p>
      <w:pPr>
        <w:pStyle w:val="ListBullet"/>
      </w:pPr>
      <w:r>
        <w:t>Bear: constructs alternative explanations and contradictory evidence.</w:t>
      </w:r>
    </w:p>
    <w:p>
      <w:pPr>
        <w:pStyle w:val="ListBullet"/>
      </w:pPr>
      <w:r>
        <w:t>Skeptic: attempts falsification and identifies hidden assumptions.</w:t>
      </w:r>
    </w:p>
    <w:p>
      <w:pPr>
        <w:pStyle w:val="ListBullet"/>
      </w:pPr>
      <w:r>
        <w:t>Chaos Scientist: tests sensitivity and stability.</w:t>
      </w:r>
    </w:p>
    <w:p>
      <w:pPr>
        <w:pStyle w:val="ListBullet"/>
      </w:pPr>
      <w:r>
        <w:t>Causalist: designs interventions and counterfactual tests.</w:t>
      </w:r>
    </w:p>
    <w:p>
      <w:pPr>
        <w:pStyle w:val="ListBullet"/>
      </w:pPr>
      <w:r>
        <w:t>Meta-Scientist: evaluates whether the scientific community is trapped by shared assumptions.</w:t>
      </w:r>
    </w:p>
    <w:p>
      <w:pPr>
        <w:pStyle w:val="ListBullet"/>
      </w:pPr>
      <w:r>
        <w:t>Arbiter: does not simply vote; it scores evidence, reproducibility and predictive success.</w:t>
      </w:r>
    </w:p>
    <w:p>
      <w:pPr>
        <w:pStyle w:val="Heading1"/>
      </w:pPr>
      <w:r>
        <w:t>11. Hypothesis Representation</w:t>
      </w:r>
    </w:p>
    <w:p>
      <w:r>
        <w:t>Each hypothesis should be a first-class object with: ID, natural-language claim, formal representation, parent observations, supporting evidence, contradictory evidence, assumptions, model version, simulation predictions, confidence, uncertainty, status, authoring agent, experiments, timestamps and provenance.</w:t>
      </w:r>
    </w:p>
    <w:p>
      <w:pPr>
        <w:pStyle w:val="Heading1"/>
      </w:pPr>
      <w:r>
        <w:t>12. Multiverse Design</w:t>
      </w:r>
    </w:p>
    <w:p>
      <w:pPr>
        <w:pStyle w:val="ListBullet"/>
      </w:pPr>
      <w:r>
        <w:t>World family A: identical laws, different initial conditions.</w:t>
      </w:r>
    </w:p>
    <w:p>
      <w:pPr>
        <w:pStyle w:val="ListBullet"/>
      </w:pPr>
      <w:r>
        <w:t>World family B: identical initial conditions, controlled perturbations.</w:t>
      </w:r>
    </w:p>
    <w:p>
      <w:pPr>
        <w:pStyle w:val="ListBullet"/>
      </w:pPr>
      <w:r>
        <w:t>World family C: controlled changes to selected parameters.</w:t>
      </w:r>
    </w:p>
    <w:p>
      <w:pPr>
        <w:pStyle w:val="ListBullet"/>
      </w:pPr>
      <w:r>
        <w:t>World family D: branching trajectories from a common checkpoint.</w:t>
      </w:r>
    </w:p>
    <w:p>
      <w:pPr>
        <w:pStyle w:val="ListBullet"/>
      </w:pPr>
      <w:r>
        <w:t>Every world receives a unique seed, configuration hash and parent-world ID.</w:t>
      </w:r>
    </w:p>
    <w:p>
      <w:pPr>
        <w:pStyle w:val="ListBullet"/>
      </w:pPr>
      <w:r>
        <w:t>Cross-world analysis computes invariants, divergences, convergence and outcome probabilities.</w:t>
      </w:r>
    </w:p>
    <w:p>
      <w:pPr>
        <w:pStyle w:val="Heading1"/>
      </w:pPr>
      <w:r>
        <w:t>13. Observatory Data Model</w:t>
      </w:r>
    </w:p>
    <w:p>
      <w:pPr>
        <w:pStyle w:val="ListBullet"/>
      </w:pPr>
      <w:r>
        <w:t>World metadata: world_id, parent_id, seed, law_set_id, parameter_set_id.</w:t>
      </w:r>
    </w:p>
    <w:p>
      <w:pPr>
        <w:pStyle w:val="ListBullet"/>
      </w:pPr>
      <w:r>
        <w:t>Time-series state snapshots at configurable intervals.</w:t>
      </w:r>
    </w:p>
    <w:p>
      <w:pPr>
        <w:pStyle w:val="ListBullet"/>
      </w:pPr>
      <w:r>
        <w:t>Event log for births, deaths, reactions, collisions, phase transitions and agent actions.</w:t>
      </w:r>
    </w:p>
    <w:p>
      <w:pPr>
        <w:pStyle w:val="ListBullet"/>
      </w:pPr>
      <w:r>
        <w:t>Derived measurements: entropy, energy, diversity, network metrics, information flow and population statistics.</w:t>
      </w:r>
    </w:p>
    <w:p>
      <w:pPr>
        <w:pStyle w:val="ListBullet"/>
      </w:pPr>
      <w:r>
        <w:t>Immutable raw observations; derived features are versioned separately.</w:t>
      </w:r>
    </w:p>
    <w:p>
      <w:pPr>
        <w:pStyle w:val="ListBullet"/>
      </w:pPr>
      <w:r>
        <w:t>Every AI claim must point back to exact observations and simulation runs.</w:t>
      </w:r>
    </w:p>
    <w:p>
      <w:pPr>
        <w:pStyle w:val="Heading1"/>
      </w:pPr>
      <w:r>
        <w:t>14. Datasets and Reference Sources</w:t>
      </w:r>
    </w:p>
    <w:p>
      <w:r>
        <w:t>For the first prototype, synthetic data generated by CHIMERA is more important than external datasets. External datasets should be used for validation and domain grounding.</w:t>
      </w:r>
    </w:p>
    <w:p>
      <w:pPr>
        <w:pStyle w:val="ListBullet"/>
      </w:pPr>
      <w:r>
        <w:t>Physics validation: standard analytical toy problems and benchmark numerical systems.</w:t>
      </w:r>
    </w:p>
    <w:p>
      <w:pPr>
        <w:pStyle w:val="ListBullet"/>
      </w:pPr>
      <w:r>
        <w:t>Chaos/dynamical systems: Lorenz-type systems, double pendulum trajectories and other reproducible benchmark systems.</w:t>
      </w:r>
    </w:p>
    <w:p>
      <w:pPr>
        <w:pStyle w:val="ListBullet"/>
      </w:pPr>
      <w:r>
        <w:t>Chemistry: public reaction-network and kinetics datasets where licensing permits use.</w:t>
      </w:r>
    </w:p>
    <w:p>
      <w:pPr>
        <w:pStyle w:val="ListBullet"/>
      </w:pPr>
      <w:r>
        <w:t>Biology: curated public protein/pathway/organism datasets for later grounding; examples include UniProt, Reactome and NCBI resources.</w:t>
      </w:r>
    </w:p>
    <w:p>
      <w:pPr>
        <w:pStyle w:val="ListBullet"/>
      </w:pPr>
      <w:r>
        <w:t>Ecology/evolution: publicly available population and phylogenetic datasets for validation of analysis methods.</w:t>
      </w:r>
    </w:p>
    <w:p>
      <w:pPr>
        <w:pStyle w:val="ListBullet"/>
      </w:pPr>
      <w:r>
        <w:t>Scientific literature: public metadata and open-access literature where licensing permits indexing and analysis.</w:t>
      </w:r>
    </w:p>
    <w:p>
      <w:pPr>
        <w:pStyle w:val="ListBullet"/>
      </w:pPr>
      <w:r>
        <w:t>For every external dataset, record license, version, provenance and preprocessing steps.</w:t>
      </w:r>
    </w:p>
    <w:p>
      <w:pPr>
        <w:pStyle w:val="Heading1"/>
      </w:pPr>
      <w:r>
        <w:t>15. Recommended Development Order</w:t>
      </w:r>
    </w:p>
    <w:p>
      <w:pPr>
        <w:pStyle w:val="ListNumber"/>
      </w:pPr>
      <w:r>
        <w:t>Build a deterministic 2D toy universe with particles and simple forces.</w:t>
      </w:r>
    </w:p>
    <w:p>
      <w:pPr>
        <w:pStyle w:val="ListNumber"/>
      </w:pPr>
      <w:r>
        <w:t>Create an event-sourced observatory and replay system.</w:t>
      </w:r>
    </w:p>
    <w:p>
      <w:pPr>
        <w:pStyle w:val="ListNumber"/>
      </w:pPr>
      <w:r>
        <w:t>Build a hidden-rule benchmark: the AI sees observations but not the equations.</w:t>
      </w:r>
    </w:p>
    <w:p>
      <w:pPr>
        <w:pStyle w:val="ListNumber"/>
      </w:pPr>
      <w:r>
        <w:t>Implement symbolic regression and numerical parameter estimation.</w:t>
      </w:r>
    </w:p>
    <w:p>
      <w:pPr>
        <w:pStyle w:val="ListNumber"/>
      </w:pPr>
      <w:r>
        <w:t>Add Bull/Bear/Skeptic with explicit evidence tracking.</w:t>
      </w:r>
    </w:p>
    <w:p>
      <w:pPr>
        <w:pStyle w:val="ListNumber"/>
      </w:pPr>
      <w:r>
        <w:t>Create 100–1,000 small worlds with controlled seeds and parameter variations.</w:t>
      </w:r>
    </w:p>
    <w:p>
      <w:pPr>
        <w:pStyle w:val="ListNumber"/>
      </w:pPr>
      <w:r>
        <w:t>Implement cross-world invariant and divergence analysis.</w:t>
      </w:r>
    </w:p>
    <w:p>
      <w:pPr>
        <w:pStyle w:val="ListNumber"/>
      </w:pPr>
      <w:r>
        <w:t>Add reaction-network chemistry.</w:t>
      </w:r>
    </w:p>
    <w:p>
      <w:pPr>
        <w:pStyle w:val="ListNumber"/>
      </w:pPr>
      <w:r>
        <w:t>Add artificial life and evolutionary dynamics.</w:t>
      </w:r>
    </w:p>
    <w:p>
      <w:pPr>
        <w:pStyle w:val="ListNumber"/>
      </w:pPr>
      <w:r>
        <w:t>Add embodied agents and social interactions.</w:t>
      </w:r>
    </w:p>
    <w:p>
      <w:pPr>
        <w:pStyle w:val="ListNumber"/>
      </w:pPr>
      <w:r>
        <w:t>Add intelligent scientific agents.</w:t>
      </w:r>
    </w:p>
    <w:p>
      <w:pPr>
        <w:pStyle w:val="ListNumber"/>
      </w:pPr>
      <w:r>
        <w:t>Add branching worlds and nested observer experiments.</w:t>
      </w:r>
    </w:p>
    <w:p>
      <w:pPr>
        <w:pStyle w:val="ListNumber"/>
      </w:pPr>
      <w:r>
        <w:t>Scale only after benchmark results are reproducible.</w:t>
      </w:r>
    </w:p>
    <w:p>
      <w:pPr>
        <w:pStyle w:val="Heading1"/>
      </w:pPr>
      <w:r>
        <w:t>16. MVP Research Benchmark</w:t>
      </w:r>
    </w:p>
    <w:p>
      <w:pPr>
        <w:pStyle w:val="ListBullet"/>
      </w:pPr>
      <w:r>
        <w:t>Benchmark 1: recover a hidden ODE from observations.</w:t>
      </w:r>
    </w:p>
    <w:p>
      <w:pPr>
        <w:pStyle w:val="ListBullet"/>
      </w:pPr>
      <w:r>
        <w:t>Benchmark 2: identify a conserved quantity.</w:t>
      </w:r>
    </w:p>
    <w:p>
      <w:pPr>
        <w:pStyle w:val="ListBullet"/>
      </w:pPr>
      <w:r>
        <w:t>Benchmark 3: distinguish correlation from intervention in a controlled world.</w:t>
      </w:r>
    </w:p>
    <w:p>
      <w:pPr>
        <w:pStyle w:val="ListBullet"/>
      </w:pPr>
      <w:r>
        <w:t>Benchmark 4: detect a phase transition across parameter sweeps.</w:t>
      </w:r>
    </w:p>
    <w:p>
      <w:pPr>
        <w:pStyle w:val="ListBullet"/>
      </w:pPr>
      <w:r>
        <w:t>Benchmark 5: identify chaos from sensitivity to initial conditions.</w:t>
      </w:r>
    </w:p>
    <w:p>
      <w:pPr>
        <w:pStyle w:val="ListBullet"/>
      </w:pPr>
      <w:r>
        <w:t>Benchmark 6: detect convergent evolution across independent worlds.</w:t>
      </w:r>
    </w:p>
    <w:p>
      <w:pPr>
        <w:pStyle w:val="ListBullet"/>
      </w:pPr>
      <w:r>
        <w:t>Benchmark 7: reject a deliberately attractive but false hypothesis.</w:t>
      </w:r>
    </w:p>
    <w:p>
      <w:pPr>
        <w:pStyle w:val="ListBullet"/>
      </w:pPr>
      <w:r>
        <w:t>Benchmark 8: generalize a discovered rule to an unseen world.</w:t>
      </w:r>
    </w:p>
    <w:p>
      <w:pPr>
        <w:pStyle w:val="Heading1"/>
      </w:pPr>
      <w:r>
        <w:t>17. Metrics</w:t>
      </w:r>
    </w:p>
    <w:p>
      <w:pPr>
        <w:pStyle w:val="ListBullet"/>
      </w:pPr>
      <w:r>
        <w:t>Equation recovery error.</w:t>
      </w:r>
    </w:p>
    <w:p>
      <w:pPr>
        <w:pStyle w:val="ListBullet"/>
      </w:pPr>
      <w:r>
        <w:t>Prediction error on held-out trajectories.</w:t>
      </w:r>
    </w:p>
    <w:p>
      <w:pPr>
        <w:pStyle w:val="ListBullet"/>
      </w:pPr>
      <w:r>
        <w:t>Invariant detection precision/recall.</w:t>
      </w:r>
    </w:p>
    <w:p>
      <w:pPr>
        <w:pStyle w:val="ListBullet"/>
      </w:pPr>
      <w:r>
        <w:t>False-discovery rate for hypotheses.</w:t>
      </w:r>
    </w:p>
    <w:p>
      <w:pPr>
        <w:pStyle w:val="ListBullet"/>
      </w:pPr>
      <w:r>
        <w:t>Falsification success rate.</w:t>
      </w:r>
    </w:p>
    <w:p>
      <w:pPr>
        <w:pStyle w:val="ListBullet"/>
      </w:pPr>
      <w:r>
        <w:t>Cross-world generalization accuracy.</w:t>
      </w:r>
    </w:p>
    <w:p>
      <w:pPr>
        <w:pStyle w:val="ListBullet"/>
      </w:pPr>
      <w:r>
        <w:t>Experiment information gain.</w:t>
      </w:r>
    </w:p>
    <w:p>
      <w:pPr>
        <w:pStyle w:val="ListBullet"/>
      </w:pPr>
      <w:r>
        <w:t>Reproducibility across seeds and hardware.</w:t>
      </w:r>
    </w:p>
    <w:p>
      <w:pPr>
        <w:pStyle w:val="ListBullet"/>
      </w:pPr>
      <w:r>
        <w:t>Scientific provenance completeness.</w:t>
      </w:r>
    </w:p>
    <w:p>
      <w:pPr>
        <w:pStyle w:val="Heading1"/>
      </w:pPr>
      <w:r>
        <w:t>18. UI / Visualization</w:t>
      </w:r>
    </w:p>
    <w:p>
      <w:pPr>
        <w:pStyle w:val="ListBullet"/>
      </w:pPr>
      <w:r>
        <w:t>Multiverse map: worlds and branch relationships.</w:t>
      </w:r>
    </w:p>
    <w:p>
      <w:pPr>
        <w:pStyle w:val="ListBullet"/>
      </w:pPr>
      <w:r>
        <w:t>World explorer: zoom from macro entities to local interactions.</w:t>
      </w:r>
    </w:p>
    <w:p>
      <w:pPr>
        <w:pStyle w:val="ListBullet"/>
      </w:pPr>
      <w:r>
        <w:t>Timeline: scrub through complete histories.</w:t>
      </w:r>
    </w:p>
    <w:p>
      <w:pPr>
        <w:pStyle w:val="ListBullet"/>
      </w:pPr>
      <w:r>
        <w:t>Observatory: inspect measurements and events.</w:t>
      </w:r>
    </w:p>
    <w:p>
      <w:pPr>
        <w:pStyle w:val="ListBullet"/>
      </w:pPr>
      <w:r>
        <w:t>Hypothesis graph: claims, evidence and contradictions.</w:t>
      </w:r>
    </w:p>
    <w:p>
      <w:pPr>
        <w:pStyle w:val="ListBullet"/>
      </w:pPr>
      <w:r>
        <w:t>Scientific arena: Bull/Bear/Skeptic debate with evidence links.</w:t>
      </w:r>
    </w:p>
    <w:p>
      <w:pPr>
        <w:pStyle w:val="ListBullet"/>
      </w:pPr>
      <w:r>
        <w:t>Equation lab: discovered equations and validation plots.</w:t>
      </w:r>
    </w:p>
    <w:p>
      <w:pPr>
        <w:pStyle w:val="ListBullet"/>
      </w:pPr>
      <w:r>
        <w:t>Cross-world comparison: align trajectories and detect divergence.</w:t>
      </w:r>
    </w:p>
    <w:p>
      <w:pPr>
        <w:pStyle w:val="ListBullet"/>
      </w:pPr>
      <w:r>
        <w:t>Emergence dashboard: complexity, entropy, diversity, information flow and phase transitions.</w:t>
      </w:r>
    </w:p>
    <w:p>
      <w:pPr>
        <w:pStyle w:val="Heading1"/>
      </w:pPr>
      <w:r>
        <w:t>19. Repository Structure</w:t>
      </w:r>
    </w:p>
    <w:p>
      <w:r>
        <w:t>Suggested structure:</w:t>
        <w:br/>
        <w:t>chimera/</w:t>
        <w:br/>
        <w:t xml:space="preserve">  core/            # state, time, seeds, events</w:t>
        <w:br/>
        <w:t xml:space="preserve">  physics/         # dynamics and constraints</w:t>
        <w:br/>
        <w:t xml:space="preserve">  chemistry/       # reaction networks</w:t>
        <w:br/>
        <w:t xml:space="preserve">  biology/         # artificial life</w:t>
        <w:br/>
        <w:t xml:space="preserve">  evolution/       # selection and population models</w:t>
        <w:br/>
        <w:t xml:space="preserve">  agents/          # embodied and scientific agents</w:t>
        <w:br/>
        <w:t xml:space="preserve">  observatory/     # event log, snapshots, measurements</w:t>
        <w:br/>
        <w:t xml:space="preserve">  multiverse/      # branching and world families</w:t>
        <w:br/>
        <w:t xml:space="preserve">  science/         # hypothesis, causal, symbolic regression</w:t>
        <w:br/>
        <w:t xml:space="preserve">  experiments/     # experiment definitions and runners</w:t>
        <w:br/>
        <w:t xml:space="preserve">  knowledge/       # graph and provenance</w:t>
        <w:br/>
        <w:t xml:space="preserve">  api/             # FastAPI services</w:t>
        <w:br/>
        <w:t xml:space="preserve">  web/             # Next.js/WebGPU UI</w:t>
        <w:br/>
        <w:t xml:space="preserve">  benchmarks/      # reproducible research tests</w:t>
        <w:br/>
        <w:t xml:space="preserve">  configs/         # versioned world configurations</w:t>
        <w:br/>
        <w:t xml:space="preserve">  docs/             # research documentation</w:t>
      </w:r>
    </w:p>
    <w:p>
      <w:pPr>
        <w:pStyle w:val="Heading1"/>
      </w:pPr>
      <w:r>
        <w:t>20. Key Engineering Principle</w:t>
      </w:r>
    </w:p>
    <w:p>
      <w:r>
        <w:t>Do not let the LLM become the simulator. The simulator must be deterministic, testable and independent of the language model. LLMs should propose hypotheses, select tools, interpret results and communicate scientific reasoning. Numerical engines produce the actual measurements.</w:t>
      </w:r>
    </w:p>
    <w:p>
      <w:pPr>
        <w:pStyle w:val="Heading1"/>
      </w:pPr>
      <w:r>
        <w:t>21. Research Safety and Scientific Integrity</w:t>
      </w:r>
    </w:p>
    <w:p>
      <w:pPr>
        <w:pStyle w:val="ListBullet"/>
      </w:pPr>
      <w:r>
        <w:t>Keep the project focused on simulation, computation and analysis.</w:t>
      </w:r>
    </w:p>
    <w:p>
      <w:pPr>
        <w:pStyle w:val="ListBullet"/>
      </w:pPr>
      <w:r>
        <w:t>Do not treat generated hypotheses as experimentally validated facts.</w:t>
      </w:r>
    </w:p>
    <w:p>
      <w:pPr>
        <w:pStyle w:val="ListBullet"/>
      </w:pPr>
      <w:r>
        <w:t>Separate simulated observations from real-world observations.</w:t>
      </w:r>
    </w:p>
    <w:p>
      <w:pPr>
        <w:pStyle w:val="ListBullet"/>
      </w:pPr>
      <w:r>
        <w:t>Version every model, seed, configuration and dataset.</w:t>
      </w:r>
    </w:p>
    <w:p>
      <w:pPr>
        <w:pStyle w:val="ListBullet"/>
      </w:pPr>
      <w:r>
        <w:t>Require reproducible runs for major claims.</w:t>
      </w:r>
    </w:p>
    <w:p>
      <w:pPr>
        <w:pStyle w:val="ListBullet"/>
      </w:pPr>
      <w:r>
        <w:t>Report uncertainty and failed hypotheses rather than only successful discoveries.</w:t>
      </w:r>
    </w:p>
    <w:p>
      <w:pPr>
        <w:pStyle w:val="Heading1"/>
      </w:pPr>
      <w:r>
        <w:t>22. Long-Term Vision</w:t>
      </w:r>
    </w:p>
    <w:p>
      <w:r>
        <w:t>The mature system becomes a computational scientific civilization: thousands of artificial worlds, persistent scientific memory, adversarial research agents, automated experiment design, cross-world comparison, and a growing library of discovered mathematical and emergent principles. The ultimate research question is whether an artificial scientific community can reconstruct the governing structure of a world from its complete history and determine which discoveries generalize across alternative worlds.</w:t>
      </w:r>
    </w:p>
    <w:p>
      <w:pPr>
        <w:pStyle w:val="Heading1"/>
      </w:pPr>
      <w:r>
        <w:t>23. First 30-Day Build Plan</w:t>
      </w:r>
    </w:p>
    <w:p>
      <w:pPr>
        <w:pStyle w:val="ListNumber"/>
      </w:pPr>
      <w:r>
        <w:t>Week 1: deterministic state engine, time loop, seeds, entity model and basic physics.</w:t>
      </w:r>
    </w:p>
    <w:p>
      <w:pPr>
        <w:pStyle w:val="ListNumber"/>
      </w:pPr>
      <w:r>
        <w:t>Week 2: observatory, event store, replay, metrics and a WebGPU/Three.js visualizer.</w:t>
      </w:r>
    </w:p>
    <w:p>
      <w:pPr>
        <w:pStyle w:val="ListNumber"/>
      </w:pPr>
      <w:r>
        <w:t>Week 3: hidden-law benchmark, numerical fitting, symbolic regression and hypothesis objects.</w:t>
      </w:r>
    </w:p>
    <w:p>
      <w:pPr>
        <w:pStyle w:val="ListNumber"/>
      </w:pPr>
      <w:r>
        <w:t>Week 4: Bull/Bear/Skeptic, experiment runner, 100-world sweep and first cross-world invariant detector.</w:t>
      </w:r>
    </w:p>
    <w:p>
      <w:pPr>
        <w:pStyle w:val="Heading1"/>
      </w:pPr>
      <w:r>
        <w:t>24. First Milestone</w:t>
      </w:r>
    </w:p>
    <w:p>
      <w:r>
        <w:t>The first compelling demo should be small: a world governed by a few hidden equations. The AI scientists receive only observations, not the equations. They propose competing theories, design experiments, falsify incorrect theories, recover the governing relationships, and then test those relationships on previously unseen worlds. If that works reliably, expand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