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639E0" w14:textId="77777777" w:rsidR="00E14796" w:rsidRPr="00E14796" w:rsidRDefault="00E14796" w:rsidP="00E14796">
      <w:pPr>
        <w:spacing w:after="240" w:line="240" w:lineRule="auto"/>
        <w:rPr>
          <w:rFonts w:ascii="Lato" w:eastAsia="Times New Roman" w:hAnsi="Lato" w:cs="Times New Roman"/>
          <w:color w:val="3E4855"/>
          <w:sz w:val="26"/>
          <w:szCs w:val="26"/>
        </w:rPr>
      </w:pPr>
      <w:r w:rsidRPr="00E14796">
        <w:rPr>
          <w:rFonts w:ascii="Lato" w:eastAsia="Times New Roman" w:hAnsi="Lato" w:cs="Times New Roman"/>
          <w:color w:val="3E4855"/>
          <w:sz w:val="26"/>
          <w:szCs w:val="26"/>
        </w:rPr>
        <w:t>Tracking your spending is often the first step in getting your finances in order. By understanding what you spend money on and how much you spend, you can see exactly where your cash is going and areas where you can cut back.</w:t>
      </w:r>
    </w:p>
    <w:p w14:paraId="2A270491" w14:textId="77777777" w:rsidR="00E14796" w:rsidRPr="00E14796" w:rsidRDefault="00E14796" w:rsidP="00E14796">
      <w:pPr>
        <w:spacing w:after="240" w:line="240" w:lineRule="auto"/>
        <w:rPr>
          <w:rFonts w:ascii="Lato" w:eastAsia="Times New Roman" w:hAnsi="Lato" w:cs="Times New Roman"/>
          <w:color w:val="3E4855"/>
          <w:sz w:val="26"/>
          <w:szCs w:val="26"/>
        </w:rPr>
      </w:pPr>
      <w:r w:rsidRPr="00E14796">
        <w:rPr>
          <w:rFonts w:ascii="Lato" w:eastAsia="Times New Roman" w:hAnsi="Lato" w:cs="Times New Roman"/>
          <w:color w:val="3E4855"/>
          <w:sz w:val="26"/>
          <w:szCs w:val="26"/>
        </w:rPr>
        <w:t>It’s easy to make this part of your everyday routine thanks to expense tracker apps that help you manage your money on the go. These apps certainly overlap with </w:t>
      </w:r>
      <w:hyperlink r:id="rId5" w:history="1">
        <w:r w:rsidRPr="00E14796">
          <w:rPr>
            <w:rFonts w:ascii="Lato" w:eastAsia="Times New Roman" w:hAnsi="Lato" w:cs="Times New Roman"/>
            <w:color w:val="0477C9"/>
            <w:sz w:val="26"/>
            <w:szCs w:val="26"/>
          </w:rPr>
          <w:t>budgeting apps</w:t>
        </w:r>
      </w:hyperlink>
      <w:r w:rsidRPr="00E14796">
        <w:rPr>
          <w:rFonts w:ascii="Lato" w:eastAsia="Times New Roman" w:hAnsi="Lato" w:cs="Times New Roman"/>
          <w:color w:val="3E4855"/>
          <w:sz w:val="26"/>
          <w:szCs w:val="26"/>
        </w:rPr>
        <w:t>, but while the latter provides a big-picture view of your finances, expense tracker apps put more of an emphasis on your spending. These apps usually categorize your expenses and help you get a good idea of your purchasing behavior.</w:t>
      </w:r>
    </w:p>
    <w:p w14:paraId="35E6FF60" w14:textId="77777777" w:rsidR="00E14796" w:rsidRPr="00E14796" w:rsidRDefault="00E14796" w:rsidP="00E14796">
      <w:pPr>
        <w:spacing w:after="240" w:line="240" w:lineRule="auto"/>
        <w:rPr>
          <w:rFonts w:ascii="Lato" w:eastAsia="Times New Roman" w:hAnsi="Lato" w:cs="Times New Roman"/>
          <w:color w:val="3E4855"/>
          <w:sz w:val="26"/>
          <w:szCs w:val="26"/>
        </w:rPr>
      </w:pPr>
      <w:r w:rsidRPr="00E14796">
        <w:rPr>
          <w:rFonts w:ascii="Lato" w:eastAsia="Times New Roman" w:hAnsi="Lato" w:cs="Times New Roman"/>
          <w:color w:val="3E4855"/>
          <w:sz w:val="26"/>
          <w:szCs w:val="26"/>
        </w:rPr>
        <w:t>Whether you want an expense tracker app that easily captures all your transaction data, one that automates the expense reporting process at your job or one that holds you accountable by requiring you to manually input each one of your transactions, there’s an app out there for you.</w:t>
      </w:r>
    </w:p>
    <w:p w14:paraId="79DFD166" w14:textId="77777777" w:rsidR="00E14796" w:rsidRPr="00E14796" w:rsidRDefault="00E14796" w:rsidP="00E14796">
      <w:pPr>
        <w:spacing w:after="240" w:line="240" w:lineRule="auto"/>
        <w:rPr>
          <w:rFonts w:ascii="Lato" w:eastAsia="Times New Roman" w:hAnsi="Lato" w:cs="Times New Roman"/>
          <w:color w:val="3E4855"/>
          <w:sz w:val="26"/>
          <w:szCs w:val="26"/>
        </w:rPr>
      </w:pPr>
      <w:r w:rsidRPr="00E14796">
        <w:rPr>
          <w:rFonts w:ascii="Lato" w:eastAsia="Times New Roman" w:hAnsi="Lato" w:cs="Times New Roman"/>
          <w:color w:val="3E4855"/>
          <w:sz w:val="26"/>
          <w:szCs w:val="26"/>
        </w:rPr>
        <w:t>To determine which expense tracker apps are the best overall, </w:t>
      </w:r>
      <w:hyperlink r:id="rId6" w:history="1">
        <w:r w:rsidRPr="00E14796">
          <w:rPr>
            <w:rFonts w:ascii="Lato" w:eastAsia="Times New Roman" w:hAnsi="Lato" w:cs="Times New Roman"/>
            <w:color w:val="0477C9"/>
            <w:sz w:val="26"/>
            <w:szCs w:val="26"/>
          </w:rPr>
          <w:t>Select</w:t>
        </w:r>
      </w:hyperlink>
      <w:r w:rsidRPr="00E14796">
        <w:rPr>
          <w:rFonts w:ascii="Lato" w:eastAsia="Times New Roman" w:hAnsi="Lato" w:cs="Times New Roman"/>
          <w:color w:val="3E4855"/>
          <w:sz w:val="26"/>
          <w:szCs w:val="26"/>
        </w:rPr>
        <w:t> reviewed and compared over a dozen apps, looking at their pricing and features. To rank the top five, we only considered apps that focus on expenses, come with low (or no) cost to sign up, are easy to use and can be accessed on multiple devices. We favored those that have a considerable number of user reviews and high ratings.</w:t>
      </w:r>
    </w:p>
    <w:p w14:paraId="1A7139DB" w14:textId="77777777" w:rsidR="00E14796" w:rsidRPr="00E14796" w:rsidRDefault="00E14796" w:rsidP="00E14796">
      <w:pPr>
        <w:spacing w:after="240" w:line="240" w:lineRule="auto"/>
        <w:rPr>
          <w:rFonts w:ascii="Lato" w:eastAsia="Times New Roman" w:hAnsi="Lato" w:cs="Times New Roman"/>
          <w:color w:val="3E4855"/>
          <w:sz w:val="26"/>
          <w:szCs w:val="26"/>
        </w:rPr>
      </w:pPr>
      <w:r w:rsidRPr="00E14796">
        <w:rPr>
          <w:rFonts w:ascii="Lato" w:eastAsia="Times New Roman" w:hAnsi="Lato" w:cs="Times New Roman"/>
          <w:color w:val="3E4855"/>
          <w:sz w:val="26"/>
          <w:szCs w:val="26"/>
        </w:rPr>
        <w:t>The five apps we selected for this ranking are either free, offer a free version or have a free trial for users to test out before signing up. They have tens of thousands of reviews in the App Store (for iOS) and on Google Play (for Android) combined, as well as a rating of 4 stars (out of 5) or higher on both platforms.</w:t>
      </w:r>
    </w:p>
    <w:p w14:paraId="04C54D85" w14:textId="77777777" w:rsidR="00E14796" w:rsidRPr="00E14796" w:rsidRDefault="00E14796" w:rsidP="00E14796">
      <w:pPr>
        <w:spacing w:line="240" w:lineRule="auto"/>
        <w:rPr>
          <w:rFonts w:ascii="Lato" w:eastAsia="Times New Roman" w:hAnsi="Lato" w:cs="Times New Roman"/>
          <w:color w:val="3E4855"/>
          <w:sz w:val="26"/>
          <w:szCs w:val="26"/>
        </w:rPr>
      </w:pPr>
      <w:r w:rsidRPr="00E14796">
        <w:rPr>
          <w:rFonts w:ascii="Lato" w:eastAsia="Times New Roman" w:hAnsi="Lato" w:cs="Times New Roman"/>
          <w:color w:val="3E4855"/>
          <w:sz w:val="26"/>
          <w:szCs w:val="26"/>
        </w:rPr>
        <w:t>Below, Select reviews the top five expense tracker apps. (See </w:t>
      </w:r>
      <w:hyperlink r:id="rId7" w:anchor="methodology" w:history="1">
        <w:r w:rsidRPr="00E14796">
          <w:rPr>
            <w:rFonts w:ascii="Lato" w:eastAsia="Times New Roman" w:hAnsi="Lato" w:cs="Times New Roman"/>
            <w:color w:val="0477C9"/>
            <w:sz w:val="26"/>
            <w:szCs w:val="26"/>
          </w:rPr>
          <w:t>our methodology</w:t>
        </w:r>
      </w:hyperlink>
      <w:r w:rsidRPr="00E14796">
        <w:rPr>
          <w:rFonts w:ascii="Lato" w:eastAsia="Times New Roman" w:hAnsi="Lato" w:cs="Times New Roman"/>
          <w:color w:val="3E4855"/>
          <w:sz w:val="26"/>
          <w:szCs w:val="26"/>
        </w:rPr>
        <w:t> for more information on how we choose the best expense tracker apps.)</w:t>
      </w:r>
    </w:p>
    <w:p w14:paraId="203B9B52" w14:textId="77777777" w:rsidR="00E14796" w:rsidRPr="00E14796" w:rsidRDefault="00E14796" w:rsidP="00E14796">
      <w:pPr>
        <w:spacing w:before="120" w:after="360" w:line="510" w:lineRule="atLeast"/>
        <w:outlineLvl w:val="1"/>
        <w:rPr>
          <w:rFonts w:ascii="Lato" w:eastAsia="Times New Roman" w:hAnsi="Lato" w:cs="Times New Roman"/>
          <w:b/>
          <w:bCs/>
          <w:color w:val="3E4855"/>
          <w:sz w:val="45"/>
          <w:szCs w:val="45"/>
        </w:rPr>
      </w:pPr>
      <w:r w:rsidRPr="00E14796">
        <w:rPr>
          <w:rFonts w:ascii="Lato" w:eastAsia="Times New Roman" w:hAnsi="Lato" w:cs="Times New Roman"/>
          <w:b/>
          <w:bCs/>
          <w:color w:val="3E4855"/>
          <w:sz w:val="45"/>
          <w:szCs w:val="45"/>
        </w:rPr>
        <w:t>Best expense tracker apps</w:t>
      </w:r>
    </w:p>
    <w:p w14:paraId="29C24E84" w14:textId="77777777" w:rsidR="00E14796" w:rsidRPr="00E14796" w:rsidRDefault="00E14796" w:rsidP="00E14796">
      <w:pPr>
        <w:numPr>
          <w:ilvl w:val="0"/>
          <w:numId w:val="1"/>
        </w:numPr>
        <w:spacing w:after="240" w:line="240" w:lineRule="auto"/>
        <w:ind w:right="750"/>
        <w:rPr>
          <w:rFonts w:ascii="Lato" w:eastAsia="Times New Roman" w:hAnsi="Lato" w:cs="Times New Roman"/>
          <w:color w:val="3E4855"/>
          <w:sz w:val="26"/>
          <w:szCs w:val="26"/>
        </w:rPr>
      </w:pPr>
      <w:hyperlink r:id="rId8" w:anchor="msJxLiFxPy" w:history="1">
        <w:r w:rsidRPr="00E14796">
          <w:rPr>
            <w:rFonts w:ascii="Lato" w:eastAsia="Times New Roman" w:hAnsi="Lato" w:cs="Times New Roman"/>
            <w:b/>
            <w:bCs/>
            <w:color w:val="0477C9"/>
            <w:sz w:val="26"/>
            <w:szCs w:val="26"/>
          </w:rPr>
          <w:t>Best overall free app:</w:t>
        </w:r>
      </w:hyperlink>
      <w:r w:rsidRPr="00E14796">
        <w:rPr>
          <w:rFonts w:ascii="Lato" w:eastAsia="Times New Roman" w:hAnsi="Lato" w:cs="Times New Roman"/>
          <w:b/>
          <w:bCs/>
          <w:color w:val="3E4855"/>
          <w:sz w:val="26"/>
          <w:szCs w:val="26"/>
        </w:rPr>
        <w:t> </w:t>
      </w:r>
      <w:hyperlink r:id="rId9" w:history="1">
        <w:r w:rsidRPr="00E14796">
          <w:rPr>
            <w:rFonts w:ascii="Lato" w:eastAsia="Times New Roman" w:hAnsi="Lato" w:cs="Times New Roman"/>
            <w:color w:val="0477C9"/>
            <w:sz w:val="26"/>
            <w:szCs w:val="26"/>
          </w:rPr>
          <w:t>Mint</w:t>
        </w:r>
      </w:hyperlink>
    </w:p>
    <w:p w14:paraId="1E4ADA7F" w14:textId="77777777" w:rsidR="00E14796" w:rsidRPr="00E14796" w:rsidRDefault="00E14796" w:rsidP="00E14796">
      <w:pPr>
        <w:numPr>
          <w:ilvl w:val="0"/>
          <w:numId w:val="1"/>
        </w:numPr>
        <w:spacing w:after="240" w:line="240" w:lineRule="auto"/>
        <w:ind w:right="750"/>
        <w:rPr>
          <w:rFonts w:ascii="Lato" w:eastAsia="Times New Roman" w:hAnsi="Lato" w:cs="Times New Roman"/>
          <w:color w:val="3E4855"/>
          <w:sz w:val="26"/>
          <w:szCs w:val="26"/>
        </w:rPr>
      </w:pPr>
      <w:hyperlink r:id="rId10" w:anchor="jQwhss_Xvf" w:history="1">
        <w:r w:rsidRPr="00E14796">
          <w:rPr>
            <w:rFonts w:ascii="Lato" w:eastAsia="Times New Roman" w:hAnsi="Lato" w:cs="Times New Roman"/>
            <w:b/>
            <w:bCs/>
            <w:color w:val="0477C9"/>
            <w:sz w:val="26"/>
            <w:szCs w:val="26"/>
          </w:rPr>
          <w:t>Best app for beginners:</w:t>
        </w:r>
      </w:hyperlink>
      <w:r w:rsidRPr="00E14796">
        <w:rPr>
          <w:rFonts w:ascii="Lato" w:eastAsia="Times New Roman" w:hAnsi="Lato" w:cs="Times New Roman"/>
          <w:b/>
          <w:bCs/>
          <w:color w:val="3E4855"/>
          <w:sz w:val="26"/>
          <w:szCs w:val="26"/>
        </w:rPr>
        <w:t> </w:t>
      </w:r>
      <w:proofErr w:type="spellStart"/>
      <w:r w:rsidRPr="00E14796">
        <w:rPr>
          <w:rFonts w:ascii="Lato" w:eastAsia="Times New Roman" w:hAnsi="Lato" w:cs="Times New Roman"/>
          <w:color w:val="3E4855"/>
          <w:sz w:val="26"/>
          <w:szCs w:val="26"/>
        </w:rPr>
        <w:fldChar w:fldCharType="begin"/>
      </w:r>
      <w:r w:rsidRPr="00E14796">
        <w:rPr>
          <w:rFonts w:ascii="Lato" w:eastAsia="Times New Roman" w:hAnsi="Lato" w:cs="Times New Roman"/>
          <w:color w:val="3E4855"/>
          <w:sz w:val="26"/>
          <w:szCs w:val="26"/>
        </w:rPr>
        <w:instrText xml:space="preserve"> HYPERLINK "https://www.cnbc.com/select/goodbudget-app-review/" </w:instrText>
      </w:r>
      <w:r w:rsidRPr="00E14796">
        <w:rPr>
          <w:rFonts w:ascii="Lato" w:eastAsia="Times New Roman" w:hAnsi="Lato" w:cs="Times New Roman"/>
          <w:color w:val="3E4855"/>
          <w:sz w:val="26"/>
          <w:szCs w:val="26"/>
        </w:rPr>
        <w:fldChar w:fldCharType="separate"/>
      </w:r>
      <w:r w:rsidRPr="00E14796">
        <w:rPr>
          <w:rFonts w:ascii="Lato" w:eastAsia="Times New Roman" w:hAnsi="Lato" w:cs="Times New Roman"/>
          <w:color w:val="0477C9"/>
          <w:sz w:val="26"/>
          <w:szCs w:val="26"/>
        </w:rPr>
        <w:t>Goodbudget</w:t>
      </w:r>
      <w:proofErr w:type="spellEnd"/>
      <w:r w:rsidRPr="00E14796">
        <w:rPr>
          <w:rFonts w:ascii="Lato" w:eastAsia="Times New Roman" w:hAnsi="Lato" w:cs="Times New Roman"/>
          <w:color w:val="3E4855"/>
          <w:sz w:val="26"/>
          <w:szCs w:val="26"/>
        </w:rPr>
        <w:fldChar w:fldCharType="end"/>
      </w:r>
    </w:p>
    <w:p w14:paraId="38AD0AFC" w14:textId="77777777" w:rsidR="00E14796" w:rsidRPr="00E14796" w:rsidRDefault="00E14796" w:rsidP="00E14796">
      <w:pPr>
        <w:numPr>
          <w:ilvl w:val="0"/>
          <w:numId w:val="1"/>
        </w:numPr>
        <w:spacing w:after="240" w:line="240" w:lineRule="auto"/>
        <w:ind w:right="750"/>
        <w:rPr>
          <w:rFonts w:ascii="Lato" w:eastAsia="Times New Roman" w:hAnsi="Lato" w:cs="Times New Roman"/>
          <w:color w:val="3E4855"/>
          <w:sz w:val="26"/>
          <w:szCs w:val="26"/>
        </w:rPr>
      </w:pPr>
      <w:hyperlink r:id="rId11" w:anchor="oxDVXLIaJk" w:history="1">
        <w:r w:rsidRPr="00E14796">
          <w:rPr>
            <w:rFonts w:ascii="Lato" w:eastAsia="Times New Roman" w:hAnsi="Lato" w:cs="Times New Roman"/>
            <w:b/>
            <w:bCs/>
            <w:color w:val="0477C9"/>
            <w:sz w:val="26"/>
            <w:szCs w:val="26"/>
          </w:rPr>
          <w:t>Best app for serious budgeters:</w:t>
        </w:r>
      </w:hyperlink>
      <w:r w:rsidRPr="00E14796">
        <w:rPr>
          <w:rFonts w:ascii="Lato" w:eastAsia="Times New Roman" w:hAnsi="Lato" w:cs="Times New Roman"/>
          <w:color w:val="3E4855"/>
          <w:sz w:val="26"/>
          <w:szCs w:val="26"/>
        </w:rPr>
        <w:t> </w:t>
      </w:r>
      <w:hyperlink r:id="rId12" w:history="1">
        <w:r w:rsidRPr="00E14796">
          <w:rPr>
            <w:rFonts w:ascii="Lato" w:eastAsia="Times New Roman" w:hAnsi="Lato" w:cs="Times New Roman"/>
            <w:color w:val="0477C9"/>
            <w:sz w:val="26"/>
            <w:szCs w:val="26"/>
          </w:rPr>
          <w:t>You Need a Budget (YNAB)</w:t>
        </w:r>
      </w:hyperlink>
    </w:p>
    <w:p w14:paraId="618B3F02" w14:textId="77777777" w:rsidR="00E14796" w:rsidRPr="00E14796" w:rsidRDefault="00E14796" w:rsidP="00E14796">
      <w:pPr>
        <w:numPr>
          <w:ilvl w:val="0"/>
          <w:numId w:val="1"/>
        </w:numPr>
        <w:spacing w:after="240" w:line="240" w:lineRule="auto"/>
        <w:ind w:right="750"/>
        <w:rPr>
          <w:rFonts w:ascii="Lato" w:eastAsia="Times New Roman" w:hAnsi="Lato" w:cs="Times New Roman"/>
          <w:color w:val="3E4855"/>
          <w:sz w:val="26"/>
          <w:szCs w:val="26"/>
        </w:rPr>
      </w:pPr>
      <w:hyperlink r:id="rId13" w:anchor="9STh2Zi2dX" w:history="1">
        <w:r w:rsidRPr="00E14796">
          <w:rPr>
            <w:rFonts w:ascii="Lato" w:eastAsia="Times New Roman" w:hAnsi="Lato" w:cs="Times New Roman"/>
            <w:b/>
            <w:bCs/>
            <w:color w:val="0477C9"/>
            <w:sz w:val="26"/>
            <w:szCs w:val="26"/>
          </w:rPr>
          <w:t>Best app for small business owners:</w:t>
        </w:r>
      </w:hyperlink>
      <w:r w:rsidRPr="00E14796">
        <w:rPr>
          <w:rFonts w:ascii="Lato" w:eastAsia="Times New Roman" w:hAnsi="Lato" w:cs="Times New Roman"/>
          <w:b/>
          <w:bCs/>
          <w:color w:val="3E4855"/>
          <w:sz w:val="26"/>
          <w:szCs w:val="26"/>
        </w:rPr>
        <w:t> </w:t>
      </w:r>
      <w:hyperlink r:id="rId14" w:history="1">
        <w:r w:rsidRPr="00E14796">
          <w:rPr>
            <w:rFonts w:ascii="Lato" w:eastAsia="Times New Roman" w:hAnsi="Lato" w:cs="Times New Roman"/>
            <w:color w:val="0477C9"/>
            <w:sz w:val="26"/>
            <w:szCs w:val="26"/>
          </w:rPr>
          <w:t>QuickBooks Online</w:t>
        </w:r>
      </w:hyperlink>
    </w:p>
    <w:p w14:paraId="35FD2B49" w14:textId="77777777" w:rsidR="00E14796" w:rsidRPr="00E14796" w:rsidRDefault="00E14796" w:rsidP="00E14796">
      <w:pPr>
        <w:numPr>
          <w:ilvl w:val="0"/>
          <w:numId w:val="1"/>
        </w:numPr>
        <w:spacing w:line="240" w:lineRule="auto"/>
        <w:ind w:right="750"/>
        <w:rPr>
          <w:rFonts w:ascii="Lato" w:eastAsia="Times New Roman" w:hAnsi="Lato" w:cs="Times New Roman"/>
          <w:color w:val="3E4855"/>
          <w:sz w:val="26"/>
          <w:szCs w:val="26"/>
        </w:rPr>
      </w:pPr>
      <w:hyperlink r:id="rId15" w:anchor="frXM2NNKkO" w:history="1">
        <w:r w:rsidRPr="00E14796">
          <w:rPr>
            <w:rFonts w:ascii="Lato" w:eastAsia="Times New Roman" w:hAnsi="Lato" w:cs="Times New Roman"/>
            <w:b/>
            <w:bCs/>
            <w:color w:val="0477C9"/>
            <w:sz w:val="26"/>
            <w:szCs w:val="26"/>
          </w:rPr>
          <w:t>Best app for business expenses:</w:t>
        </w:r>
      </w:hyperlink>
      <w:r w:rsidRPr="00E14796">
        <w:rPr>
          <w:rFonts w:ascii="Lato" w:eastAsia="Times New Roman" w:hAnsi="Lato" w:cs="Times New Roman"/>
          <w:b/>
          <w:bCs/>
          <w:color w:val="3E4855"/>
          <w:sz w:val="26"/>
          <w:szCs w:val="26"/>
        </w:rPr>
        <w:t> </w:t>
      </w:r>
      <w:hyperlink r:id="rId16" w:history="1">
        <w:r w:rsidRPr="00E14796">
          <w:rPr>
            <w:rFonts w:ascii="Lato" w:eastAsia="Times New Roman" w:hAnsi="Lato" w:cs="Times New Roman"/>
            <w:color w:val="0477C9"/>
            <w:sz w:val="26"/>
            <w:szCs w:val="26"/>
          </w:rPr>
          <w:t>Expensify</w:t>
        </w:r>
      </w:hyperlink>
    </w:p>
    <w:p w14:paraId="37CC4993" w14:textId="34C201D9" w:rsidR="0029768F" w:rsidRDefault="00E14796">
      <w:r>
        <w:lastRenderedPageBreak/>
        <w:t>ss</w:t>
      </w:r>
    </w:p>
    <w:sectPr w:rsidR="002976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660D1"/>
    <w:multiLevelType w:val="multilevel"/>
    <w:tmpl w:val="1C7E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540478"/>
    <w:multiLevelType w:val="multilevel"/>
    <w:tmpl w:val="3042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686131">
    <w:abstractNumId w:val="0"/>
  </w:num>
  <w:num w:numId="2" w16cid:durableId="401878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96"/>
    <w:rsid w:val="0029768F"/>
    <w:rsid w:val="00E147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B933"/>
  <w15:chartTrackingRefBased/>
  <w15:docId w15:val="{F059C28B-4F6A-46BE-82D1-2BAC470A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E147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47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47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4796"/>
    <w:rPr>
      <w:color w:val="0000FF"/>
      <w:u w:val="single"/>
    </w:rPr>
  </w:style>
  <w:style w:type="character" w:styleId="Strong">
    <w:name w:val="Strong"/>
    <w:basedOn w:val="DefaultParagraphFont"/>
    <w:uiPriority w:val="22"/>
    <w:qFormat/>
    <w:rsid w:val="00E14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854988">
      <w:bodyDiv w:val="1"/>
      <w:marLeft w:val="0"/>
      <w:marRight w:val="0"/>
      <w:marTop w:val="0"/>
      <w:marBottom w:val="0"/>
      <w:divBdr>
        <w:top w:val="none" w:sz="0" w:space="0" w:color="auto"/>
        <w:left w:val="none" w:sz="0" w:space="0" w:color="auto"/>
        <w:bottom w:val="none" w:sz="0" w:space="0" w:color="auto"/>
        <w:right w:val="none" w:sz="0" w:space="0" w:color="auto"/>
      </w:divBdr>
      <w:divsChild>
        <w:div w:id="1867790150">
          <w:marLeft w:val="0"/>
          <w:marRight w:val="0"/>
          <w:marTop w:val="360"/>
          <w:marBottom w:val="360"/>
          <w:divBdr>
            <w:top w:val="none" w:sz="0" w:space="0" w:color="auto"/>
            <w:left w:val="none" w:sz="0" w:space="0" w:color="auto"/>
            <w:bottom w:val="none" w:sz="0" w:space="0" w:color="auto"/>
            <w:right w:val="none" w:sz="0" w:space="0" w:color="auto"/>
          </w:divBdr>
        </w:div>
        <w:div w:id="945235870">
          <w:marLeft w:val="0"/>
          <w:marRight w:val="0"/>
          <w:marTop w:val="360"/>
          <w:marBottom w:val="360"/>
          <w:divBdr>
            <w:top w:val="none" w:sz="0" w:space="0" w:color="auto"/>
            <w:left w:val="none" w:sz="0" w:space="0" w:color="auto"/>
            <w:bottom w:val="none" w:sz="0" w:space="0" w:color="auto"/>
            <w:right w:val="none" w:sz="0" w:space="0" w:color="auto"/>
          </w:divBdr>
        </w:div>
        <w:div w:id="672419754">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select/best-expense-tracker-apps/" TargetMode="External"/><Relationship Id="rId13" Type="http://schemas.openxmlformats.org/officeDocument/2006/relationships/hyperlink" Target="https://www.cnbc.com/select/best-expense-tracker-app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bc.com/select/best-expense-tracker-apps/" TargetMode="External"/><Relationship Id="rId12" Type="http://schemas.openxmlformats.org/officeDocument/2006/relationships/hyperlink" Target="https://www.cnbc.com/select/ynab-budgeting-app-re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nbc.com/select/expensify-app-review/" TargetMode="External"/><Relationship Id="rId1" Type="http://schemas.openxmlformats.org/officeDocument/2006/relationships/numbering" Target="numbering.xml"/><Relationship Id="rId6" Type="http://schemas.openxmlformats.org/officeDocument/2006/relationships/hyperlink" Target="https://www.cnbc.com/select/" TargetMode="External"/><Relationship Id="rId11" Type="http://schemas.openxmlformats.org/officeDocument/2006/relationships/hyperlink" Target="https://www.cnbc.com/select/best-expense-tracker-apps/" TargetMode="External"/><Relationship Id="rId5" Type="http://schemas.openxmlformats.org/officeDocument/2006/relationships/hyperlink" Target="https://www.cnbc.com/select/best-budgeting-apps/" TargetMode="External"/><Relationship Id="rId15" Type="http://schemas.openxmlformats.org/officeDocument/2006/relationships/hyperlink" Target="https://www.cnbc.com/select/best-expense-tracker-apps/" TargetMode="External"/><Relationship Id="rId10" Type="http://schemas.openxmlformats.org/officeDocument/2006/relationships/hyperlink" Target="https://www.cnbc.com/select/best-expense-tracker-apps/" TargetMode="External"/><Relationship Id="rId4" Type="http://schemas.openxmlformats.org/officeDocument/2006/relationships/webSettings" Target="webSettings.xml"/><Relationship Id="rId9" Type="http://schemas.openxmlformats.org/officeDocument/2006/relationships/hyperlink" Target="https://www.cnbc.com/select/mint-budgeting-app-review/" TargetMode="External"/><Relationship Id="rId14" Type="http://schemas.openxmlformats.org/officeDocument/2006/relationships/hyperlink" Target="https://www.cnbc.com/select/quickbooks-online-ap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2022-10-09T15:00:00Z</dcterms:created>
  <dcterms:modified xsi:type="dcterms:W3CDTF">2022-10-09T15:02:00Z</dcterms:modified>
</cp:coreProperties>
</file>