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AC20B" w14:textId="77777777" w:rsidR="007B5ED8" w:rsidRDefault="007B5ED8">
      <w:r>
        <w:t>CMSC422</w:t>
      </w:r>
    </w:p>
    <w:p w14:paraId="4789349A" w14:textId="61D9AB4F" w:rsidR="008D218A" w:rsidRDefault="007B5ED8">
      <w:r>
        <w:t>Project3 Writeup</w:t>
      </w:r>
    </w:p>
    <w:p w14:paraId="41A3063A" w14:textId="77777777" w:rsidR="00254A50" w:rsidRDefault="00254A50">
      <w:r w:rsidRPr="00254A50">
        <w:t>Qpca2</w:t>
      </w:r>
    </w:p>
    <w:p w14:paraId="0D7B59BB" w14:textId="27173D9A" w:rsidR="002910FD" w:rsidRDefault="002910FD" w:rsidP="00254A50">
      <w:pPr>
        <w:ind w:firstLine="720"/>
      </w:pPr>
      <w:r>
        <w:t xml:space="preserve">We </w:t>
      </w:r>
      <w:proofErr w:type="gramStart"/>
      <w:r w:rsidR="007937FE">
        <w:t>have to</w:t>
      </w:r>
      <w:proofErr w:type="gramEnd"/>
      <w:r>
        <w:t xml:space="preserve"> include 81 eigenvectors to account for 90% of the variance and 135 eigenvectors to account for 95%.</w:t>
      </w:r>
    </w:p>
    <w:p w14:paraId="797C0952" w14:textId="6E2882DC" w:rsidR="007B5ED8" w:rsidRDefault="007B5ED8">
      <w:r>
        <w:rPr>
          <w:rFonts w:hint="eastAsia"/>
          <w:noProof/>
        </w:rPr>
        <w:drawing>
          <wp:inline distT="0" distB="0" distL="0" distR="0" wp14:anchorId="791E3E76" wp14:editId="66AF4CF7">
            <wp:extent cx="54864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ized_eigenvalu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3A4E" w14:textId="2552DBC4" w:rsidR="00254A50" w:rsidRDefault="00254A50" w:rsidP="00254A50">
      <w:r>
        <w:rPr>
          <w:rFonts w:hint="eastAsia"/>
        </w:rPr>
        <w:t>Q</w:t>
      </w:r>
      <w:r>
        <w:t>pca3</w:t>
      </w:r>
    </w:p>
    <w:p w14:paraId="76C5ADBD" w14:textId="474D2635" w:rsidR="00254A50" w:rsidRDefault="00254A50" w:rsidP="00254A50">
      <w:r>
        <w:rPr>
          <w:rFonts w:hint="eastAsia"/>
          <w:noProof/>
        </w:rPr>
        <w:lastRenderedPageBreak/>
        <w:drawing>
          <wp:inline distT="0" distB="0" distL="0" distR="0" wp14:anchorId="0BC4A485" wp14:editId="6E90E279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genvect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889B" w14:textId="5EF697A2" w:rsidR="00254A50" w:rsidRDefault="00D01639" w:rsidP="00254A50">
      <w:r>
        <w:rPr>
          <w:rFonts w:hint="eastAsia"/>
        </w:rPr>
        <w:t>M</w:t>
      </w:r>
      <w:r>
        <w:t>ost of these</w:t>
      </w:r>
      <w:r w:rsidR="009B26D0">
        <w:t xml:space="preserve"> don’t look like digits, but a few of them seem to resemble digits.</w:t>
      </w:r>
      <w:r w:rsidR="00226B44">
        <w:t xml:space="preserve"> </w:t>
      </w:r>
      <w:r w:rsidR="00BC3CA4">
        <w:t xml:space="preserve">This result is expected, because </w:t>
      </w:r>
      <w:r w:rsidR="004C3B10">
        <w:t xml:space="preserve">the top eigenvectors account for most of the variance in the data, so we extract information that is only a partial description of the data. </w:t>
      </w:r>
      <w:r w:rsidR="00F84AB9">
        <w:t>Therefore, the images don’t look like digits.</w:t>
      </w:r>
    </w:p>
    <w:p w14:paraId="3524111F" w14:textId="43B1A1FC" w:rsidR="003429AC" w:rsidRDefault="003429AC" w:rsidP="00254A50"/>
    <w:p w14:paraId="4A1DAED7" w14:textId="259C3618" w:rsidR="004A3F98" w:rsidRDefault="004A3F98" w:rsidP="00254A50">
      <w:r>
        <w:rPr>
          <w:rFonts w:hint="eastAsia"/>
        </w:rPr>
        <w:t>Q</w:t>
      </w:r>
      <w:r>
        <w:t>sr1</w:t>
      </w:r>
    </w:p>
    <w:p w14:paraId="16FA1DAE" w14:textId="34FF5FA7" w:rsidR="004A3F98" w:rsidRDefault="001A40A9" w:rsidP="004A3F9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y=i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w1*x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w2*x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w3*x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wn*x</m:t>
                    </m:r>
                  </m:sup>
                </m:sSup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wj*x</m:t>
                        </m:r>
                      </m:sup>
                    </m:sSup>
                  </m:e>
                </m:nary>
              </m:den>
            </m:f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wi*x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wj*x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 w:val="32"/>
            <w:szCs w:val="32"/>
          </w:rPr>
          <m:t>=1</m:t>
        </m:r>
      </m:oMath>
    </w:p>
    <w:p w14:paraId="7EE5C133" w14:textId="014275F5" w:rsidR="00776949" w:rsidRDefault="00E505F9" w:rsidP="00776949">
      <w:pPr>
        <w:pStyle w:val="a3"/>
        <w:numPr>
          <w:ilvl w:val="0"/>
          <w:numId w:val="1"/>
        </w:numPr>
        <w:ind w:firstLineChars="0"/>
      </w:pPr>
      <w:r w:rsidRPr="00776949">
        <w:rPr>
          <w:rFonts w:hint="eastAsia"/>
        </w:rPr>
        <w:t>T</w:t>
      </w:r>
      <w:r w:rsidRPr="00776949">
        <w:t xml:space="preserve">he dimension of W </w:t>
      </w:r>
      <w:r w:rsidR="005A7FA9" w:rsidRPr="00776949">
        <w:t>is</w:t>
      </w:r>
      <w:r w:rsidRPr="00776949">
        <w:t xml:space="preserve"> the number of </w:t>
      </w:r>
      <w:r w:rsidR="00C16744">
        <w:t>classes</w:t>
      </w:r>
      <w:r w:rsidRPr="00776949">
        <w:t xml:space="preserve"> (rows) by the number of </w:t>
      </w:r>
      <w:r w:rsidR="001D7811">
        <w:t>features</w:t>
      </w:r>
      <w:r w:rsidRPr="00776949">
        <w:t xml:space="preserve"> </w:t>
      </w:r>
      <w:r w:rsidR="00EE1A30">
        <w:t>of</w:t>
      </w:r>
      <w:r w:rsidRPr="00776949">
        <w:t xml:space="preserve"> </w:t>
      </w:r>
      <w:r w:rsidR="00EE1A30">
        <w:t>x</w:t>
      </w:r>
      <w:r w:rsidR="006810E1">
        <w:t xml:space="preserve"> </w:t>
      </w:r>
      <w:r w:rsidR="00E07CDB" w:rsidRPr="00776949">
        <w:t>(columns)</w:t>
      </w:r>
      <w:r w:rsidR="005A7FA9" w:rsidRPr="00776949">
        <w:t xml:space="preserve">. </w:t>
      </w:r>
      <w:r w:rsidR="005A7FA9" w:rsidRPr="00776949">
        <w:rPr>
          <w:rFonts w:hint="eastAsia"/>
        </w:rPr>
        <w:t>T</w:t>
      </w:r>
      <w:r w:rsidR="005A7FA9" w:rsidRPr="00776949">
        <w:t xml:space="preserve">he dimension of X is the number of </w:t>
      </w:r>
      <w:r w:rsidR="00EE1A30">
        <w:t>features of x</w:t>
      </w:r>
      <w:r w:rsidR="005A7FA9" w:rsidRPr="00776949">
        <w:t xml:space="preserve"> (</w:t>
      </w:r>
      <w:r w:rsidR="00413702" w:rsidRPr="00776949">
        <w:t>rows</w:t>
      </w:r>
      <w:r w:rsidR="005A7FA9" w:rsidRPr="00776949">
        <w:t xml:space="preserve">) by the number of </w:t>
      </w:r>
      <w:r w:rsidR="001A40A9">
        <w:t>samples</w:t>
      </w:r>
      <w:bookmarkStart w:id="0" w:name="_GoBack"/>
      <w:bookmarkEnd w:id="0"/>
      <w:r w:rsidR="005A7FA9" w:rsidRPr="00776949">
        <w:t xml:space="preserve"> (</w:t>
      </w:r>
      <w:r w:rsidR="00413702" w:rsidRPr="00776949">
        <w:t>columns</w:t>
      </w:r>
      <w:r w:rsidR="005A7FA9" w:rsidRPr="00776949">
        <w:t>).</w:t>
      </w:r>
      <w:r w:rsidR="00217C3D" w:rsidRPr="00776949">
        <w:t xml:space="preserve"> The dimension of WX is number of </w:t>
      </w:r>
      <w:r w:rsidR="00E44558">
        <w:t>classes</w:t>
      </w:r>
      <w:r w:rsidR="00217C3D" w:rsidRPr="00776949">
        <w:t xml:space="preserve"> (rows) by the number of </w:t>
      </w:r>
      <w:r w:rsidR="001A40A9">
        <w:t>samples</w:t>
      </w:r>
      <w:r w:rsidR="00217C3D" w:rsidRPr="00776949">
        <w:t xml:space="preserve"> (columns).</w:t>
      </w:r>
    </w:p>
    <w:p w14:paraId="05FBABDB" w14:textId="119E190A" w:rsidR="00326728" w:rsidRDefault="00776949" w:rsidP="00776949">
      <w:r>
        <w:rPr>
          <w:rFonts w:hint="eastAsia"/>
        </w:rPr>
        <w:t>Q</w:t>
      </w:r>
      <w:r>
        <w:t>sr</w:t>
      </w:r>
      <w:r w:rsidR="006536CF">
        <w:t>3</w:t>
      </w:r>
    </w:p>
    <w:p w14:paraId="79334257" w14:textId="624D2D72" w:rsidR="00BE1A2C" w:rsidRDefault="002259F7" w:rsidP="002259F7">
      <w:pPr>
        <w:pStyle w:val="a3"/>
        <w:numPr>
          <w:ilvl w:val="0"/>
          <w:numId w:val="3"/>
        </w:numPr>
        <w:ind w:firstLineChars="0"/>
      </w:pPr>
      <w:r w:rsidRPr="002259F7">
        <w:t xml:space="preserve">Assume the maximum one in W_X is called WM, in the formula, exp(WM) would be divided by </w:t>
      </w:r>
      <w:r w:rsidR="004F7A91" w:rsidRPr="002259F7">
        <w:t>both numerator</w:t>
      </w:r>
      <w:r w:rsidRPr="002259F7">
        <w:t xml:space="preserve"> and denominator, which can be cancelled out in the calculation. As a result, the process of subtracting WM would not </w:t>
      </w:r>
      <w:r w:rsidR="004F7A91" w:rsidRPr="002259F7">
        <w:t>influence</w:t>
      </w:r>
      <w:r w:rsidRPr="002259F7">
        <w:t xml:space="preserve"> the probabilities.</w:t>
      </w:r>
    </w:p>
    <w:p w14:paraId="76D53A35" w14:textId="5278A000" w:rsidR="00BE1A2C" w:rsidRDefault="00BE1A2C" w:rsidP="00776949">
      <m:oMath>
        <m:r>
          <w:rPr>
            <w:rFonts w:ascii="Cambria Math" w:hAnsi="Cambria Math"/>
          </w:rPr>
          <w:lastRenderedPageBreak/>
          <m:t>P'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y=i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wi*x-WM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wj*x-WM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wi*x</m:t>
                </m:r>
              </m:sup>
            </m:sSup>
            <m: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WM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wj*x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WM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wi*x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wj*x</m:t>
                    </m:r>
                  </m:sup>
                </m:sSup>
              </m:e>
            </m:nary>
          </m:den>
        </m:f>
      </m:oMath>
      <w:r>
        <w:rPr>
          <w:rFonts w:hint="eastAsia"/>
        </w:rPr>
        <w:t xml:space="preserve"> </w:t>
      </w:r>
      <w:r>
        <w:t>= P[y=</w:t>
      </w:r>
      <w:proofErr w:type="spellStart"/>
      <w:r>
        <w:t>i</w:t>
      </w:r>
      <w:proofErr w:type="spellEnd"/>
      <w:r>
        <w:t>]</w:t>
      </w:r>
    </w:p>
    <w:p w14:paraId="789F0D18" w14:textId="3C571D92" w:rsidR="002259F7" w:rsidRDefault="006D13DB" w:rsidP="006D13DB">
      <w:pPr>
        <w:pStyle w:val="a3"/>
        <w:numPr>
          <w:ilvl w:val="0"/>
          <w:numId w:val="3"/>
        </w:numPr>
        <w:ind w:firstLineChars="0"/>
      </w:pPr>
      <w:r w:rsidRPr="006D13DB">
        <w:t xml:space="preserve">When calculating exponentials, the value of exponentials grows very fast, which is called “blow up of exponentials”. By subtracting the maximum of W_X, the indices are limited no greater than 0, and all the exponentials are no greater than </w:t>
      </w:r>
      <w:r w:rsidR="004F7A91" w:rsidRPr="006D13DB">
        <w:t>1, which</w:t>
      </w:r>
      <w:r w:rsidRPr="006D13DB">
        <w:t xml:space="preserve"> guarantees that no “blow up of exponentials” could happen.</w:t>
      </w:r>
    </w:p>
    <w:p w14:paraId="4F32D20A" w14:textId="77777777" w:rsidR="002259F7" w:rsidRDefault="002259F7" w:rsidP="00776949"/>
    <w:p w14:paraId="4CDD147A" w14:textId="31DB9012" w:rsidR="00EE4202" w:rsidRDefault="00EE4202" w:rsidP="00776949">
      <w:r>
        <w:rPr>
          <w:rFonts w:hint="eastAsia"/>
        </w:rPr>
        <w:t>Q</w:t>
      </w:r>
      <w:r>
        <w:t>sr4</w:t>
      </w:r>
    </w:p>
    <w:p w14:paraId="36523E04" w14:textId="6CEA070A" w:rsidR="006536CF" w:rsidRDefault="00C26DB7" w:rsidP="00776949">
      <w:r>
        <w:rPr>
          <w:noProof/>
        </w:rPr>
        <w:drawing>
          <wp:inline distT="0" distB="0" distL="0" distR="0" wp14:anchorId="0FC818FB" wp14:editId="45FF443F">
            <wp:extent cx="5486400" cy="411390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08E3" w14:textId="3474C8E3" w:rsidR="00C26DB7" w:rsidRDefault="00C26DB7" w:rsidP="00776949">
      <w:r>
        <w:rPr>
          <w:rFonts w:hint="eastAsia"/>
        </w:rPr>
        <w:t>B</w:t>
      </w:r>
      <w:r>
        <w:t xml:space="preserve">lue: </w:t>
      </w:r>
      <w:proofErr w:type="spellStart"/>
      <w:r>
        <w:t>trainAcc</w:t>
      </w:r>
      <w:proofErr w:type="spellEnd"/>
    </w:p>
    <w:p w14:paraId="7F4B840D" w14:textId="727F1FAC" w:rsidR="00C26DB7" w:rsidRDefault="00C26DB7" w:rsidP="00776949">
      <w:r>
        <w:rPr>
          <w:rFonts w:hint="eastAsia"/>
        </w:rPr>
        <w:t>Y</w:t>
      </w:r>
      <w:r>
        <w:t xml:space="preserve">ellow: </w:t>
      </w:r>
      <w:proofErr w:type="spellStart"/>
      <w:r>
        <w:t>testAcc</w:t>
      </w:r>
      <w:proofErr w:type="spellEnd"/>
    </w:p>
    <w:p w14:paraId="11EF0D10" w14:textId="67DA2A38" w:rsidR="00C26DB7" w:rsidRDefault="00617D65" w:rsidP="00776949">
      <w:r>
        <w:rPr>
          <w:rFonts w:hint="eastAsia"/>
        </w:rPr>
        <w:t>T</w:t>
      </w:r>
      <w:r>
        <w:t xml:space="preserve">here is an overfitting at the beginning since the </w:t>
      </w:r>
      <w:r w:rsidR="00FA5CAE">
        <w:t>training accuracy is greater than the test accuracy.</w:t>
      </w:r>
      <w:r w:rsidR="00F91D27">
        <w:t xml:space="preserve"> </w:t>
      </w:r>
      <w:r w:rsidR="003C5332">
        <w:t>When the data size increases, the difference between training accuracy and test accuracy gets smaller.</w:t>
      </w:r>
    </w:p>
    <w:p w14:paraId="715AB523" w14:textId="77777777" w:rsidR="00C26DB7" w:rsidRDefault="00C26DB7" w:rsidP="00776949"/>
    <w:p w14:paraId="325D3BD1" w14:textId="3DC8DC6B" w:rsidR="005F1DA1" w:rsidRDefault="005F1DA1" w:rsidP="00776949">
      <w:r>
        <w:rPr>
          <w:rFonts w:hint="eastAsia"/>
        </w:rPr>
        <w:t>Q</w:t>
      </w:r>
      <w:r>
        <w:t xml:space="preserve">nn1.3 </w:t>
      </w:r>
    </w:p>
    <w:p w14:paraId="60DE7E6B" w14:textId="58B16488" w:rsidR="005F1DA1" w:rsidRPr="005F1DA1" w:rsidRDefault="005F1DA1" w:rsidP="005F1DA1">
      <w:pPr>
        <w:rPr>
          <w:sz w:val="18"/>
          <w:szCs w:val="18"/>
        </w:rPr>
      </w:pPr>
      <w:r w:rsidRPr="005F1DA1">
        <w:rPr>
          <w:sz w:val="18"/>
          <w:szCs w:val="18"/>
        </w:rPr>
        <w:t>activation:</w:t>
      </w:r>
      <w:r w:rsidR="00CE71AD">
        <w:rPr>
          <w:sz w:val="18"/>
          <w:szCs w:val="18"/>
        </w:rPr>
        <w:t xml:space="preserve"> </w:t>
      </w:r>
      <w:proofErr w:type="spellStart"/>
      <w:r w:rsidRPr="005F1DA1">
        <w:rPr>
          <w:sz w:val="18"/>
          <w:szCs w:val="18"/>
        </w:rPr>
        <w:t>Relu</w:t>
      </w:r>
      <w:proofErr w:type="spellEnd"/>
    </w:p>
    <w:p w14:paraId="52A4BD8A" w14:textId="286A8967" w:rsidR="005F1DA1" w:rsidRPr="005F1DA1" w:rsidRDefault="005F1DA1" w:rsidP="005F1DA1">
      <w:pPr>
        <w:rPr>
          <w:sz w:val="18"/>
          <w:szCs w:val="18"/>
        </w:rPr>
      </w:pPr>
      <w:r w:rsidRPr="005F1DA1">
        <w:rPr>
          <w:sz w:val="18"/>
          <w:szCs w:val="18"/>
        </w:rPr>
        <w:lastRenderedPageBreak/>
        <w:t>loss function:</w:t>
      </w:r>
      <w:r w:rsidR="00CE71AD">
        <w:rPr>
          <w:sz w:val="18"/>
          <w:szCs w:val="18"/>
        </w:rPr>
        <w:t xml:space="preserve"> </w:t>
      </w:r>
      <w:proofErr w:type="spellStart"/>
      <w:r w:rsidRPr="005F1DA1">
        <w:rPr>
          <w:sz w:val="18"/>
          <w:szCs w:val="18"/>
        </w:rPr>
        <w:t>SquaredLoss</w:t>
      </w:r>
      <w:proofErr w:type="spellEnd"/>
    </w:p>
    <w:p w14:paraId="3D773F3B" w14:textId="0E20D07E" w:rsidR="005F1DA1" w:rsidRDefault="007E32FC" w:rsidP="005F1DA1">
      <w:pPr>
        <w:rPr>
          <w:sz w:val="18"/>
          <w:szCs w:val="18"/>
        </w:rPr>
      </w:pPr>
      <w:r>
        <w:rPr>
          <w:sz w:val="18"/>
          <w:szCs w:val="18"/>
        </w:rPr>
        <w:t>final accuracy</w:t>
      </w:r>
      <w:r w:rsidR="004C1EC0">
        <w:rPr>
          <w:sz w:val="18"/>
          <w:szCs w:val="18"/>
        </w:rPr>
        <w:t xml:space="preserve">: </w:t>
      </w:r>
      <w:r w:rsidR="005F1DA1" w:rsidRPr="005F1DA1">
        <w:rPr>
          <w:sz w:val="18"/>
          <w:szCs w:val="18"/>
        </w:rPr>
        <w:t>dev_acc:0.96150</w:t>
      </w:r>
    </w:p>
    <w:p w14:paraId="1BEB2494" w14:textId="77777777" w:rsidR="00183450" w:rsidRPr="005F1DA1" w:rsidRDefault="00183450" w:rsidP="005F1DA1">
      <w:pPr>
        <w:rPr>
          <w:sz w:val="18"/>
          <w:szCs w:val="18"/>
        </w:rPr>
      </w:pPr>
    </w:p>
    <w:p w14:paraId="06748456" w14:textId="77777777" w:rsidR="0044024B" w:rsidRDefault="0044024B" w:rsidP="0044024B">
      <w:r>
        <w:rPr>
          <w:rFonts w:hint="eastAsia"/>
        </w:rPr>
        <w:t>Q</w:t>
      </w:r>
      <w:r>
        <w:t>nn1.4</w:t>
      </w:r>
    </w:p>
    <w:p w14:paraId="1FBD3704" w14:textId="1C60CCC5" w:rsidR="00127CC2" w:rsidRDefault="00127CC2" w:rsidP="00127CC2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When all the weights are initialized to 0, every hidden unit will get 0 signal, no matter what the actual input is. </w:t>
      </w:r>
      <w:r>
        <w:rPr>
          <w:rFonts w:ascii="Arial" w:hAnsi="Arial" w:cs="Arial"/>
          <w:color w:val="242729"/>
          <w:sz w:val="23"/>
          <w:szCs w:val="23"/>
        </w:rPr>
        <w:t>During forward propagation each unit in hidden layer gets signal:</w:t>
      </w:r>
    </w:p>
    <w:p w14:paraId="38F4697F" w14:textId="2115CAB1" w:rsidR="00127CC2" w:rsidRDefault="00127CC2" w:rsidP="00127CC2">
      <w:pPr>
        <w:pStyle w:val="a5"/>
        <w:shd w:val="clear" w:color="auto" w:fill="FFFFFF"/>
        <w:spacing w:before="0" w:beforeAutospacing="0" w:after="220" w:afterAutospacing="0"/>
        <w:ind w:firstLine="460"/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 wp14:anchorId="67255F13" wp14:editId="010E6A6F">
            <wp:extent cx="1208405" cy="506095"/>
            <wp:effectExtent l="0" t="0" r="0" b="8255"/>
            <wp:docPr id="3" name="图片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0D33" w14:textId="7C5ABC88" w:rsidR="00127CC2" w:rsidRDefault="00127CC2" w:rsidP="00944139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all the weights are the same, the units in hidden layer will be the same too. As a solution, initializing the weights with small random numbers can solve this problem.</w:t>
      </w:r>
    </w:p>
    <w:p w14:paraId="428F88CF" w14:textId="649BAE92" w:rsidR="005F1DA1" w:rsidRDefault="005F1DA1" w:rsidP="005F1DA1">
      <w:pPr>
        <w:rPr>
          <w:sz w:val="18"/>
          <w:szCs w:val="18"/>
        </w:rPr>
      </w:pPr>
    </w:p>
    <w:p w14:paraId="4384FED1" w14:textId="6030615B" w:rsidR="00DD5206" w:rsidRDefault="00DD5206" w:rsidP="005F1DA1">
      <w:pPr>
        <w:rPr>
          <w:sz w:val="18"/>
          <w:szCs w:val="18"/>
        </w:rPr>
      </w:pPr>
    </w:p>
    <w:p w14:paraId="3B13BA33" w14:textId="1ADBAD9F" w:rsidR="00DD5206" w:rsidRDefault="005643E7" w:rsidP="005F1DA1">
      <w:pPr>
        <w:rPr>
          <w:sz w:val="18"/>
          <w:szCs w:val="18"/>
        </w:rPr>
      </w:pPr>
      <w:r>
        <w:rPr>
          <w:sz w:val="18"/>
          <w:szCs w:val="18"/>
        </w:rPr>
        <w:t>Qnn2</w:t>
      </w:r>
    </w:p>
    <w:p w14:paraId="78A06E19" w14:textId="0CEE9A2D" w:rsidR="00AD2013" w:rsidRDefault="00AD2013" w:rsidP="005F1D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3)</w:t>
      </w:r>
    </w:p>
    <w:p w14:paraId="5E27A7FB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def </w:t>
      </w:r>
      <w:proofErr w:type="gramStart"/>
      <w:r w:rsidRPr="00AD2013">
        <w:rPr>
          <w:sz w:val="18"/>
          <w:szCs w:val="18"/>
        </w:rPr>
        <w:t>update(</w:t>
      </w:r>
      <w:proofErr w:type="gramEnd"/>
      <w:r w:rsidRPr="00AD2013">
        <w:rPr>
          <w:sz w:val="18"/>
          <w:szCs w:val="18"/>
        </w:rPr>
        <w:t xml:space="preserve">self, </w:t>
      </w:r>
      <w:proofErr w:type="spellStart"/>
      <w:r w:rsidRPr="00AD2013">
        <w:rPr>
          <w:sz w:val="18"/>
          <w:szCs w:val="18"/>
        </w:rPr>
        <w:t>grad_Ws</w:t>
      </w:r>
      <w:proofErr w:type="spellEnd"/>
      <w:r w:rsidRPr="00AD2013">
        <w:rPr>
          <w:sz w:val="18"/>
          <w:szCs w:val="18"/>
        </w:rPr>
        <w:t xml:space="preserve">, </w:t>
      </w:r>
      <w:proofErr w:type="spellStart"/>
      <w:r w:rsidRPr="00AD2013">
        <w:rPr>
          <w:sz w:val="18"/>
          <w:szCs w:val="18"/>
        </w:rPr>
        <w:t>grad_bs</w:t>
      </w:r>
      <w:proofErr w:type="spellEnd"/>
      <w:r w:rsidRPr="00AD2013">
        <w:rPr>
          <w:sz w:val="18"/>
          <w:szCs w:val="18"/>
        </w:rPr>
        <w:t xml:space="preserve">, </w:t>
      </w:r>
      <w:proofErr w:type="spellStart"/>
      <w:r w:rsidRPr="00AD2013">
        <w:rPr>
          <w:sz w:val="18"/>
          <w:szCs w:val="18"/>
        </w:rPr>
        <w:t>learning_rate</w:t>
      </w:r>
      <w:proofErr w:type="spellEnd"/>
      <w:r w:rsidRPr="00AD2013">
        <w:rPr>
          <w:sz w:val="18"/>
          <w:szCs w:val="18"/>
        </w:rPr>
        <w:t>):</w:t>
      </w:r>
    </w:p>
    <w:p w14:paraId="326420D3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# Update the weights and biases</w:t>
      </w:r>
    </w:p>
    <w:p w14:paraId="464C13EC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</w:t>
      </w:r>
      <w:proofErr w:type="spellStart"/>
      <w:r w:rsidRPr="00AD2013">
        <w:rPr>
          <w:sz w:val="18"/>
          <w:szCs w:val="18"/>
        </w:rPr>
        <w:t>num_layers</w:t>
      </w:r>
      <w:proofErr w:type="spellEnd"/>
      <w:r w:rsidRPr="00AD2013">
        <w:rPr>
          <w:sz w:val="18"/>
          <w:szCs w:val="18"/>
        </w:rPr>
        <w:t xml:space="preserve"> = </w:t>
      </w:r>
      <w:proofErr w:type="spellStart"/>
      <w:r w:rsidRPr="00AD2013">
        <w:rPr>
          <w:sz w:val="18"/>
          <w:szCs w:val="18"/>
        </w:rPr>
        <w:t>len</w:t>
      </w:r>
      <w:proofErr w:type="spellEnd"/>
      <w:r w:rsidRPr="00AD2013">
        <w:rPr>
          <w:sz w:val="18"/>
          <w:szCs w:val="18"/>
        </w:rPr>
        <w:t>(</w:t>
      </w:r>
      <w:proofErr w:type="spellStart"/>
      <w:r w:rsidRPr="00AD2013">
        <w:rPr>
          <w:sz w:val="18"/>
          <w:szCs w:val="18"/>
        </w:rPr>
        <w:t>grad_Ws</w:t>
      </w:r>
      <w:proofErr w:type="spellEnd"/>
      <w:r w:rsidRPr="00AD2013">
        <w:rPr>
          <w:sz w:val="18"/>
          <w:szCs w:val="18"/>
        </w:rPr>
        <w:t>)</w:t>
      </w:r>
    </w:p>
    <w:p w14:paraId="6FA51355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</w:t>
      </w:r>
      <w:proofErr w:type="spellStart"/>
      <w:r w:rsidRPr="00AD2013">
        <w:rPr>
          <w:sz w:val="18"/>
          <w:szCs w:val="18"/>
        </w:rPr>
        <w:t>ws</w:t>
      </w:r>
      <w:proofErr w:type="spellEnd"/>
      <w:r w:rsidRPr="00AD2013">
        <w:rPr>
          <w:sz w:val="18"/>
          <w:szCs w:val="18"/>
        </w:rPr>
        <w:t xml:space="preserve"> = </w:t>
      </w:r>
      <w:proofErr w:type="spellStart"/>
      <w:proofErr w:type="gramStart"/>
      <w:r w:rsidRPr="00AD2013">
        <w:rPr>
          <w:sz w:val="18"/>
          <w:szCs w:val="18"/>
        </w:rPr>
        <w:t>self.weights</w:t>
      </w:r>
      <w:proofErr w:type="spellEnd"/>
      <w:proofErr w:type="gramEnd"/>
    </w:p>
    <w:p w14:paraId="2AE3927A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bs = </w:t>
      </w:r>
      <w:proofErr w:type="spellStart"/>
      <w:proofErr w:type="gramStart"/>
      <w:r w:rsidRPr="00AD2013">
        <w:rPr>
          <w:sz w:val="18"/>
          <w:szCs w:val="18"/>
        </w:rPr>
        <w:t>self.biases</w:t>
      </w:r>
      <w:proofErr w:type="spellEnd"/>
      <w:proofErr w:type="gramEnd"/>
    </w:p>
    <w:p w14:paraId="777709B0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for </w:t>
      </w:r>
      <w:proofErr w:type="spellStart"/>
      <w:r w:rsidRPr="00AD2013">
        <w:rPr>
          <w:sz w:val="18"/>
          <w:szCs w:val="18"/>
        </w:rPr>
        <w:t>idx</w:t>
      </w:r>
      <w:proofErr w:type="spellEnd"/>
      <w:r w:rsidRPr="00AD2013">
        <w:rPr>
          <w:sz w:val="18"/>
          <w:szCs w:val="18"/>
        </w:rPr>
        <w:t xml:space="preserve"> in range(</w:t>
      </w:r>
      <w:proofErr w:type="spellStart"/>
      <w:r w:rsidRPr="00AD2013">
        <w:rPr>
          <w:sz w:val="18"/>
          <w:szCs w:val="18"/>
        </w:rPr>
        <w:t>num_layers</w:t>
      </w:r>
      <w:proofErr w:type="spellEnd"/>
      <w:r w:rsidRPr="00AD2013">
        <w:rPr>
          <w:sz w:val="18"/>
          <w:szCs w:val="18"/>
        </w:rPr>
        <w:t>):</w:t>
      </w:r>
    </w:p>
    <w:p w14:paraId="2CBBAE0F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    </w:t>
      </w:r>
      <w:proofErr w:type="spellStart"/>
      <w:r w:rsidRPr="00AD2013">
        <w:rPr>
          <w:sz w:val="18"/>
          <w:szCs w:val="18"/>
        </w:rPr>
        <w:t>ws</w:t>
      </w:r>
      <w:proofErr w:type="spellEnd"/>
      <w:r w:rsidRPr="00AD2013">
        <w:rPr>
          <w:sz w:val="18"/>
          <w:szCs w:val="18"/>
        </w:rPr>
        <w:t>[</w:t>
      </w:r>
      <w:proofErr w:type="spellStart"/>
      <w:r w:rsidRPr="00AD2013">
        <w:rPr>
          <w:sz w:val="18"/>
          <w:szCs w:val="18"/>
        </w:rPr>
        <w:t>idx</w:t>
      </w:r>
      <w:proofErr w:type="spellEnd"/>
      <w:r w:rsidRPr="00AD2013">
        <w:rPr>
          <w:sz w:val="18"/>
          <w:szCs w:val="18"/>
        </w:rPr>
        <w:t>] -= (</w:t>
      </w:r>
      <w:proofErr w:type="spellStart"/>
      <w:r w:rsidRPr="00AD2013">
        <w:rPr>
          <w:sz w:val="18"/>
          <w:szCs w:val="18"/>
        </w:rPr>
        <w:t>grad_Ws</w:t>
      </w:r>
      <w:proofErr w:type="spellEnd"/>
      <w:r w:rsidRPr="00AD2013">
        <w:rPr>
          <w:sz w:val="18"/>
          <w:szCs w:val="18"/>
        </w:rPr>
        <w:t>[</w:t>
      </w:r>
      <w:proofErr w:type="spellStart"/>
      <w:r w:rsidRPr="00AD2013">
        <w:rPr>
          <w:sz w:val="18"/>
          <w:szCs w:val="18"/>
        </w:rPr>
        <w:t>idx</w:t>
      </w:r>
      <w:proofErr w:type="spellEnd"/>
      <w:r w:rsidRPr="00AD2013">
        <w:rPr>
          <w:sz w:val="18"/>
          <w:szCs w:val="18"/>
        </w:rPr>
        <w:t xml:space="preserve">] * </w:t>
      </w:r>
      <w:proofErr w:type="spellStart"/>
      <w:r w:rsidRPr="00AD2013">
        <w:rPr>
          <w:sz w:val="18"/>
          <w:szCs w:val="18"/>
        </w:rPr>
        <w:t>learning_rate</w:t>
      </w:r>
      <w:proofErr w:type="spellEnd"/>
      <w:r w:rsidRPr="00AD2013">
        <w:rPr>
          <w:sz w:val="18"/>
          <w:szCs w:val="18"/>
        </w:rPr>
        <w:t>/(idx+1))</w:t>
      </w:r>
    </w:p>
    <w:p w14:paraId="37113883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    bs[</w:t>
      </w:r>
      <w:proofErr w:type="spellStart"/>
      <w:r w:rsidRPr="00AD2013">
        <w:rPr>
          <w:sz w:val="18"/>
          <w:szCs w:val="18"/>
        </w:rPr>
        <w:t>idx</w:t>
      </w:r>
      <w:proofErr w:type="spellEnd"/>
      <w:r w:rsidRPr="00AD2013">
        <w:rPr>
          <w:sz w:val="18"/>
          <w:szCs w:val="18"/>
        </w:rPr>
        <w:t>] -= (</w:t>
      </w:r>
      <w:proofErr w:type="spellStart"/>
      <w:r w:rsidRPr="00AD2013">
        <w:rPr>
          <w:sz w:val="18"/>
          <w:szCs w:val="18"/>
        </w:rPr>
        <w:t>grad_bs</w:t>
      </w:r>
      <w:proofErr w:type="spellEnd"/>
      <w:r w:rsidRPr="00AD2013">
        <w:rPr>
          <w:sz w:val="18"/>
          <w:szCs w:val="18"/>
        </w:rPr>
        <w:t>[</w:t>
      </w:r>
      <w:proofErr w:type="spellStart"/>
      <w:r w:rsidRPr="00AD2013">
        <w:rPr>
          <w:sz w:val="18"/>
          <w:szCs w:val="18"/>
        </w:rPr>
        <w:t>idx</w:t>
      </w:r>
      <w:proofErr w:type="spellEnd"/>
      <w:r w:rsidRPr="00AD2013">
        <w:rPr>
          <w:sz w:val="18"/>
          <w:szCs w:val="18"/>
        </w:rPr>
        <w:t xml:space="preserve">] * </w:t>
      </w:r>
      <w:proofErr w:type="spellStart"/>
      <w:r w:rsidRPr="00AD2013">
        <w:rPr>
          <w:sz w:val="18"/>
          <w:szCs w:val="18"/>
        </w:rPr>
        <w:t>learning_rate</w:t>
      </w:r>
      <w:proofErr w:type="spellEnd"/>
      <w:r w:rsidRPr="00AD2013">
        <w:rPr>
          <w:sz w:val="18"/>
          <w:szCs w:val="18"/>
        </w:rPr>
        <w:t>/(idx+1))</w:t>
      </w:r>
    </w:p>
    <w:p w14:paraId="2AB1C2DF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</w:t>
      </w:r>
      <w:proofErr w:type="spellStart"/>
      <w:proofErr w:type="gramStart"/>
      <w:r w:rsidRPr="00AD2013">
        <w:rPr>
          <w:sz w:val="18"/>
          <w:szCs w:val="18"/>
        </w:rPr>
        <w:t>self.weights</w:t>
      </w:r>
      <w:proofErr w:type="spellEnd"/>
      <w:proofErr w:type="gramEnd"/>
      <w:r w:rsidRPr="00AD2013">
        <w:rPr>
          <w:sz w:val="18"/>
          <w:szCs w:val="18"/>
        </w:rPr>
        <w:t xml:space="preserve"> = </w:t>
      </w:r>
      <w:proofErr w:type="spellStart"/>
      <w:r w:rsidRPr="00AD2013">
        <w:rPr>
          <w:sz w:val="18"/>
          <w:szCs w:val="18"/>
        </w:rPr>
        <w:t>ws</w:t>
      </w:r>
      <w:proofErr w:type="spellEnd"/>
    </w:p>
    <w:p w14:paraId="008DB138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</w:t>
      </w:r>
      <w:proofErr w:type="spellStart"/>
      <w:proofErr w:type="gramStart"/>
      <w:r w:rsidRPr="00AD2013">
        <w:rPr>
          <w:sz w:val="18"/>
          <w:szCs w:val="18"/>
        </w:rPr>
        <w:t>self.biases</w:t>
      </w:r>
      <w:proofErr w:type="spellEnd"/>
      <w:proofErr w:type="gramEnd"/>
      <w:r w:rsidRPr="00AD2013">
        <w:rPr>
          <w:sz w:val="18"/>
          <w:szCs w:val="18"/>
        </w:rPr>
        <w:t xml:space="preserve"> = bs</w:t>
      </w:r>
    </w:p>
    <w:p w14:paraId="56D45A67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        return </w:t>
      </w:r>
    </w:p>
    <w:p w14:paraId="2B9D0FF1" w14:textId="77777777" w:rsidR="00AD2013" w:rsidRPr="00AD2013" w:rsidRDefault="00AD2013" w:rsidP="00AD2013">
      <w:pPr>
        <w:rPr>
          <w:sz w:val="18"/>
          <w:szCs w:val="18"/>
        </w:rPr>
      </w:pPr>
    </w:p>
    <w:p w14:paraId="43794C6B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No, this new method has no obvious advantage comparing with the given one. For different layers, I tried to change the learning rate by taking the index into consideration, so that the deeper the layer, the less the values would change. I thought in this way the performance would be better, but the result doesn’t show any significant advantage.</w:t>
      </w:r>
    </w:p>
    <w:p w14:paraId="1F7583BC" w14:textId="77777777" w:rsidR="00AD2013" w:rsidRPr="00AD2013" w:rsidRDefault="00AD2013" w:rsidP="00AD2013">
      <w:pPr>
        <w:rPr>
          <w:sz w:val="18"/>
          <w:szCs w:val="18"/>
        </w:rPr>
      </w:pPr>
    </w:p>
    <w:p w14:paraId="7A4B751F" w14:textId="77777777" w:rsidR="00AD2013" w:rsidRPr="00AD2013" w:rsidRDefault="00AD2013" w:rsidP="00AD2013">
      <w:pPr>
        <w:rPr>
          <w:sz w:val="18"/>
          <w:szCs w:val="18"/>
        </w:rPr>
      </w:pPr>
    </w:p>
    <w:p w14:paraId="3BD91E73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Original function’s result:</w:t>
      </w:r>
    </w:p>
    <w:p w14:paraId="1371E2BE" w14:textId="77777777" w:rsidR="00AD2013" w:rsidRPr="00AD2013" w:rsidRDefault="00AD2013" w:rsidP="00AD2013">
      <w:pPr>
        <w:rPr>
          <w:sz w:val="18"/>
          <w:szCs w:val="18"/>
        </w:rPr>
      </w:pPr>
      <w:proofErr w:type="spellStart"/>
      <w:proofErr w:type="gramStart"/>
      <w:r w:rsidRPr="00AD2013">
        <w:rPr>
          <w:sz w:val="18"/>
          <w:szCs w:val="18"/>
        </w:rPr>
        <w:t>activation:Relu</w:t>
      </w:r>
      <w:proofErr w:type="spellEnd"/>
      <w:proofErr w:type="gramEnd"/>
    </w:p>
    <w:p w14:paraId="13145902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lastRenderedPageBreak/>
        <w:t xml:space="preserve">loss </w:t>
      </w:r>
      <w:proofErr w:type="spellStart"/>
      <w:proofErr w:type="gramStart"/>
      <w:r w:rsidRPr="00AD2013">
        <w:rPr>
          <w:sz w:val="18"/>
          <w:szCs w:val="18"/>
        </w:rPr>
        <w:t>function:SquaredLoss</w:t>
      </w:r>
      <w:proofErr w:type="spellEnd"/>
      <w:proofErr w:type="gramEnd"/>
    </w:p>
    <w:p w14:paraId="0EA76E3B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Layer 1</w:t>
      </w:r>
      <w:r w:rsidRPr="00AD2013">
        <w:rPr>
          <w:sz w:val="18"/>
          <w:szCs w:val="18"/>
        </w:rPr>
        <w:tab/>
        <w:t>w:(256, 784)</w:t>
      </w:r>
      <w:r w:rsidRPr="00AD2013">
        <w:rPr>
          <w:sz w:val="18"/>
          <w:szCs w:val="18"/>
        </w:rPr>
        <w:tab/>
        <w:t>b:(256, 1)</w:t>
      </w:r>
    </w:p>
    <w:p w14:paraId="483C925E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Layer 2</w:t>
      </w:r>
      <w:r w:rsidRPr="00AD2013">
        <w:rPr>
          <w:sz w:val="18"/>
          <w:szCs w:val="18"/>
        </w:rPr>
        <w:tab/>
        <w:t>w:(256, 256)</w:t>
      </w:r>
      <w:r w:rsidRPr="00AD2013">
        <w:rPr>
          <w:sz w:val="18"/>
          <w:szCs w:val="18"/>
        </w:rPr>
        <w:tab/>
        <w:t>b:(256, 1)</w:t>
      </w:r>
    </w:p>
    <w:p w14:paraId="56C7FE2F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Layer 3</w:t>
      </w:r>
      <w:r w:rsidRPr="00AD2013">
        <w:rPr>
          <w:sz w:val="18"/>
          <w:szCs w:val="18"/>
        </w:rPr>
        <w:tab/>
        <w:t>w:(10, 256)</w:t>
      </w:r>
      <w:r w:rsidRPr="00AD2013">
        <w:rPr>
          <w:sz w:val="18"/>
          <w:szCs w:val="18"/>
        </w:rPr>
        <w:tab/>
        <w:t>b:(10, 1)</w:t>
      </w:r>
    </w:p>
    <w:p w14:paraId="516F2957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1/20</w:t>
      </w:r>
      <w:r w:rsidRPr="00AD2013">
        <w:rPr>
          <w:sz w:val="18"/>
          <w:szCs w:val="18"/>
        </w:rPr>
        <w:tab/>
        <w:t>loss:1.20831</w:t>
      </w:r>
      <w:r w:rsidRPr="00AD2013">
        <w:rPr>
          <w:sz w:val="18"/>
          <w:szCs w:val="18"/>
        </w:rPr>
        <w:tab/>
        <w:t>dev_acc:0.92460</w:t>
      </w:r>
    </w:p>
    <w:p w14:paraId="3091C766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2/20</w:t>
      </w:r>
      <w:r w:rsidRPr="00AD2013">
        <w:rPr>
          <w:sz w:val="18"/>
          <w:szCs w:val="18"/>
        </w:rPr>
        <w:tab/>
        <w:t>loss:0.63683</w:t>
      </w:r>
      <w:r w:rsidRPr="00AD2013">
        <w:rPr>
          <w:sz w:val="18"/>
          <w:szCs w:val="18"/>
        </w:rPr>
        <w:tab/>
        <w:t>dev_acc:0.93970</w:t>
      </w:r>
    </w:p>
    <w:p w14:paraId="639B50E5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3/20</w:t>
      </w:r>
      <w:r w:rsidRPr="00AD2013">
        <w:rPr>
          <w:sz w:val="18"/>
          <w:szCs w:val="18"/>
        </w:rPr>
        <w:tab/>
        <w:t>loss:0.66635</w:t>
      </w:r>
      <w:r w:rsidRPr="00AD2013">
        <w:rPr>
          <w:sz w:val="18"/>
          <w:szCs w:val="18"/>
        </w:rPr>
        <w:tab/>
        <w:t>dev_acc:0.94450</w:t>
      </w:r>
    </w:p>
    <w:p w14:paraId="587B4DE9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4/20</w:t>
      </w:r>
      <w:r w:rsidRPr="00AD2013">
        <w:rPr>
          <w:sz w:val="18"/>
          <w:szCs w:val="18"/>
        </w:rPr>
        <w:tab/>
        <w:t>loss:0.57863</w:t>
      </w:r>
      <w:r w:rsidRPr="00AD2013">
        <w:rPr>
          <w:sz w:val="18"/>
          <w:szCs w:val="18"/>
        </w:rPr>
        <w:tab/>
        <w:t>dev_acc:0.95140</w:t>
      </w:r>
    </w:p>
    <w:p w14:paraId="0D68D2FE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5/20</w:t>
      </w:r>
      <w:r w:rsidRPr="00AD2013">
        <w:rPr>
          <w:sz w:val="18"/>
          <w:szCs w:val="18"/>
        </w:rPr>
        <w:tab/>
        <w:t>loss:0.50285</w:t>
      </w:r>
      <w:r w:rsidRPr="00AD2013">
        <w:rPr>
          <w:sz w:val="18"/>
          <w:szCs w:val="18"/>
        </w:rPr>
        <w:tab/>
        <w:t>dev_acc:0.95400</w:t>
      </w:r>
    </w:p>
    <w:p w14:paraId="09730A9B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6/20</w:t>
      </w:r>
      <w:r w:rsidRPr="00AD2013">
        <w:rPr>
          <w:sz w:val="18"/>
          <w:szCs w:val="18"/>
        </w:rPr>
        <w:tab/>
        <w:t>loss:0.58866</w:t>
      </w:r>
      <w:r w:rsidRPr="00AD2013">
        <w:rPr>
          <w:sz w:val="18"/>
          <w:szCs w:val="18"/>
        </w:rPr>
        <w:tab/>
        <w:t>dev_acc:0.95710</w:t>
      </w:r>
    </w:p>
    <w:p w14:paraId="1D6A95DB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7/20</w:t>
      </w:r>
      <w:r w:rsidRPr="00AD2013">
        <w:rPr>
          <w:sz w:val="18"/>
          <w:szCs w:val="18"/>
        </w:rPr>
        <w:tab/>
        <w:t>loss:0.66927</w:t>
      </w:r>
      <w:r w:rsidRPr="00AD2013">
        <w:rPr>
          <w:sz w:val="18"/>
          <w:szCs w:val="18"/>
        </w:rPr>
        <w:tab/>
        <w:t>dev_acc:0.96090</w:t>
      </w:r>
    </w:p>
    <w:p w14:paraId="1D03B938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8/20</w:t>
      </w:r>
      <w:r w:rsidRPr="00AD2013">
        <w:rPr>
          <w:sz w:val="18"/>
          <w:szCs w:val="18"/>
        </w:rPr>
        <w:tab/>
        <w:t>loss:0.39660</w:t>
      </w:r>
      <w:r w:rsidRPr="00AD2013">
        <w:rPr>
          <w:sz w:val="18"/>
          <w:szCs w:val="18"/>
        </w:rPr>
        <w:tab/>
        <w:t>dev_acc:0.96290</w:t>
      </w:r>
    </w:p>
    <w:p w14:paraId="32E557D6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9/20</w:t>
      </w:r>
      <w:r w:rsidRPr="00AD2013">
        <w:rPr>
          <w:sz w:val="18"/>
          <w:szCs w:val="18"/>
        </w:rPr>
        <w:tab/>
        <w:t>loss:0.46738</w:t>
      </w:r>
      <w:r w:rsidRPr="00AD2013">
        <w:rPr>
          <w:sz w:val="18"/>
          <w:szCs w:val="18"/>
        </w:rPr>
        <w:tab/>
        <w:t>dev_acc:0.96360</w:t>
      </w:r>
    </w:p>
    <w:p w14:paraId="236772F4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10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loss:0.43955</w:t>
      </w:r>
      <w:r w:rsidRPr="00AD2013">
        <w:rPr>
          <w:sz w:val="18"/>
          <w:szCs w:val="18"/>
        </w:rPr>
        <w:tab/>
        <w:t>dev_acc:0.96490</w:t>
      </w:r>
    </w:p>
    <w:p w14:paraId="52B1B5AF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11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loss:0.36301</w:t>
      </w:r>
      <w:r w:rsidRPr="00AD2013">
        <w:rPr>
          <w:sz w:val="18"/>
          <w:szCs w:val="18"/>
        </w:rPr>
        <w:tab/>
        <w:t>dev_acc:0.96600</w:t>
      </w:r>
    </w:p>
    <w:p w14:paraId="0693D983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12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loss:0.35435</w:t>
      </w:r>
      <w:r w:rsidRPr="00AD2013">
        <w:rPr>
          <w:sz w:val="18"/>
          <w:szCs w:val="18"/>
        </w:rPr>
        <w:tab/>
        <w:t>dev_acc:0.96640</w:t>
      </w:r>
    </w:p>
    <w:p w14:paraId="710C2F62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13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loss:0.24128</w:t>
      </w:r>
      <w:r w:rsidRPr="00AD2013">
        <w:rPr>
          <w:sz w:val="18"/>
          <w:szCs w:val="18"/>
        </w:rPr>
        <w:tab/>
        <w:t>dev_acc:0.96680</w:t>
      </w:r>
    </w:p>
    <w:p w14:paraId="7B82B6AA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14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loss:0.47372</w:t>
      </w:r>
      <w:r w:rsidRPr="00AD2013">
        <w:rPr>
          <w:sz w:val="18"/>
          <w:szCs w:val="18"/>
        </w:rPr>
        <w:tab/>
        <w:t>dev_acc:0.96920</w:t>
      </w:r>
    </w:p>
    <w:p w14:paraId="60A67F88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15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loss:0.37755</w:t>
      </w:r>
      <w:r w:rsidRPr="00AD2013">
        <w:rPr>
          <w:sz w:val="18"/>
          <w:szCs w:val="18"/>
        </w:rPr>
        <w:tab/>
        <w:t>dev_acc:0.97010</w:t>
      </w:r>
    </w:p>
    <w:p w14:paraId="6E777446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16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loss:0.34421</w:t>
      </w:r>
      <w:r w:rsidRPr="00AD2013">
        <w:rPr>
          <w:sz w:val="18"/>
          <w:szCs w:val="18"/>
        </w:rPr>
        <w:tab/>
        <w:t>dev_acc:0.96940</w:t>
      </w:r>
    </w:p>
    <w:p w14:paraId="77B48289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17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loss:0.34435</w:t>
      </w:r>
      <w:r w:rsidRPr="00AD2013">
        <w:rPr>
          <w:sz w:val="18"/>
          <w:szCs w:val="18"/>
        </w:rPr>
        <w:tab/>
        <w:t>dev_acc:0.97050</w:t>
      </w:r>
    </w:p>
    <w:p w14:paraId="6300AB31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18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loss:0.26925</w:t>
      </w:r>
      <w:r w:rsidRPr="00AD2013">
        <w:rPr>
          <w:sz w:val="18"/>
          <w:szCs w:val="18"/>
        </w:rPr>
        <w:tab/>
        <w:t>dev_acc:0.97070</w:t>
      </w:r>
    </w:p>
    <w:p w14:paraId="2BB46685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19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loss:0.30662</w:t>
      </w:r>
      <w:r w:rsidRPr="00AD2013">
        <w:rPr>
          <w:sz w:val="18"/>
          <w:szCs w:val="18"/>
        </w:rPr>
        <w:tab/>
        <w:t>dev_acc:0.97110</w:t>
      </w:r>
    </w:p>
    <w:p w14:paraId="42CDCF7D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20</w:t>
      </w:r>
      <w:proofErr w:type="gramEnd"/>
      <w:r w:rsidRPr="00AD2013">
        <w:rPr>
          <w:sz w:val="18"/>
          <w:szCs w:val="18"/>
        </w:rPr>
        <w:t>/20</w:t>
      </w:r>
      <w:r w:rsidRPr="00AD2013">
        <w:rPr>
          <w:sz w:val="18"/>
          <w:szCs w:val="18"/>
        </w:rPr>
        <w:tab/>
        <w:t>loss:0.43017</w:t>
      </w:r>
      <w:r w:rsidRPr="00AD2013">
        <w:rPr>
          <w:sz w:val="18"/>
          <w:szCs w:val="18"/>
        </w:rPr>
        <w:tab/>
        <w:t>dev_acc:0.97180</w:t>
      </w:r>
    </w:p>
    <w:p w14:paraId="6C9DB9B6" w14:textId="77777777" w:rsidR="00AD2013" w:rsidRPr="00AD2013" w:rsidRDefault="00AD2013" w:rsidP="00AD2013">
      <w:pPr>
        <w:rPr>
          <w:sz w:val="18"/>
          <w:szCs w:val="18"/>
        </w:rPr>
      </w:pPr>
    </w:p>
    <w:p w14:paraId="79EA6A02" w14:textId="77777777" w:rsidR="00AD2013" w:rsidRPr="00AD2013" w:rsidRDefault="00AD2013" w:rsidP="00AD2013">
      <w:pPr>
        <w:rPr>
          <w:sz w:val="18"/>
          <w:szCs w:val="18"/>
        </w:rPr>
      </w:pPr>
    </w:p>
    <w:p w14:paraId="30F1C856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My function’s result:</w:t>
      </w:r>
    </w:p>
    <w:p w14:paraId="469F5D97" w14:textId="77777777" w:rsidR="00AD2013" w:rsidRPr="00AD2013" w:rsidRDefault="00AD2013" w:rsidP="00AD2013">
      <w:pPr>
        <w:rPr>
          <w:sz w:val="18"/>
          <w:szCs w:val="18"/>
        </w:rPr>
      </w:pPr>
      <w:proofErr w:type="spellStart"/>
      <w:proofErr w:type="gramStart"/>
      <w:r w:rsidRPr="00AD2013">
        <w:rPr>
          <w:sz w:val="18"/>
          <w:szCs w:val="18"/>
        </w:rPr>
        <w:t>activation:Relu</w:t>
      </w:r>
      <w:proofErr w:type="spellEnd"/>
      <w:proofErr w:type="gramEnd"/>
    </w:p>
    <w:p w14:paraId="6AD6353B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 xml:space="preserve">loss </w:t>
      </w:r>
      <w:proofErr w:type="spellStart"/>
      <w:proofErr w:type="gramStart"/>
      <w:r w:rsidRPr="00AD2013">
        <w:rPr>
          <w:sz w:val="18"/>
          <w:szCs w:val="18"/>
        </w:rPr>
        <w:t>function:SquaredLoss</w:t>
      </w:r>
      <w:proofErr w:type="spellEnd"/>
      <w:proofErr w:type="gramEnd"/>
    </w:p>
    <w:p w14:paraId="36C50E4C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Layer 1 w:(256, 784)    b:(256, 1)</w:t>
      </w:r>
    </w:p>
    <w:p w14:paraId="40C248CF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Layer 2 w:(256, 256)    b:(256, 1)</w:t>
      </w:r>
    </w:p>
    <w:p w14:paraId="787006CF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Layer 3 w:(10, 256)     b:(10, 1)</w:t>
      </w:r>
    </w:p>
    <w:p w14:paraId="7CC23CB0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1/20    loss:1.07321    dev_acc:0.92860</w:t>
      </w:r>
    </w:p>
    <w:p w14:paraId="429F3821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lastRenderedPageBreak/>
        <w:t>Epoch   2/20    loss:0.90858    dev_acc:0.94470</w:t>
      </w:r>
    </w:p>
    <w:p w14:paraId="71391E21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3/20    loss:0.74531    dev_acc:0.95260</w:t>
      </w:r>
    </w:p>
    <w:p w14:paraId="3745D784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4/20    loss:0.71737    dev_acc:0.95730</w:t>
      </w:r>
    </w:p>
    <w:p w14:paraId="0D69C2CA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5/20    loss:0.51703    dev_acc:0.95800</w:t>
      </w:r>
    </w:p>
    <w:p w14:paraId="2D627F13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6/20    loss:0.51655    dev_acc:0.96020</w:t>
      </w:r>
    </w:p>
    <w:p w14:paraId="36B1BE84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7/20    loss:0.60157    dev_acc:0.96290</w:t>
      </w:r>
    </w:p>
    <w:p w14:paraId="5BE693C9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8/20    loss:0.66921    dev_acc:0.96480</w:t>
      </w:r>
    </w:p>
    <w:p w14:paraId="37C06AF3" w14:textId="77777777" w:rsidR="00AD2013" w:rsidRPr="00AD2013" w:rsidRDefault="00AD2013" w:rsidP="00AD2013">
      <w:pPr>
        <w:rPr>
          <w:sz w:val="18"/>
          <w:szCs w:val="18"/>
        </w:rPr>
      </w:pPr>
      <w:r w:rsidRPr="00AD2013">
        <w:rPr>
          <w:sz w:val="18"/>
          <w:szCs w:val="18"/>
        </w:rPr>
        <w:t>Epoch   9/20    loss:0.40088    dev_acc:0.96490</w:t>
      </w:r>
    </w:p>
    <w:p w14:paraId="6BD3B973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10</w:t>
      </w:r>
      <w:proofErr w:type="gramEnd"/>
      <w:r w:rsidRPr="00AD2013">
        <w:rPr>
          <w:sz w:val="18"/>
          <w:szCs w:val="18"/>
        </w:rPr>
        <w:t>/20    loss:0.50334    dev_acc:0.96710</w:t>
      </w:r>
    </w:p>
    <w:p w14:paraId="347E746D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11</w:t>
      </w:r>
      <w:proofErr w:type="gramEnd"/>
      <w:r w:rsidRPr="00AD2013">
        <w:rPr>
          <w:sz w:val="18"/>
          <w:szCs w:val="18"/>
        </w:rPr>
        <w:t>/20    loss:0.50731    dev_acc:0.96690</w:t>
      </w:r>
    </w:p>
    <w:p w14:paraId="724558FB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12</w:t>
      </w:r>
      <w:proofErr w:type="gramEnd"/>
      <w:r w:rsidRPr="00AD2013">
        <w:rPr>
          <w:sz w:val="18"/>
          <w:szCs w:val="18"/>
        </w:rPr>
        <w:t>/20    loss:0.58830    dev_acc:0.96840</w:t>
      </w:r>
    </w:p>
    <w:p w14:paraId="697377C9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13</w:t>
      </w:r>
      <w:proofErr w:type="gramEnd"/>
      <w:r w:rsidRPr="00AD2013">
        <w:rPr>
          <w:sz w:val="18"/>
          <w:szCs w:val="18"/>
        </w:rPr>
        <w:t>/20    loss:0.36116    dev_acc:0.96980</w:t>
      </w:r>
    </w:p>
    <w:p w14:paraId="0DC75BB9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14</w:t>
      </w:r>
      <w:proofErr w:type="gramEnd"/>
      <w:r w:rsidRPr="00AD2013">
        <w:rPr>
          <w:sz w:val="18"/>
          <w:szCs w:val="18"/>
        </w:rPr>
        <w:t>/20    loss:0.40988    dev_acc:0.96970</w:t>
      </w:r>
    </w:p>
    <w:p w14:paraId="34168BCB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15</w:t>
      </w:r>
      <w:proofErr w:type="gramEnd"/>
      <w:r w:rsidRPr="00AD2013">
        <w:rPr>
          <w:sz w:val="18"/>
          <w:szCs w:val="18"/>
        </w:rPr>
        <w:t>/20    loss:0.41188    dev_acc:0.97100</w:t>
      </w:r>
    </w:p>
    <w:p w14:paraId="5FFDBE70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16</w:t>
      </w:r>
      <w:proofErr w:type="gramEnd"/>
      <w:r w:rsidRPr="00AD2013">
        <w:rPr>
          <w:sz w:val="18"/>
          <w:szCs w:val="18"/>
        </w:rPr>
        <w:t>/20    loss:0.57620    dev_acc:0.97050</w:t>
      </w:r>
    </w:p>
    <w:p w14:paraId="247FCAC5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17</w:t>
      </w:r>
      <w:proofErr w:type="gramEnd"/>
      <w:r w:rsidRPr="00AD2013">
        <w:rPr>
          <w:sz w:val="18"/>
          <w:szCs w:val="18"/>
        </w:rPr>
        <w:t>/20    loss:0.34612    dev_acc:0.97110</w:t>
      </w:r>
    </w:p>
    <w:p w14:paraId="5592B99D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18</w:t>
      </w:r>
      <w:proofErr w:type="gramEnd"/>
      <w:r w:rsidRPr="00AD2013">
        <w:rPr>
          <w:sz w:val="18"/>
          <w:szCs w:val="18"/>
        </w:rPr>
        <w:t>/20    loss:0.43331    dev_acc:0.97160</w:t>
      </w:r>
    </w:p>
    <w:p w14:paraId="78E791E6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19</w:t>
      </w:r>
      <w:proofErr w:type="gramEnd"/>
      <w:r w:rsidRPr="00AD2013">
        <w:rPr>
          <w:sz w:val="18"/>
          <w:szCs w:val="18"/>
        </w:rPr>
        <w:t>/20    loss:0.49971    dev_acc:0.97210</w:t>
      </w:r>
    </w:p>
    <w:p w14:paraId="66D52AE6" w14:textId="77777777" w:rsidR="00AD2013" w:rsidRPr="00AD2013" w:rsidRDefault="00AD2013" w:rsidP="00AD2013">
      <w:pPr>
        <w:rPr>
          <w:sz w:val="18"/>
          <w:szCs w:val="18"/>
        </w:rPr>
      </w:pPr>
      <w:proofErr w:type="gramStart"/>
      <w:r w:rsidRPr="00AD2013">
        <w:rPr>
          <w:sz w:val="18"/>
          <w:szCs w:val="18"/>
        </w:rPr>
        <w:t>Epoch  20</w:t>
      </w:r>
      <w:proofErr w:type="gramEnd"/>
      <w:r w:rsidRPr="00AD2013">
        <w:rPr>
          <w:sz w:val="18"/>
          <w:szCs w:val="18"/>
        </w:rPr>
        <w:t>/20    loss:0.33779    dev_acc:0.97200</w:t>
      </w:r>
    </w:p>
    <w:p w14:paraId="3C8C0B05" w14:textId="5A1F6D78" w:rsidR="005643E7" w:rsidRPr="00AD2013" w:rsidRDefault="005643E7" w:rsidP="00AD2013">
      <w:pPr>
        <w:rPr>
          <w:sz w:val="18"/>
          <w:szCs w:val="18"/>
        </w:rPr>
      </w:pPr>
    </w:p>
    <w:p w14:paraId="02B77FD2" w14:textId="77777777" w:rsidR="00AD2013" w:rsidRPr="00AD2013" w:rsidRDefault="00AD2013" w:rsidP="00AD2013">
      <w:pPr>
        <w:rPr>
          <w:sz w:val="18"/>
          <w:szCs w:val="18"/>
        </w:rPr>
      </w:pPr>
    </w:p>
    <w:sectPr w:rsidR="00AD2013" w:rsidRPr="00AD20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74C1"/>
    <w:multiLevelType w:val="hybridMultilevel"/>
    <w:tmpl w:val="7E94711E"/>
    <w:lvl w:ilvl="0" w:tplc="976C83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C1B68"/>
    <w:multiLevelType w:val="hybridMultilevel"/>
    <w:tmpl w:val="309E9A18"/>
    <w:lvl w:ilvl="0" w:tplc="00A050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43758"/>
    <w:multiLevelType w:val="hybridMultilevel"/>
    <w:tmpl w:val="DCF65BC6"/>
    <w:lvl w:ilvl="0" w:tplc="28325818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02"/>
    <w:rsid w:val="000A258D"/>
    <w:rsid w:val="00127CC2"/>
    <w:rsid w:val="00183450"/>
    <w:rsid w:val="001A40A9"/>
    <w:rsid w:val="001D7811"/>
    <w:rsid w:val="001F5F24"/>
    <w:rsid w:val="00217C3D"/>
    <w:rsid w:val="002259F7"/>
    <w:rsid w:val="00226B44"/>
    <w:rsid w:val="00254A50"/>
    <w:rsid w:val="002910FD"/>
    <w:rsid w:val="00326728"/>
    <w:rsid w:val="003429AC"/>
    <w:rsid w:val="003C5332"/>
    <w:rsid w:val="00413702"/>
    <w:rsid w:val="0044024B"/>
    <w:rsid w:val="004A3F98"/>
    <w:rsid w:val="004C1EC0"/>
    <w:rsid w:val="004C3B10"/>
    <w:rsid w:val="004F7A91"/>
    <w:rsid w:val="005643E7"/>
    <w:rsid w:val="005A7FA9"/>
    <w:rsid w:val="005F1DA1"/>
    <w:rsid w:val="00617D65"/>
    <w:rsid w:val="006536CF"/>
    <w:rsid w:val="006810E1"/>
    <w:rsid w:val="006D13DB"/>
    <w:rsid w:val="00776949"/>
    <w:rsid w:val="007937FE"/>
    <w:rsid w:val="00796A2F"/>
    <w:rsid w:val="007B5ED8"/>
    <w:rsid w:val="007E32FC"/>
    <w:rsid w:val="0081496A"/>
    <w:rsid w:val="008D218A"/>
    <w:rsid w:val="00944139"/>
    <w:rsid w:val="009B26D0"/>
    <w:rsid w:val="00AD2013"/>
    <w:rsid w:val="00B20E02"/>
    <w:rsid w:val="00BC3CA4"/>
    <w:rsid w:val="00BE1A2C"/>
    <w:rsid w:val="00C13B2F"/>
    <w:rsid w:val="00C16744"/>
    <w:rsid w:val="00C26DB7"/>
    <w:rsid w:val="00CE71AD"/>
    <w:rsid w:val="00D01639"/>
    <w:rsid w:val="00D8761F"/>
    <w:rsid w:val="00DD5206"/>
    <w:rsid w:val="00E07CDB"/>
    <w:rsid w:val="00E44558"/>
    <w:rsid w:val="00E505F9"/>
    <w:rsid w:val="00EE1A30"/>
    <w:rsid w:val="00EE4202"/>
    <w:rsid w:val="00F84AB9"/>
    <w:rsid w:val="00F91D27"/>
    <w:rsid w:val="00FA5CAE"/>
    <w:rsid w:val="00F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0115"/>
  <w15:chartTrackingRefBased/>
  <w15:docId w15:val="{A3E4E488-D6FC-49A4-B5F2-FFE8BAE6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3F98"/>
    <w:rPr>
      <w:color w:val="808080"/>
    </w:rPr>
  </w:style>
  <w:style w:type="paragraph" w:styleId="a5">
    <w:name w:val="Normal (Web)"/>
    <w:basedOn w:val="a"/>
    <w:uiPriority w:val="99"/>
    <w:semiHidden/>
    <w:unhideWhenUsed/>
    <w:rsid w:val="00127CC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Alcarinque Geng</dc:creator>
  <cp:keywords/>
  <dc:description/>
  <cp:lastModifiedBy>Geng Alcarinque</cp:lastModifiedBy>
  <cp:revision>46</cp:revision>
  <dcterms:created xsi:type="dcterms:W3CDTF">2018-05-03T17:30:00Z</dcterms:created>
  <dcterms:modified xsi:type="dcterms:W3CDTF">2018-05-08T20:49:00Z</dcterms:modified>
</cp:coreProperties>
</file>