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2045"/>
        <w:gridCol w:w="5103"/>
        <w:gridCol w:w="1843"/>
      </w:tblGrid>
      <w:tr w:rsidR="00116020" w:rsidTr="007263F7">
        <w:trPr>
          <w:trHeight w:val="278"/>
        </w:trPr>
        <w:tc>
          <w:tcPr>
            <w:tcW w:w="2045" w:type="dxa"/>
            <w:shd w:val="clear" w:color="auto" w:fill="D9D9D9" w:themeFill="background1" w:themeFillShade="D9"/>
          </w:tcPr>
          <w:p w:rsidR="00116020" w:rsidRPr="005C3757" w:rsidRDefault="00116020" w:rsidP="008D193A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 w:rsidRPr="005C3757">
              <w:rPr>
                <w:rFonts w:hint="eastAsia"/>
                <w:sz w:val="18"/>
                <w:szCs w:val="18"/>
              </w:rPr>
              <w:t>유즈케이스</w:t>
            </w:r>
            <w:proofErr w:type="spellEnd"/>
            <w:r w:rsidRPr="005C3757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이름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116020" w:rsidRPr="005C3757" w:rsidRDefault="00116020" w:rsidP="008D193A">
            <w:pPr>
              <w:pStyle w:val="a3"/>
              <w:tabs>
                <w:tab w:val="center" w:pos="1317"/>
              </w:tabs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설명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116020" w:rsidRPr="005C3757" w:rsidRDefault="00116020" w:rsidP="008D193A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사전조건</w:t>
            </w:r>
            <w:proofErr w:type="spellEnd"/>
          </w:p>
        </w:tc>
      </w:tr>
      <w:tr w:rsidR="00116020" w:rsidTr="007263F7">
        <w:trPr>
          <w:trHeight w:val="286"/>
        </w:trPr>
        <w:tc>
          <w:tcPr>
            <w:tcW w:w="2045" w:type="dxa"/>
          </w:tcPr>
          <w:p w:rsidR="00116020" w:rsidRPr="005C3757" w:rsidRDefault="00116020" w:rsidP="008D193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계좌 조회</w:t>
            </w:r>
          </w:p>
        </w:tc>
        <w:tc>
          <w:tcPr>
            <w:tcW w:w="5103" w:type="dxa"/>
          </w:tcPr>
          <w:p w:rsidR="00116020" w:rsidRPr="005C3757" w:rsidRDefault="00116020" w:rsidP="008D193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사용자가 고객 번호와 비밀번호를 입력 후 계좌를 조회한다.</w:t>
            </w:r>
          </w:p>
        </w:tc>
        <w:tc>
          <w:tcPr>
            <w:tcW w:w="1843" w:type="dxa"/>
          </w:tcPr>
          <w:p w:rsidR="00116020" w:rsidRPr="005C3757" w:rsidRDefault="00116020" w:rsidP="008D193A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고객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번호, 비밀번호 확인</w:t>
            </w:r>
          </w:p>
        </w:tc>
      </w:tr>
      <w:tr w:rsidR="00116020" w:rsidTr="007263F7">
        <w:trPr>
          <w:trHeight w:val="278"/>
        </w:trPr>
        <w:tc>
          <w:tcPr>
            <w:tcW w:w="2045" w:type="dxa"/>
          </w:tcPr>
          <w:p w:rsidR="00116020" w:rsidRPr="005C3757" w:rsidRDefault="00116020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당행 입금</w:t>
            </w:r>
          </w:p>
        </w:tc>
        <w:tc>
          <w:tcPr>
            <w:tcW w:w="5103" w:type="dxa"/>
          </w:tcPr>
          <w:p w:rsidR="00116020" w:rsidRPr="005C3757" w:rsidRDefault="00116020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사용자가 고객 번호와 비밀번호를 입력 후</w:t>
            </w:r>
            <w:r w:rsidR="00F40D39">
              <w:rPr>
                <w:rFonts w:hint="eastAsia"/>
                <w:sz w:val="18"/>
                <w:szCs w:val="18"/>
              </w:rPr>
              <w:t xml:space="preserve"> 당행에 입금할 수 있다.</w:t>
            </w:r>
          </w:p>
        </w:tc>
        <w:tc>
          <w:tcPr>
            <w:tcW w:w="1843" w:type="dxa"/>
          </w:tcPr>
          <w:p w:rsidR="00116020" w:rsidRPr="005C3757" w:rsidRDefault="00116020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고객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번호, 비밀번호 확인</w:t>
            </w:r>
          </w:p>
        </w:tc>
      </w:tr>
      <w:tr w:rsidR="00116020" w:rsidTr="007263F7">
        <w:trPr>
          <w:trHeight w:val="278"/>
        </w:trPr>
        <w:tc>
          <w:tcPr>
            <w:tcW w:w="2045" w:type="dxa"/>
          </w:tcPr>
          <w:p w:rsidR="00116020" w:rsidRDefault="00116020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타행 입금</w:t>
            </w:r>
          </w:p>
        </w:tc>
        <w:tc>
          <w:tcPr>
            <w:tcW w:w="5103" w:type="dxa"/>
          </w:tcPr>
          <w:p w:rsidR="00116020" w:rsidRDefault="00F40D39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사용자가 고객 번호와 비밀번호를 입력 후 타행에 입금할 수 있다</w:t>
            </w:r>
            <w:proofErr w:type="gramStart"/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>수수료 부과)</w:t>
            </w:r>
          </w:p>
        </w:tc>
        <w:tc>
          <w:tcPr>
            <w:tcW w:w="1843" w:type="dxa"/>
          </w:tcPr>
          <w:p w:rsidR="00116020" w:rsidRPr="005C3757" w:rsidRDefault="00116020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고객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번호, 비밀번호 확인</w:t>
            </w:r>
          </w:p>
        </w:tc>
      </w:tr>
      <w:tr w:rsidR="00116020" w:rsidTr="007263F7">
        <w:trPr>
          <w:trHeight w:val="278"/>
        </w:trPr>
        <w:tc>
          <w:tcPr>
            <w:tcW w:w="2045" w:type="dxa"/>
          </w:tcPr>
          <w:p w:rsidR="00116020" w:rsidRDefault="00116020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당행 출금</w:t>
            </w:r>
          </w:p>
        </w:tc>
        <w:tc>
          <w:tcPr>
            <w:tcW w:w="5103" w:type="dxa"/>
          </w:tcPr>
          <w:p w:rsidR="00116020" w:rsidRDefault="00F40D39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사용자가 고객 번호와 비밀번호를 입력 후 당행에 출금할 수 있다.</w:t>
            </w:r>
          </w:p>
        </w:tc>
        <w:tc>
          <w:tcPr>
            <w:tcW w:w="1843" w:type="dxa"/>
          </w:tcPr>
          <w:p w:rsidR="00116020" w:rsidRPr="005C3757" w:rsidRDefault="00116020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고객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번호, 비밀번호 확인</w:t>
            </w:r>
          </w:p>
        </w:tc>
      </w:tr>
      <w:tr w:rsidR="00116020" w:rsidTr="007263F7">
        <w:trPr>
          <w:trHeight w:val="278"/>
        </w:trPr>
        <w:tc>
          <w:tcPr>
            <w:tcW w:w="2045" w:type="dxa"/>
          </w:tcPr>
          <w:p w:rsidR="00116020" w:rsidRDefault="00116020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타행 출금</w:t>
            </w:r>
          </w:p>
        </w:tc>
        <w:tc>
          <w:tcPr>
            <w:tcW w:w="5103" w:type="dxa"/>
          </w:tcPr>
          <w:p w:rsidR="00116020" w:rsidRDefault="00F40D39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사용자가 고객 번호와 비밀번호를 입력 후 타행에 출금할 수 있다</w:t>
            </w:r>
            <w:proofErr w:type="gramStart"/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>수수료 부과)</w:t>
            </w:r>
            <w:r w:rsidR="00116020">
              <w:rPr>
                <w:rFonts w:hint="eastAsia"/>
                <w:sz w:val="18"/>
                <w:szCs w:val="18"/>
              </w:rPr>
              <w:t>.</w:t>
            </w:r>
            <w:r w:rsidR="00116020">
              <w:rPr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</w:tcPr>
          <w:p w:rsidR="00116020" w:rsidRPr="005C3757" w:rsidRDefault="00116020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고객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번호, 비밀번호 확인</w:t>
            </w:r>
          </w:p>
        </w:tc>
      </w:tr>
      <w:tr w:rsidR="00116020" w:rsidTr="007263F7">
        <w:trPr>
          <w:trHeight w:val="278"/>
        </w:trPr>
        <w:tc>
          <w:tcPr>
            <w:tcW w:w="2045" w:type="dxa"/>
          </w:tcPr>
          <w:p w:rsidR="00116020" w:rsidRDefault="00116020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당행 이체</w:t>
            </w:r>
          </w:p>
        </w:tc>
        <w:tc>
          <w:tcPr>
            <w:tcW w:w="5103" w:type="dxa"/>
          </w:tcPr>
          <w:p w:rsidR="00116020" w:rsidRDefault="00F40D39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사용자가 고객 번호와 비밀번호를 입력 후 당행에 이체할 수 있다.</w:t>
            </w:r>
          </w:p>
        </w:tc>
        <w:tc>
          <w:tcPr>
            <w:tcW w:w="1843" w:type="dxa"/>
          </w:tcPr>
          <w:p w:rsidR="00116020" w:rsidRPr="005C3757" w:rsidRDefault="00116020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고객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번호, 비밀번호 확인</w:t>
            </w:r>
          </w:p>
        </w:tc>
      </w:tr>
      <w:tr w:rsidR="00F40D39" w:rsidTr="007263F7">
        <w:trPr>
          <w:trHeight w:val="278"/>
        </w:trPr>
        <w:tc>
          <w:tcPr>
            <w:tcW w:w="2045" w:type="dxa"/>
          </w:tcPr>
          <w:p w:rsidR="00F40D39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타행 이체</w:t>
            </w:r>
          </w:p>
        </w:tc>
        <w:tc>
          <w:tcPr>
            <w:tcW w:w="5103" w:type="dxa"/>
          </w:tcPr>
          <w:p w:rsidR="00F40D39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사용자가 고객 번호와 비밀번호를 입력 후 타행에 이체할 수 있다</w:t>
            </w:r>
            <w:proofErr w:type="gramStart"/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>수수료 부과).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</w:tcPr>
          <w:p w:rsidR="00F40D39" w:rsidRPr="005C3757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고객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번호, 비밀번호 확인</w:t>
            </w:r>
          </w:p>
        </w:tc>
      </w:tr>
      <w:tr w:rsidR="00F40D39" w:rsidTr="007263F7">
        <w:trPr>
          <w:trHeight w:val="278"/>
        </w:trPr>
        <w:tc>
          <w:tcPr>
            <w:tcW w:w="2045" w:type="dxa"/>
          </w:tcPr>
          <w:p w:rsidR="00F40D39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공과금 납부</w:t>
            </w:r>
          </w:p>
        </w:tc>
        <w:tc>
          <w:tcPr>
            <w:tcW w:w="5103" w:type="dxa"/>
          </w:tcPr>
          <w:p w:rsidR="00F40D39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사용자가 고객 번호와 비밀번호를 입력 후 공과금을 납부할 수 있다</w:t>
            </w:r>
          </w:p>
        </w:tc>
        <w:tc>
          <w:tcPr>
            <w:tcW w:w="1843" w:type="dxa"/>
          </w:tcPr>
          <w:p w:rsidR="00F40D39" w:rsidRPr="005C3757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고객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번호, 비밀번호 확인</w:t>
            </w:r>
          </w:p>
        </w:tc>
      </w:tr>
      <w:tr w:rsidR="00F40D39" w:rsidTr="007263F7">
        <w:trPr>
          <w:trHeight w:val="278"/>
        </w:trPr>
        <w:tc>
          <w:tcPr>
            <w:tcW w:w="2045" w:type="dxa"/>
          </w:tcPr>
          <w:p w:rsidR="00F40D39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범칙금 납부</w:t>
            </w:r>
          </w:p>
        </w:tc>
        <w:tc>
          <w:tcPr>
            <w:tcW w:w="5103" w:type="dxa"/>
          </w:tcPr>
          <w:p w:rsidR="00F40D39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사용자가 고객 번호와 비밀번호를 입력 후 범칙금을 납부할 수 있다</w:t>
            </w:r>
          </w:p>
        </w:tc>
        <w:tc>
          <w:tcPr>
            <w:tcW w:w="1843" w:type="dxa"/>
          </w:tcPr>
          <w:p w:rsidR="00F40D39" w:rsidRPr="005C3757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고객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번호, 비밀번호 확인</w:t>
            </w:r>
          </w:p>
        </w:tc>
      </w:tr>
      <w:tr w:rsidR="006062E4" w:rsidTr="007263F7">
        <w:trPr>
          <w:trHeight w:val="278"/>
        </w:trPr>
        <w:tc>
          <w:tcPr>
            <w:tcW w:w="2045" w:type="dxa"/>
          </w:tcPr>
          <w:p w:rsidR="006062E4" w:rsidRDefault="006062E4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교통카드 서비스</w:t>
            </w:r>
          </w:p>
        </w:tc>
        <w:tc>
          <w:tcPr>
            <w:tcW w:w="5103" w:type="dxa"/>
          </w:tcPr>
          <w:p w:rsidR="006062E4" w:rsidRDefault="006062E4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사용자가 고객 번호와 비밀번호를 입력 후 교통카드 충전 서비스를 이용할 수 있다.</w:t>
            </w:r>
          </w:p>
        </w:tc>
        <w:tc>
          <w:tcPr>
            <w:tcW w:w="1843" w:type="dxa"/>
          </w:tcPr>
          <w:p w:rsidR="006062E4" w:rsidRPr="005C3757" w:rsidRDefault="006062E4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고객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번호, 비밀번호 확인</w:t>
            </w:r>
          </w:p>
        </w:tc>
      </w:tr>
      <w:tr w:rsidR="006062E4" w:rsidTr="007263F7">
        <w:trPr>
          <w:trHeight w:val="278"/>
        </w:trPr>
        <w:tc>
          <w:tcPr>
            <w:tcW w:w="2045" w:type="dxa"/>
          </w:tcPr>
          <w:p w:rsidR="006062E4" w:rsidRDefault="006062E4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상품권 거래</w:t>
            </w:r>
          </w:p>
        </w:tc>
        <w:tc>
          <w:tcPr>
            <w:tcW w:w="5103" w:type="dxa"/>
          </w:tcPr>
          <w:p w:rsidR="006062E4" w:rsidRDefault="006062E4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사용자가 고객 번호와 비밀번호를 입력 후 상품권을 거래 할 수 있다.</w:t>
            </w:r>
          </w:p>
        </w:tc>
        <w:tc>
          <w:tcPr>
            <w:tcW w:w="1843" w:type="dxa"/>
          </w:tcPr>
          <w:p w:rsidR="006062E4" w:rsidRPr="005C3757" w:rsidRDefault="006062E4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고객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번호, 비밀번호 확인</w:t>
            </w:r>
          </w:p>
        </w:tc>
      </w:tr>
      <w:tr w:rsidR="006062E4" w:rsidTr="007263F7">
        <w:trPr>
          <w:trHeight w:val="278"/>
        </w:trPr>
        <w:tc>
          <w:tcPr>
            <w:tcW w:w="2045" w:type="dxa"/>
          </w:tcPr>
          <w:p w:rsidR="006062E4" w:rsidRDefault="006062E4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음성 출력</w:t>
            </w:r>
          </w:p>
        </w:tc>
        <w:tc>
          <w:tcPr>
            <w:tcW w:w="5103" w:type="dxa"/>
          </w:tcPr>
          <w:p w:rsidR="006062E4" w:rsidRDefault="006062E4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텍스트를 소리로 출력하고 확인 할 수 있다.</w:t>
            </w:r>
          </w:p>
        </w:tc>
        <w:tc>
          <w:tcPr>
            <w:tcW w:w="1843" w:type="dxa"/>
          </w:tcPr>
          <w:p w:rsidR="006062E4" w:rsidRDefault="006062E4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6062E4" w:rsidTr="007263F7">
        <w:trPr>
          <w:trHeight w:val="278"/>
        </w:trPr>
        <w:tc>
          <w:tcPr>
            <w:tcW w:w="2045" w:type="dxa"/>
          </w:tcPr>
          <w:p w:rsidR="006062E4" w:rsidRDefault="006062E4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범죄 노출 확인</w:t>
            </w:r>
          </w:p>
        </w:tc>
        <w:tc>
          <w:tcPr>
            <w:tcW w:w="5103" w:type="dxa"/>
          </w:tcPr>
          <w:p w:rsidR="006062E4" w:rsidRDefault="006062E4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사용자가 고객 번호와 비밀번호를 입력 후 기능 이용 시 범죄 노출 여부를 확인할 수 있다</w:t>
            </w:r>
            <w:proofErr w:type="gramStart"/>
            <w:r>
              <w:rPr>
                <w:rFonts w:hint="eastAsia"/>
                <w:sz w:val="18"/>
                <w:szCs w:val="18"/>
              </w:rPr>
              <w:t>..</w:t>
            </w:r>
            <w:proofErr w:type="gramEnd"/>
          </w:p>
        </w:tc>
        <w:tc>
          <w:tcPr>
            <w:tcW w:w="1843" w:type="dxa"/>
          </w:tcPr>
          <w:p w:rsidR="006062E4" w:rsidRPr="005C3757" w:rsidRDefault="006062E4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고객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번호, 비밀번호 확인</w:t>
            </w:r>
          </w:p>
        </w:tc>
      </w:tr>
      <w:tr w:rsidR="006062E4" w:rsidTr="007263F7">
        <w:trPr>
          <w:trHeight w:val="278"/>
        </w:trPr>
        <w:tc>
          <w:tcPr>
            <w:tcW w:w="2045" w:type="dxa"/>
          </w:tcPr>
          <w:p w:rsidR="006062E4" w:rsidRDefault="007263F7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14. 데이터 전체 조회</w:t>
            </w:r>
          </w:p>
        </w:tc>
        <w:tc>
          <w:tcPr>
            <w:tcW w:w="5103" w:type="dxa"/>
          </w:tcPr>
          <w:p w:rsidR="006062E4" w:rsidRDefault="007263F7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 권한(</w:t>
            </w:r>
            <w:r>
              <w:rPr>
                <w:sz w:val="18"/>
                <w:szCs w:val="18"/>
              </w:rPr>
              <w:t>Admin)</w:t>
            </w:r>
            <w:r>
              <w:rPr>
                <w:rFonts w:hint="eastAsia"/>
                <w:sz w:val="18"/>
                <w:szCs w:val="18"/>
              </w:rPr>
              <w:t>을 가진 사용자가 데이터베이스를 조회할 수 있다.</w:t>
            </w:r>
          </w:p>
        </w:tc>
        <w:tc>
          <w:tcPr>
            <w:tcW w:w="1843" w:type="dxa"/>
          </w:tcPr>
          <w:p w:rsidR="006062E4" w:rsidRPr="0077542E" w:rsidRDefault="0077542E" w:rsidP="0077542E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1.</w:t>
            </w:r>
            <w:r w:rsidRPr="0077542E">
              <w:rPr>
                <w:rFonts w:hint="eastAsia"/>
                <w:sz w:val="18"/>
                <w:szCs w:val="18"/>
              </w:rPr>
              <w:t>관리자</w:t>
            </w:r>
            <w:proofErr w:type="gramEnd"/>
            <w:r w:rsidRPr="0077542E">
              <w:rPr>
                <w:rFonts w:hint="eastAsia"/>
                <w:sz w:val="18"/>
                <w:szCs w:val="18"/>
              </w:rPr>
              <w:t xml:space="preserve"> 권한 접속</w:t>
            </w:r>
          </w:p>
        </w:tc>
      </w:tr>
      <w:tr w:rsidR="007263F7" w:rsidTr="007263F7">
        <w:trPr>
          <w:trHeight w:val="278"/>
        </w:trPr>
        <w:tc>
          <w:tcPr>
            <w:tcW w:w="2045" w:type="dxa"/>
          </w:tcPr>
          <w:p w:rsidR="007263F7" w:rsidRDefault="00043564" w:rsidP="007263F7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  <w:r w:rsidR="007263F7">
              <w:rPr>
                <w:rFonts w:hint="eastAsia"/>
                <w:sz w:val="18"/>
                <w:szCs w:val="18"/>
              </w:rPr>
              <w:t>.</w:t>
            </w:r>
            <w:r w:rsidR="007263F7">
              <w:rPr>
                <w:sz w:val="18"/>
                <w:szCs w:val="18"/>
              </w:rPr>
              <w:t xml:space="preserve"> </w:t>
            </w:r>
            <w:r w:rsidR="00476544">
              <w:rPr>
                <w:rFonts w:hint="eastAsia"/>
                <w:sz w:val="18"/>
                <w:szCs w:val="18"/>
              </w:rPr>
              <w:t>계좌 개설</w:t>
            </w:r>
            <w:bookmarkStart w:id="0" w:name="_GoBack"/>
            <w:bookmarkEnd w:id="0"/>
          </w:p>
        </w:tc>
        <w:tc>
          <w:tcPr>
            <w:tcW w:w="5103" w:type="dxa"/>
          </w:tcPr>
          <w:p w:rsidR="007263F7" w:rsidRDefault="007263F7" w:rsidP="007263F7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관리자 권한(Admin)을 가진 사용자가 </w:t>
            </w:r>
            <w:r w:rsidR="005A1CFA">
              <w:rPr>
                <w:rFonts w:hint="eastAsia"/>
                <w:sz w:val="18"/>
                <w:szCs w:val="18"/>
              </w:rPr>
              <w:t>계좌 개설,</w:t>
            </w:r>
            <w:r w:rsidR="005A1CFA">
              <w:rPr>
                <w:sz w:val="18"/>
                <w:szCs w:val="18"/>
              </w:rPr>
              <w:t xml:space="preserve"> </w:t>
            </w:r>
            <w:r w:rsidR="005A1CFA">
              <w:rPr>
                <w:rFonts w:hint="eastAsia"/>
                <w:sz w:val="18"/>
                <w:szCs w:val="18"/>
              </w:rPr>
              <w:t>공과금 및 범칙금 부여,</w:t>
            </w:r>
            <w:r w:rsidR="005A1CFA">
              <w:rPr>
                <w:sz w:val="18"/>
                <w:szCs w:val="18"/>
              </w:rPr>
              <w:t xml:space="preserve"> </w:t>
            </w:r>
            <w:r w:rsidR="005A1CFA">
              <w:rPr>
                <w:rFonts w:hint="eastAsia"/>
                <w:sz w:val="18"/>
                <w:szCs w:val="18"/>
              </w:rPr>
              <w:t xml:space="preserve">교통카드 발급을 </w:t>
            </w:r>
            <w:r>
              <w:rPr>
                <w:rFonts w:hint="eastAsia"/>
                <w:sz w:val="18"/>
                <w:szCs w:val="18"/>
              </w:rPr>
              <w:t>할 수 있다.</w:t>
            </w:r>
          </w:p>
        </w:tc>
        <w:tc>
          <w:tcPr>
            <w:tcW w:w="1843" w:type="dxa"/>
          </w:tcPr>
          <w:p w:rsidR="007263F7" w:rsidRDefault="007263F7" w:rsidP="007263F7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관리자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권한 접속</w:t>
            </w:r>
          </w:p>
        </w:tc>
      </w:tr>
      <w:tr w:rsidR="007263F7" w:rsidTr="007263F7">
        <w:trPr>
          <w:trHeight w:val="278"/>
        </w:trPr>
        <w:tc>
          <w:tcPr>
            <w:tcW w:w="2045" w:type="dxa"/>
          </w:tcPr>
          <w:p w:rsidR="007263F7" w:rsidRDefault="007263F7" w:rsidP="00202041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202041">
              <w:rPr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계좌 해지</w:t>
            </w:r>
          </w:p>
        </w:tc>
        <w:tc>
          <w:tcPr>
            <w:tcW w:w="5103" w:type="dxa"/>
          </w:tcPr>
          <w:p w:rsidR="007263F7" w:rsidRDefault="007263F7" w:rsidP="007263F7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 권한(Admin)을 가진 사용자가 계좌를 해지할 수 있다.</w:t>
            </w:r>
          </w:p>
        </w:tc>
        <w:tc>
          <w:tcPr>
            <w:tcW w:w="1843" w:type="dxa"/>
          </w:tcPr>
          <w:p w:rsidR="007263F7" w:rsidRDefault="007263F7" w:rsidP="007263F7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관리자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권한 접속</w:t>
            </w:r>
          </w:p>
        </w:tc>
      </w:tr>
    </w:tbl>
    <w:p w:rsidR="005009D1" w:rsidRDefault="005009D1"/>
    <w:sectPr w:rsidR="005009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66AAE"/>
    <w:multiLevelType w:val="hybridMultilevel"/>
    <w:tmpl w:val="3A22A642"/>
    <w:lvl w:ilvl="0" w:tplc="82E63A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CD03F2"/>
    <w:multiLevelType w:val="hybridMultilevel"/>
    <w:tmpl w:val="261ED60E"/>
    <w:lvl w:ilvl="0" w:tplc="395001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020"/>
    <w:rsid w:val="00024BA3"/>
    <w:rsid w:val="00043564"/>
    <w:rsid w:val="00116020"/>
    <w:rsid w:val="00202041"/>
    <w:rsid w:val="00476544"/>
    <w:rsid w:val="005009D1"/>
    <w:rsid w:val="005A1CFA"/>
    <w:rsid w:val="006062E4"/>
    <w:rsid w:val="007263F7"/>
    <w:rsid w:val="0077542E"/>
    <w:rsid w:val="00B128C6"/>
    <w:rsid w:val="00CA4419"/>
    <w:rsid w:val="00F4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31B08"/>
  <w15:chartTrackingRefBased/>
  <w15:docId w15:val="{273A4C12-6966-4BF2-9D24-9702351BB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0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020"/>
    <w:pPr>
      <w:ind w:leftChars="400" w:left="800"/>
    </w:pPr>
  </w:style>
  <w:style w:type="table" w:styleId="a4">
    <w:name w:val="Table Grid"/>
    <w:basedOn w:val="a1"/>
    <w:uiPriority w:val="39"/>
    <w:rsid w:val="00116020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</dc:creator>
  <cp:keywords/>
  <dc:description/>
  <cp:lastModifiedBy>KB</cp:lastModifiedBy>
  <cp:revision>12</cp:revision>
  <dcterms:created xsi:type="dcterms:W3CDTF">2023-03-03T06:46:00Z</dcterms:created>
  <dcterms:modified xsi:type="dcterms:W3CDTF">2023-03-07T00:10:00Z</dcterms:modified>
</cp:coreProperties>
</file>