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1F179" w14:textId="77777777" w:rsidR="00E610A5" w:rsidRPr="00E721FB" w:rsidRDefault="003F6EEF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E721FB"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14:paraId="64897011" w14:textId="77777777" w:rsidR="00E610A5" w:rsidRPr="00E721FB" w:rsidRDefault="003F6EEF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E721FB">
        <w:rPr>
          <w:rFonts w:ascii="Calibri" w:eastAsia="Calibri" w:hAnsi="Calibri" w:cs="Calibri"/>
          <w:b/>
          <w:sz w:val="28"/>
          <w:szCs w:val="28"/>
        </w:rPr>
        <w:t>Model Performance Test</w:t>
      </w:r>
    </w:p>
    <w:p w14:paraId="079D3676" w14:textId="77777777" w:rsidR="00E610A5" w:rsidRDefault="00E610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610A5" w14:paraId="1ED1717A" w14:textId="77777777">
        <w:tc>
          <w:tcPr>
            <w:tcW w:w="4508" w:type="dxa"/>
          </w:tcPr>
          <w:p w14:paraId="353F1121" w14:textId="77777777" w:rsidR="00E610A5" w:rsidRDefault="003F6E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80E4AC" w14:textId="22530A70" w:rsidR="00E610A5" w:rsidRDefault="00E721F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</w:t>
            </w:r>
            <w:r w:rsidR="003F6EEF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610A5" w14:paraId="5A3A7184" w14:textId="77777777">
        <w:tc>
          <w:tcPr>
            <w:tcW w:w="4508" w:type="dxa"/>
          </w:tcPr>
          <w:p w14:paraId="63FB2ABD" w14:textId="77777777" w:rsidR="00E610A5" w:rsidRDefault="003F6E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5A37133" w14:textId="403A5701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LTVIP2025TMID597</w:t>
            </w:r>
            <w:r w:rsidR="00E721FB">
              <w:rPr>
                <w:rFonts w:ascii="Calibri" w:eastAsia="Calibri" w:hAnsi="Calibri" w:cs="Calibri"/>
              </w:rPr>
              <w:t>89</w:t>
            </w:r>
          </w:p>
        </w:tc>
      </w:tr>
      <w:tr w:rsidR="00E610A5" w14:paraId="2AD54E7C" w14:textId="77777777">
        <w:tc>
          <w:tcPr>
            <w:tcW w:w="4508" w:type="dxa"/>
          </w:tcPr>
          <w:p w14:paraId="0F21B371" w14:textId="77777777" w:rsidR="00E610A5" w:rsidRDefault="003F6E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AEDAB67" w14:textId="39C58D6D" w:rsidR="00E610A5" w:rsidRDefault="007E40F1">
            <w:pPr>
              <w:rPr>
                <w:rFonts w:ascii="Calibri" w:eastAsia="Calibri" w:hAnsi="Calibri" w:cs="Calibri"/>
              </w:rPr>
            </w:pPr>
            <w:r w:rsidRPr="007E40F1">
              <w:rPr>
                <w:rFonts w:ascii="Calibri" w:eastAsia="Calibri" w:hAnsi="Calibri" w:cs="Calibri"/>
              </w:rPr>
              <w:t>Smart Sorting: Transfer Learning for Identifying Rotten Fruits and Vegetables</w:t>
            </w:r>
          </w:p>
        </w:tc>
      </w:tr>
      <w:tr w:rsidR="00E610A5" w14:paraId="7DA60F22" w14:textId="77777777">
        <w:tc>
          <w:tcPr>
            <w:tcW w:w="4508" w:type="dxa"/>
          </w:tcPr>
          <w:p w14:paraId="5430AA23" w14:textId="77777777" w:rsidR="00E610A5" w:rsidRDefault="003F6E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FBD84E" w14:textId="77777777" w:rsidR="00E610A5" w:rsidRDefault="003F6E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69F93A5" w14:textId="77777777" w:rsidR="00E610A5" w:rsidRDefault="00E610A5">
      <w:pPr>
        <w:spacing w:after="160" w:line="259" w:lineRule="auto"/>
        <w:rPr>
          <w:rFonts w:ascii="Calibri" w:eastAsia="Calibri" w:hAnsi="Calibri" w:cs="Calibri"/>
          <w:b/>
        </w:rPr>
      </w:pPr>
    </w:p>
    <w:p w14:paraId="1DCA816E" w14:textId="0366EC53" w:rsidR="00E610A5" w:rsidRPr="00E721FB" w:rsidRDefault="003F6EEF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E721FB">
        <w:rPr>
          <w:rFonts w:ascii="Calibri" w:eastAsia="Calibri" w:hAnsi="Calibri" w:cs="Calibri"/>
          <w:b/>
          <w:sz w:val="28"/>
          <w:szCs w:val="28"/>
        </w:rPr>
        <w:t>Model Performance Testing: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245"/>
        <w:gridCol w:w="2835"/>
        <w:gridCol w:w="4530"/>
      </w:tblGrid>
      <w:tr w:rsidR="00E610A5" w14:paraId="2BCC05C7" w14:textId="77777777" w:rsidTr="00C7127F">
        <w:trPr>
          <w:trHeight w:val="557"/>
        </w:trPr>
        <w:tc>
          <w:tcPr>
            <w:tcW w:w="735" w:type="dxa"/>
          </w:tcPr>
          <w:p w14:paraId="7CD42529" w14:textId="77777777" w:rsidR="00E610A5" w:rsidRDefault="003F6EEF">
            <w:pPr>
              <w:rPr>
                <w:rFonts w:ascii="Calibri" w:eastAsia="Calibri" w:hAnsi="Calibri" w:cs="Calibri"/>
                <w:b/>
              </w:rPr>
            </w:pPr>
            <w:r w:rsidRPr="00E721FB">
              <w:rPr>
                <w:rFonts w:ascii="Calibri" w:eastAsia="Calibri" w:hAnsi="Calibri" w:cs="Calibri"/>
                <w:b/>
                <w:sz w:val="24"/>
                <w:szCs w:val="24"/>
              </w:rPr>
              <w:t>S.No</w:t>
            </w:r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</w:tcPr>
          <w:p w14:paraId="71A28BAE" w14:textId="77777777" w:rsidR="00E610A5" w:rsidRPr="00E721FB" w:rsidRDefault="003F6EE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721FB">
              <w:rPr>
                <w:rFonts w:ascii="Calibri" w:eastAsia="Calibri" w:hAnsi="Calibri" w:cs="Calibri"/>
                <w:b/>
                <w:sz w:val="24"/>
                <w:szCs w:val="24"/>
              </w:rPr>
              <w:t>Parameter</w:t>
            </w:r>
          </w:p>
        </w:tc>
        <w:tc>
          <w:tcPr>
            <w:tcW w:w="2835" w:type="dxa"/>
          </w:tcPr>
          <w:p w14:paraId="03D580BC" w14:textId="77777777" w:rsidR="00E610A5" w:rsidRPr="00E721FB" w:rsidRDefault="003F6EE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721FB">
              <w:rPr>
                <w:rFonts w:ascii="Calibri" w:eastAsia="Calibri" w:hAnsi="Calibri" w:cs="Calibri"/>
                <w:b/>
                <w:sz w:val="24"/>
                <w:szCs w:val="24"/>
              </w:rPr>
              <w:t>Values</w:t>
            </w:r>
          </w:p>
        </w:tc>
        <w:tc>
          <w:tcPr>
            <w:tcW w:w="4530" w:type="dxa"/>
          </w:tcPr>
          <w:p w14:paraId="30B85CC7" w14:textId="77777777" w:rsidR="00E610A5" w:rsidRPr="003F6EEF" w:rsidRDefault="003F6EE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F6EEF">
              <w:rPr>
                <w:rFonts w:ascii="Calibri" w:eastAsia="Calibri" w:hAnsi="Calibri" w:cs="Calibri"/>
                <w:b/>
                <w:sz w:val="24"/>
                <w:szCs w:val="24"/>
              </w:rPr>
              <w:t>Screenshot</w:t>
            </w:r>
          </w:p>
        </w:tc>
      </w:tr>
      <w:tr w:rsidR="00E610A5" w14:paraId="0A453C8F" w14:textId="77777777" w:rsidTr="00C7127F">
        <w:trPr>
          <w:trHeight w:val="817"/>
        </w:trPr>
        <w:tc>
          <w:tcPr>
            <w:tcW w:w="735" w:type="dxa"/>
          </w:tcPr>
          <w:p w14:paraId="4D0661B5" w14:textId="77777777" w:rsidR="00E610A5" w:rsidRDefault="00E610A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</w:tcPr>
          <w:p w14:paraId="08DF425C" w14:textId="77777777" w:rsidR="00E610A5" w:rsidRPr="003F6EEF" w:rsidRDefault="003F6EE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F6EEF">
              <w:rPr>
                <w:rFonts w:ascii="Calibri" w:eastAsia="Calibri" w:hAnsi="Calibri" w:cs="Calibri"/>
                <w:color w:val="222222"/>
                <w:sz w:val="24"/>
                <w:szCs w:val="24"/>
              </w:rPr>
              <w:t>Metrics</w:t>
            </w:r>
          </w:p>
        </w:tc>
        <w:tc>
          <w:tcPr>
            <w:tcW w:w="2835" w:type="dxa"/>
          </w:tcPr>
          <w:p w14:paraId="78018295" w14:textId="7C6AD8D0" w:rsidR="00E610A5" w:rsidRPr="003F6EEF" w:rsidRDefault="003F6EEF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F6EEF">
              <w:rPr>
                <w:rFonts w:ascii="Calibri" w:eastAsia="Calibri" w:hAnsi="Calibri" w:cs="Calibri"/>
                <w:b/>
                <w:sz w:val="24"/>
                <w:szCs w:val="24"/>
              </w:rPr>
              <w:t>Classification Model:</w:t>
            </w:r>
            <w:r w:rsidRPr="003F6EEF">
              <w:rPr>
                <w:rFonts w:ascii="Calibri" w:eastAsia="Calibri" w:hAnsi="Calibri" w:cs="Calibri"/>
                <w:b/>
                <w:sz w:val="24"/>
                <w:szCs w:val="24"/>
              </w:rPr>
              <w:br/>
            </w:r>
            <w:r w:rsidRPr="003F6EEF">
              <w:rPr>
                <w:rFonts w:ascii="Calibri" w:eastAsia="Calibri" w:hAnsi="Calibri" w:cs="Calibri"/>
                <w:sz w:val="24"/>
                <w:szCs w:val="24"/>
              </w:rPr>
              <w:t xml:space="preserve">Confusion Matrix </w:t>
            </w:r>
            <w:proofErr w:type="gramStart"/>
            <w:r w:rsidRPr="003F6EEF">
              <w:rPr>
                <w:rFonts w:ascii="Calibri" w:eastAsia="Calibri" w:hAnsi="Calibri" w:cs="Calibri"/>
                <w:sz w:val="24"/>
                <w:szCs w:val="24"/>
              </w:rPr>
              <w:t>- ,</w:t>
            </w:r>
            <w:proofErr w:type="gramEnd"/>
            <w:r w:rsidRPr="003F6EEF">
              <w:rPr>
                <w:rFonts w:ascii="Calibri" w:eastAsia="Calibri" w:hAnsi="Calibri" w:cs="Calibri"/>
                <w:sz w:val="24"/>
                <w:szCs w:val="24"/>
              </w:rPr>
              <w:t xml:space="preserve"> Accuray Score- &amp; Classification Report - </w:t>
            </w:r>
          </w:p>
        </w:tc>
        <w:tc>
          <w:tcPr>
            <w:tcW w:w="4530" w:type="dxa"/>
          </w:tcPr>
          <w:p w14:paraId="295A518A" w14:textId="0D38AB06" w:rsidR="00E610A5" w:rsidRPr="003F6EEF" w:rsidRDefault="00C712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F6EEF">
              <w:rPr>
                <w:rFonts w:ascii="Calibri" w:eastAsia="Calibri" w:hAnsi="Calibri" w:cs="Calibri"/>
                <w:sz w:val="24"/>
                <w:szCs w:val="24"/>
              </w:rPr>
              <w:t>Confusion Matrix</w:t>
            </w:r>
          </w:p>
          <w:p w14:paraId="4386744D" w14:textId="77777777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D0CF14F" wp14:editId="0F345BD9">
                  <wp:extent cx="3063302" cy="1464198"/>
                  <wp:effectExtent l="0" t="0" r="3810" b="3175"/>
                  <wp:docPr id="1711552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552323" name="Picture 171155232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08" cy="1468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27B52B" w14:textId="77777777" w:rsidR="00C7127F" w:rsidRDefault="00C7127F">
            <w:pPr>
              <w:rPr>
                <w:rFonts w:ascii="Calibri" w:eastAsia="Calibri" w:hAnsi="Calibri" w:cs="Calibri"/>
              </w:rPr>
            </w:pPr>
          </w:p>
          <w:p w14:paraId="5FE62BCC" w14:textId="77777777" w:rsidR="00C7127F" w:rsidRPr="003F6EEF" w:rsidRDefault="00C7127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F6EEF">
              <w:rPr>
                <w:rFonts w:ascii="Calibri" w:eastAsia="Calibri" w:hAnsi="Calibri" w:cs="Calibri"/>
                <w:sz w:val="24"/>
                <w:szCs w:val="24"/>
              </w:rPr>
              <w:t>Classification Report</w:t>
            </w:r>
          </w:p>
          <w:p w14:paraId="6CFB930D" w14:textId="3DB9B6A2" w:rsidR="00C7127F" w:rsidRDefault="00C7127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8A04B6E" wp14:editId="711008F4">
                  <wp:extent cx="2739390" cy="2804160"/>
                  <wp:effectExtent l="0" t="0" r="3810" b="0"/>
                  <wp:docPr id="186345416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454163" name="Picture 186345416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0D0A4" w14:textId="77777777" w:rsidR="00E610A5" w:rsidRDefault="00E610A5">
      <w:pPr>
        <w:spacing w:after="160" w:line="259" w:lineRule="auto"/>
        <w:rPr>
          <w:rFonts w:ascii="Calibri" w:eastAsia="Calibri" w:hAnsi="Calibri" w:cs="Calibri"/>
        </w:rPr>
      </w:pPr>
    </w:p>
    <w:p w14:paraId="1240F75A" w14:textId="77777777" w:rsidR="00E610A5" w:rsidRDefault="00E610A5"/>
    <w:sectPr w:rsidR="00E610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17BCFF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7714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0A5"/>
    <w:rsid w:val="003F6EEF"/>
    <w:rsid w:val="00691D22"/>
    <w:rsid w:val="007A37CE"/>
    <w:rsid w:val="007E40F1"/>
    <w:rsid w:val="00C7127F"/>
    <w:rsid w:val="00E610A5"/>
    <w:rsid w:val="00E721FB"/>
    <w:rsid w:val="00F814F9"/>
    <w:rsid w:val="00FC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644"/>
  <w15:docId w15:val="{45A5A34E-A13E-43B0-938C-2D342C5B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mythri537@gmail.com</cp:lastModifiedBy>
  <cp:revision>4</cp:revision>
  <dcterms:created xsi:type="dcterms:W3CDTF">2025-06-28T14:23:00Z</dcterms:created>
  <dcterms:modified xsi:type="dcterms:W3CDTF">2025-06-28T14:27:00Z</dcterms:modified>
</cp:coreProperties>
</file>