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308D7" w14:textId="1F943BE2" w:rsidR="00A34CD8" w:rsidRDefault="00995871">
      <w:pPr>
        <w:rPr>
          <w:lang w:val="en-US"/>
        </w:rPr>
      </w:pPr>
      <w:r>
        <w:rPr>
          <w:lang w:val="en-US"/>
        </w:rPr>
        <w:t>NAME:G.SAI CHARAN</w:t>
      </w:r>
      <w:r>
        <w:rPr>
          <w:lang w:val="en-US"/>
        </w:rPr>
        <w:br/>
        <w:t>ROLLNO:2403a51023</w:t>
      </w:r>
    </w:p>
    <w:p w14:paraId="28DA8D85" w14:textId="77777777" w:rsidR="00995871" w:rsidRDefault="00995871">
      <w:pPr>
        <w:rPr>
          <w:lang w:val="en-US"/>
        </w:rPr>
      </w:pPr>
    </w:p>
    <w:p w14:paraId="719FCCC2" w14:textId="6E84998A" w:rsidR="00995871" w:rsidRDefault="00995871">
      <w:r w:rsidRPr="00995871">
        <w:rPr>
          <w:rFonts w:ascii="Calibri" w:hAnsi="Calibri" w:cs="Calibri"/>
        </w:rPr>
        <w:t/>
      </w:r>
      <w:r w:rsidRPr="00995871">
        <w:t xml:space="preserve"> SET 2</w:t>
      </w:r>
      <w:r w:rsidRPr="00995871">
        <w:br/>
        <w:t>Q1. Advanced Prompt Engineering – Few-shot (Scenario)</w:t>
      </w:r>
      <w:r w:rsidRPr="00995871">
        <w:br/>
        <w:t>You are developing an AI assistant for school children. Create a few-shot prompt</w:t>
      </w:r>
      <w:r w:rsidRPr="00995871">
        <w:br/>
        <w:t>that helps AI generate Python code for 3 ways to check if a number is even or</w:t>
      </w:r>
      <w:r w:rsidRPr="00995871">
        <w:br/>
        <w:t>odd (modulo, bitwise, repeated subtraction).</w:t>
      </w:r>
      <w:r w:rsidRPr="00995871">
        <w:br/>
        <w:t>(Include docstrings + comments + test cases for the output program.</w:t>
      </w:r>
    </w:p>
    <w:p w14:paraId="6780AC57" w14:textId="77777777" w:rsidR="00995871" w:rsidRDefault="00995871"/>
    <w:p w14:paraId="66FA5361" w14:textId="33326250" w:rsidR="00995871" w:rsidRDefault="006F5A9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F25302" wp14:editId="635FC00E">
            <wp:extent cx="5731510" cy="4015740"/>
            <wp:effectExtent l="0" t="0" r="2540" b="3810"/>
            <wp:docPr id="143784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42247" name="Picture 14378422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412E" w14:textId="77777777" w:rsidR="006F5A91" w:rsidRDefault="006F5A91">
      <w:pPr>
        <w:rPr>
          <w:lang w:val="en-US"/>
        </w:rPr>
      </w:pPr>
    </w:p>
    <w:p w14:paraId="4451441C" w14:textId="56FD8547" w:rsidR="006F5A91" w:rsidRDefault="006F5A9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6EEDED1" wp14:editId="1B63E6A9">
            <wp:extent cx="5731510" cy="3261360"/>
            <wp:effectExtent l="0" t="0" r="2540" b="0"/>
            <wp:docPr id="1705976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7643" name="Picture 1705976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F76D" w14:textId="77777777" w:rsidR="006F5A91" w:rsidRDefault="006F5A91">
      <w:pPr>
        <w:rPr>
          <w:lang w:val="en-US"/>
        </w:rPr>
      </w:pPr>
    </w:p>
    <w:p w14:paraId="1B474CA4" w14:textId="434269AB" w:rsidR="006F5A91" w:rsidRDefault="006F5A9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01334B" wp14:editId="69913A05">
            <wp:extent cx="5731510" cy="4672965"/>
            <wp:effectExtent l="0" t="0" r="2540" b="0"/>
            <wp:docPr id="374193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93462" name="Picture 3741934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’</w:t>
      </w:r>
    </w:p>
    <w:p w14:paraId="5A5285FB" w14:textId="77777777" w:rsidR="006F5A91" w:rsidRDefault="006F5A91">
      <w:pPr>
        <w:rPr>
          <w:lang w:val="en-US"/>
        </w:rPr>
      </w:pPr>
    </w:p>
    <w:p w14:paraId="0C617BD9" w14:textId="77777777" w:rsidR="006F5A91" w:rsidRDefault="006F5A91">
      <w:pPr>
        <w:rPr>
          <w:lang w:val="en-US"/>
        </w:rPr>
      </w:pPr>
    </w:p>
    <w:p w14:paraId="24378A01" w14:textId="31FE80C2" w:rsidR="006F5A91" w:rsidRDefault="006F5A91">
      <w:r w:rsidRPr="006F5A91">
        <w:t>Q2. Data Structures (Scenario)</w:t>
      </w:r>
      <w:r w:rsidRPr="006F5A91">
        <w:br/>
        <w:t>A hospital management system needs to maintain a queue of patients waiting for</w:t>
      </w:r>
      <w:r w:rsidRPr="006F5A91">
        <w:br/>
        <w:t>consultation. Implement a Queue data structure using Python with enqueue,</w:t>
      </w:r>
      <w:r w:rsidRPr="006F5A91">
        <w:br/>
        <w:t>dequeue, and peek operations.</w:t>
      </w:r>
      <w:r w:rsidRPr="006F5A91">
        <w:br/>
        <w:t>(Add docs + comments + tests.)</w:t>
      </w:r>
    </w:p>
    <w:p w14:paraId="0025E5C3" w14:textId="77777777" w:rsidR="006F5A91" w:rsidRDefault="006F5A91"/>
    <w:p w14:paraId="22BADA4B" w14:textId="0E834237" w:rsidR="006F5A91" w:rsidRDefault="006F5A91">
      <w:pPr>
        <w:rPr>
          <w:lang w:val="en-US"/>
        </w:rPr>
      </w:pPr>
      <w:r w:rsidRPr="006F5A91">
        <w:rPr>
          <w:lang w:val="en-US"/>
        </w:rPr>
        <w:drawing>
          <wp:inline distT="0" distB="0" distL="0" distR="0" wp14:anchorId="5C8FF904" wp14:editId="2E562A63">
            <wp:extent cx="5731510" cy="4735195"/>
            <wp:effectExtent l="0" t="0" r="2540" b="8255"/>
            <wp:docPr id="153651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16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DC15" w14:textId="77777777" w:rsidR="006F5A91" w:rsidRDefault="006F5A91">
      <w:pPr>
        <w:rPr>
          <w:lang w:val="en-US"/>
        </w:rPr>
      </w:pPr>
    </w:p>
    <w:p w14:paraId="716056DA" w14:textId="77777777" w:rsidR="006F5A91" w:rsidRDefault="006F5A91">
      <w:pPr>
        <w:rPr>
          <w:lang w:val="en-US"/>
        </w:rPr>
      </w:pPr>
    </w:p>
    <w:p w14:paraId="0E0BF8D7" w14:textId="0137D0D7" w:rsidR="006F5A91" w:rsidRDefault="006F5A91">
      <w:pPr>
        <w:rPr>
          <w:lang w:val="en-US"/>
        </w:rPr>
      </w:pPr>
      <w:r w:rsidRPr="006F5A91">
        <w:rPr>
          <w:lang w:val="en-US"/>
        </w:rPr>
        <w:lastRenderedPageBreak/>
        <w:drawing>
          <wp:inline distT="0" distB="0" distL="0" distR="0" wp14:anchorId="5553791C" wp14:editId="106082F3">
            <wp:extent cx="5731510" cy="5523230"/>
            <wp:effectExtent l="0" t="0" r="2540" b="1270"/>
            <wp:docPr id="42189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90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D538" w14:textId="77777777" w:rsidR="006F5A91" w:rsidRDefault="006F5A91">
      <w:pPr>
        <w:rPr>
          <w:lang w:val="en-US"/>
        </w:rPr>
      </w:pPr>
    </w:p>
    <w:p w14:paraId="4D86E221" w14:textId="77777777" w:rsidR="006F5A91" w:rsidRDefault="006F5A91">
      <w:pPr>
        <w:rPr>
          <w:lang w:val="en-US"/>
        </w:rPr>
      </w:pPr>
    </w:p>
    <w:p w14:paraId="28C2CDF4" w14:textId="30A55FCD" w:rsidR="006F5A91" w:rsidRPr="00995871" w:rsidRDefault="006F5A91">
      <w:pPr>
        <w:rPr>
          <w:lang w:val="en-US"/>
        </w:rPr>
      </w:pPr>
      <w:r w:rsidRPr="006F5A91">
        <w:rPr>
          <w:lang w:val="en-US"/>
        </w:rPr>
        <w:lastRenderedPageBreak/>
        <w:drawing>
          <wp:inline distT="0" distB="0" distL="0" distR="0" wp14:anchorId="5358FB03" wp14:editId="17A27D21">
            <wp:extent cx="5468113" cy="4982270"/>
            <wp:effectExtent l="0" t="0" r="0" b="8890"/>
            <wp:docPr id="45414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44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5A91" w:rsidRPr="00995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871"/>
    <w:rsid w:val="002F7C31"/>
    <w:rsid w:val="00411D1C"/>
    <w:rsid w:val="006F5A91"/>
    <w:rsid w:val="0070241C"/>
    <w:rsid w:val="00995871"/>
    <w:rsid w:val="00A34CD8"/>
    <w:rsid w:val="00B6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5EEBE"/>
  <w15:chartTrackingRefBased/>
  <w15:docId w15:val="{583B72CC-9641-41D5-AEAC-8EA3359D8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8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8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8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8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8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saicharan gundagani</dc:creator>
  <cp:keywords/>
  <dc:description/>
  <cp:lastModifiedBy>saicharan gundagani</cp:lastModifiedBy>
  <cp:revision>1</cp:revision>
  <dcterms:created xsi:type="dcterms:W3CDTF">2025-11-20T04:15:00Z</dcterms:created>
  <dcterms:modified xsi:type="dcterms:W3CDTF">2025-11-20T04:46:00Z</dcterms:modified>
</cp:coreProperties>
</file>