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7862574"/>
        <w:docPartObj>
          <w:docPartGallery w:val="Cover Pages"/>
          <w:docPartUnique/>
        </w:docPartObj>
      </w:sdtPr>
      <w:sdtEndPr>
        <w:rPr>
          <w:rFonts w:asciiTheme="minorHAnsi" w:eastAsiaTheme="minorEastAsia" w:hAnsiTheme="minorHAnsi" w:cstheme="minorBidi"/>
          <w:caps w:val="0"/>
          <w:kern w:val="2"/>
          <w:sz w:val="21"/>
        </w:rPr>
      </w:sdtEndPr>
      <w:sdtContent>
        <w:tbl>
          <w:tblPr>
            <w:tblW w:w="5000" w:type="pct"/>
            <w:jc w:val="center"/>
            <w:tblLook w:val="04A0"/>
          </w:tblPr>
          <w:tblGrid>
            <w:gridCol w:w="8522"/>
          </w:tblGrid>
          <w:tr w:rsidR="004A1FA4">
            <w:trPr>
              <w:trHeight w:val="2880"/>
              <w:jc w:val="center"/>
            </w:trPr>
            <w:sdt>
              <w:sdtPr>
                <w:rPr>
                  <w:rFonts w:asciiTheme="majorHAnsi" w:eastAsiaTheme="majorEastAsia" w:hAnsiTheme="majorHAnsi" w:cstheme="majorBidi"/>
                  <w:caps/>
                </w:rPr>
                <w:alias w:val="公司"/>
                <w:id w:val="15524243"/>
                <w:placeholder>
                  <w:docPart w:val="92AFE1E398D14CDFBBF3F56B1C4B7699"/>
                </w:placeholder>
                <w:dataBinding w:prefixMappings="xmlns:ns0='http://schemas.openxmlformats.org/officeDocument/2006/extended-properties'" w:xpath="/ns0:Properties[1]/ns0:Company[1]" w:storeItemID="{6668398D-A668-4E3E-A5EB-62B293D839F1}"/>
                <w:text/>
              </w:sdtPr>
              <w:sdtContent>
                <w:tc>
                  <w:tcPr>
                    <w:tcW w:w="5000" w:type="pct"/>
                  </w:tcPr>
                  <w:p w:rsidR="004A1FA4" w:rsidRDefault="004A1FA4" w:rsidP="004A1FA4">
                    <w:pPr>
                      <w:pStyle w:val="a8"/>
                      <w:jc w:val="center"/>
                      <w:rPr>
                        <w:rFonts w:asciiTheme="majorHAnsi" w:eastAsiaTheme="majorEastAsia" w:hAnsiTheme="majorHAnsi" w:cstheme="majorBidi"/>
                        <w:caps/>
                      </w:rPr>
                    </w:pPr>
                    <w:r>
                      <w:rPr>
                        <w:rFonts w:asciiTheme="majorHAnsi" w:eastAsiaTheme="majorEastAsia" w:hAnsiTheme="majorHAnsi" w:cstheme="majorBidi" w:hint="eastAsia"/>
                        <w:caps/>
                      </w:rPr>
                      <w:t xml:space="preserve">   </w:t>
                    </w:r>
                  </w:p>
                </w:tc>
              </w:sdtContent>
            </w:sdt>
          </w:tr>
          <w:tr w:rsidR="004A1FA4">
            <w:trPr>
              <w:trHeight w:val="1440"/>
              <w:jc w:val="center"/>
            </w:trPr>
            <w:sdt>
              <w:sdtPr>
                <w:rPr>
                  <w:rFonts w:asciiTheme="majorHAnsi" w:eastAsiaTheme="majorEastAsia" w:hAnsiTheme="majorHAnsi" w:cstheme="majorBidi"/>
                  <w:sz w:val="72"/>
                  <w:szCs w:val="72"/>
                </w:rPr>
                <w:alias w:val="标题"/>
                <w:id w:val="15524250"/>
                <w:placeholder>
                  <w:docPart w:val="208A624DEEE14F27B51A5E7020F5E54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A1FA4" w:rsidRDefault="004A1FA4" w:rsidP="004A1FA4">
                    <w:pPr>
                      <w:pStyle w:val="a8"/>
                      <w:jc w:val="center"/>
                      <w:rPr>
                        <w:rFonts w:asciiTheme="majorHAnsi" w:eastAsiaTheme="majorEastAsia" w:hAnsiTheme="majorHAnsi" w:cstheme="majorBidi"/>
                        <w:sz w:val="80"/>
                        <w:szCs w:val="80"/>
                      </w:rPr>
                    </w:pPr>
                    <w:r w:rsidRPr="00441643">
                      <w:rPr>
                        <w:rFonts w:asciiTheme="majorHAnsi" w:eastAsiaTheme="majorEastAsia" w:hAnsiTheme="majorHAnsi" w:cstheme="majorBidi" w:hint="eastAsia"/>
                        <w:sz w:val="72"/>
                        <w:szCs w:val="72"/>
                      </w:rPr>
                      <w:t>分布式数据库终期报告</w:t>
                    </w:r>
                  </w:p>
                </w:tc>
              </w:sdtContent>
            </w:sdt>
          </w:tr>
          <w:tr w:rsidR="004A1FA4">
            <w:trPr>
              <w:trHeight w:val="720"/>
              <w:jc w:val="center"/>
            </w:trPr>
            <w:sdt>
              <w:sdtPr>
                <w:rPr>
                  <w:rFonts w:asciiTheme="majorHAnsi" w:eastAsiaTheme="majorEastAsia" w:hAnsiTheme="majorHAnsi" w:cstheme="majorBidi"/>
                  <w:sz w:val="44"/>
                  <w:szCs w:val="44"/>
                </w:rPr>
                <w:alias w:val="副标题"/>
                <w:id w:val="15524255"/>
                <w:placeholder>
                  <w:docPart w:val="B14D7055A3F44375A1AA429B5208B63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A1FA4" w:rsidRDefault="004A1FA4" w:rsidP="004A1FA4">
                    <w:pPr>
                      <w:pStyle w:val="a8"/>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 xml:space="preserve"> </w:t>
                    </w:r>
                  </w:p>
                </w:tc>
              </w:sdtContent>
            </w:sdt>
          </w:tr>
          <w:tr w:rsidR="004A1FA4" w:rsidTr="004A1FA4">
            <w:trPr>
              <w:trHeight w:val="80"/>
              <w:jc w:val="center"/>
            </w:trPr>
            <w:sdt>
              <w:sdtPr>
                <w:rPr>
                  <w:b/>
                  <w:bCs/>
                </w:rPr>
                <w:alias w:val="作者"/>
                <w:id w:val="15524260"/>
                <w:placeholder>
                  <w:docPart w:val="9C91E740316A4BB4A450CD7DE1AEE4D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A1FA4" w:rsidRDefault="004A1FA4">
                    <w:pPr>
                      <w:pStyle w:val="a8"/>
                      <w:jc w:val="center"/>
                    </w:pPr>
                    <w:r>
                      <w:rPr>
                        <w:rFonts w:hint="eastAsia"/>
                        <w:b/>
                        <w:bCs/>
                      </w:rPr>
                      <w:t>陈俊</w:t>
                    </w:r>
                    <w:r>
                      <w:rPr>
                        <w:rFonts w:hint="eastAsia"/>
                        <w:b/>
                        <w:bCs/>
                      </w:rPr>
                      <w:t xml:space="preserve"> 2009210893  </w:t>
                    </w:r>
                    <w:r>
                      <w:rPr>
                        <w:rFonts w:hint="eastAsia"/>
                        <w:b/>
                        <w:bCs/>
                      </w:rPr>
                      <w:t>陈诚</w:t>
                    </w:r>
                    <w:r>
                      <w:rPr>
                        <w:rFonts w:hint="eastAsia"/>
                        <w:b/>
                        <w:bCs/>
                      </w:rPr>
                      <w:t xml:space="preserve"> 2009210894 </w:t>
                    </w:r>
                    <w:r>
                      <w:rPr>
                        <w:rFonts w:hint="eastAsia"/>
                        <w:b/>
                        <w:bCs/>
                      </w:rPr>
                      <w:t>张腾</w:t>
                    </w:r>
                    <w:r>
                      <w:rPr>
                        <w:rFonts w:hint="eastAsia"/>
                        <w:b/>
                        <w:bCs/>
                      </w:rPr>
                      <w:t xml:space="preserve"> 2009210958</w:t>
                    </w:r>
                  </w:p>
                </w:tc>
              </w:sdtContent>
            </w:sdt>
          </w:tr>
          <w:tr w:rsidR="004A1FA4">
            <w:trPr>
              <w:trHeight w:val="360"/>
              <w:jc w:val="center"/>
            </w:trPr>
            <w:tc>
              <w:tcPr>
                <w:tcW w:w="5000" w:type="pct"/>
                <w:vAlign w:val="center"/>
              </w:tcPr>
              <w:p w:rsidR="004A1FA4" w:rsidRDefault="004A1FA4" w:rsidP="004A1FA4">
                <w:pPr>
                  <w:pStyle w:val="a8"/>
                  <w:rPr>
                    <w:b/>
                    <w:bCs/>
                  </w:rPr>
                </w:pPr>
              </w:p>
            </w:tc>
          </w:tr>
          <w:tr w:rsidR="004A1FA4">
            <w:trPr>
              <w:trHeight w:val="360"/>
              <w:jc w:val="center"/>
            </w:trPr>
            <w:sdt>
              <w:sdtPr>
                <w:rPr>
                  <w:b/>
                  <w:bCs/>
                </w:rPr>
                <w:alias w:val="日期"/>
                <w:id w:val="516659546"/>
                <w:placeholder>
                  <w:docPart w:val="ACFF76D75C0A401AB4FD84593DB396D1"/>
                </w:placeholder>
                <w:dataBinding w:prefixMappings="xmlns:ns0='http://schemas.microsoft.com/office/2006/coverPageProps'" w:xpath="/ns0:CoverPageProperties[1]/ns0:PublishDate[1]" w:storeItemID="{55AF091B-3C7A-41E3-B477-F2FDAA23CFDA}"/>
                <w:date w:fullDate="2010-01-17T00:00:00Z">
                  <w:dateFormat w:val="yyyy-M-d"/>
                  <w:lid w:val="zh-CN"/>
                  <w:storeMappedDataAs w:val="dateTime"/>
                  <w:calendar w:val="gregorian"/>
                </w:date>
              </w:sdtPr>
              <w:sdtContent>
                <w:tc>
                  <w:tcPr>
                    <w:tcW w:w="5000" w:type="pct"/>
                    <w:vAlign w:val="center"/>
                  </w:tcPr>
                  <w:p w:rsidR="004A1FA4" w:rsidRDefault="004A1FA4">
                    <w:pPr>
                      <w:pStyle w:val="a8"/>
                      <w:jc w:val="center"/>
                      <w:rPr>
                        <w:b/>
                        <w:bCs/>
                      </w:rPr>
                    </w:pPr>
                    <w:r>
                      <w:rPr>
                        <w:rFonts w:hint="eastAsia"/>
                        <w:b/>
                        <w:bCs/>
                      </w:rPr>
                      <w:t>2010-1-17</w:t>
                    </w:r>
                  </w:p>
                </w:tc>
              </w:sdtContent>
            </w:sdt>
          </w:tr>
        </w:tbl>
        <w:p w:rsidR="004A1FA4" w:rsidRDefault="004A1FA4"/>
        <w:p w:rsidR="004A1FA4" w:rsidRDefault="004A1FA4"/>
        <w:tbl>
          <w:tblPr>
            <w:tblpPr w:leftFromText="187" w:rightFromText="187" w:horzAnchor="margin" w:tblpXSpec="center" w:tblpYSpec="bottom"/>
            <w:tblW w:w="5000" w:type="pct"/>
            <w:tblLook w:val="04A0"/>
          </w:tblPr>
          <w:tblGrid>
            <w:gridCol w:w="8522"/>
          </w:tblGrid>
          <w:tr w:rsidR="004A1FA4">
            <w:sdt>
              <w:sdtPr>
                <w:alias w:val="摘要"/>
                <w:id w:val="8276291"/>
                <w:placeholder>
                  <w:docPart w:val="63E51A919EF849B984071A9CE66528D5"/>
                </w:placeholder>
                <w:dataBinding w:prefixMappings="xmlns:ns0='http://schemas.microsoft.com/office/2006/coverPageProps'" w:xpath="/ns0:CoverPageProperties[1]/ns0:Abstract[1]" w:storeItemID="{55AF091B-3C7A-41E3-B477-F2FDAA23CFDA}"/>
                <w:text/>
              </w:sdtPr>
              <w:sdtContent>
                <w:tc>
                  <w:tcPr>
                    <w:tcW w:w="5000" w:type="pct"/>
                  </w:tcPr>
                  <w:p w:rsidR="004A1FA4" w:rsidRDefault="004A1FA4" w:rsidP="004A1FA4">
                    <w:pPr>
                      <w:pStyle w:val="a8"/>
                    </w:pPr>
                    <w:r>
                      <w:rPr>
                        <w:rFonts w:hint="eastAsia"/>
                      </w:rPr>
                      <w:t xml:space="preserve"> </w:t>
                    </w:r>
                  </w:p>
                </w:tc>
              </w:sdtContent>
            </w:sdt>
          </w:tr>
        </w:tbl>
        <w:p w:rsidR="004A1FA4" w:rsidRDefault="004A1FA4"/>
        <w:p w:rsidR="004A1FA4" w:rsidRDefault="004A1FA4" w:rsidP="004A1FA4">
          <w:pPr>
            <w:widowControl/>
            <w:jc w:val="left"/>
          </w:pPr>
          <w:r>
            <w:br w:type="page"/>
          </w:r>
        </w:p>
      </w:sdtContent>
    </w:sdt>
    <w:p w:rsidR="00883A35" w:rsidRPr="00883A35" w:rsidRDefault="00883A35" w:rsidP="00AF707E">
      <w:pPr>
        <w:pStyle w:val="1"/>
        <w:jc w:val="center"/>
        <w:rPr>
          <w:rFonts w:hint="eastAsia"/>
          <w:sz w:val="32"/>
          <w:szCs w:val="32"/>
        </w:rPr>
      </w:pPr>
      <w:r w:rsidRPr="00883A35">
        <w:rPr>
          <w:rFonts w:hint="eastAsia"/>
          <w:sz w:val="32"/>
          <w:szCs w:val="32"/>
        </w:rPr>
        <w:lastRenderedPageBreak/>
        <w:t xml:space="preserve">1 </w:t>
      </w:r>
      <w:r w:rsidRPr="00883A35">
        <w:rPr>
          <w:rFonts w:hint="eastAsia"/>
          <w:sz w:val="32"/>
          <w:szCs w:val="32"/>
        </w:rPr>
        <w:t>网络</w:t>
      </w:r>
      <w:r w:rsidR="00441643">
        <w:rPr>
          <w:rFonts w:hint="eastAsia"/>
          <w:sz w:val="32"/>
          <w:szCs w:val="32"/>
        </w:rPr>
        <w:t>通讯</w:t>
      </w:r>
    </w:p>
    <w:p w:rsidR="00883A35" w:rsidRDefault="00883A35" w:rsidP="00883A35">
      <w:pPr>
        <w:spacing w:line="360" w:lineRule="auto"/>
        <w:rPr>
          <w:rFonts w:hint="eastAsia"/>
        </w:rPr>
      </w:pPr>
      <w:r>
        <w:rPr>
          <w:rFonts w:hint="eastAsia"/>
        </w:rPr>
        <w:tab/>
      </w:r>
      <w:r>
        <w:rPr>
          <w:rFonts w:hint="eastAsia"/>
        </w:rPr>
        <w:t>网络模块在工程中主要由</w:t>
      </w:r>
      <w:r>
        <w:rPr>
          <w:rFonts w:hint="eastAsia"/>
        </w:rPr>
        <w:t>Global</w:t>
      </w:r>
      <w:r>
        <w:rPr>
          <w:rFonts w:hint="eastAsia"/>
        </w:rPr>
        <w:t>、</w:t>
      </w:r>
      <w:r>
        <w:rPr>
          <w:rFonts w:hint="eastAsia"/>
        </w:rPr>
        <w:t>Network</w:t>
      </w:r>
      <w:r>
        <w:rPr>
          <w:rFonts w:hint="eastAsia"/>
        </w:rPr>
        <w:t>两个</w:t>
      </w:r>
      <w:r>
        <w:rPr>
          <w:rFonts w:hint="eastAsia"/>
        </w:rPr>
        <w:t>package</w:t>
      </w:r>
      <w:r>
        <w:rPr>
          <w:rFonts w:hint="eastAsia"/>
        </w:rPr>
        <w:t>构成，其中</w:t>
      </w:r>
      <w:r>
        <w:rPr>
          <w:rFonts w:hint="eastAsia"/>
        </w:rPr>
        <w:t>Global</w:t>
      </w:r>
      <w:r>
        <w:rPr>
          <w:rFonts w:hint="eastAsia"/>
        </w:rPr>
        <w:t>主要包含了一些全局的消息类型定义，自定义的传输消息，以及托管接口的定义，</w:t>
      </w:r>
      <w:r>
        <w:rPr>
          <w:rFonts w:hint="eastAsia"/>
        </w:rPr>
        <w:t>Network</w:t>
      </w:r>
      <w:r>
        <w:rPr>
          <w:rFonts w:hint="eastAsia"/>
        </w:rPr>
        <w:t>主要包含了连接类的定义，消息处理类的定义，以及管理每个站点上连接的类的定义。网络部分主要实现的功能是四个站点间的数据通信，我们的工程中最终实现的网路结构为：</w:t>
      </w:r>
    </w:p>
    <w:p w:rsidR="00883A35" w:rsidRDefault="00883A35" w:rsidP="00883A35">
      <w:pPr>
        <w:spacing w:line="360" w:lineRule="auto"/>
        <w:jc w:val="center"/>
        <w:rPr>
          <w:rFonts w:hint="eastAsia"/>
        </w:rPr>
      </w:pPr>
      <w:r>
        <w:object w:dxaOrig="4522" w:dyaOrig="5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75pt;height:321.75pt" o:ole="">
            <v:imagedata r:id="rId9" o:title=""/>
          </v:shape>
          <o:OLEObject Type="Embed" ProgID="Visio.Drawing.11" ShapeID="_x0000_i1025" DrawAspect="Content" ObjectID="_1325277905" r:id="rId10"/>
        </w:object>
      </w:r>
    </w:p>
    <w:p w:rsidR="00883A35" w:rsidRPr="00916E74" w:rsidRDefault="00883A35" w:rsidP="00883A35">
      <w:pPr>
        <w:pStyle w:val="2"/>
        <w:rPr>
          <w:rFonts w:hint="eastAsia"/>
        </w:rPr>
      </w:pPr>
      <w:r>
        <w:rPr>
          <w:rFonts w:hint="eastAsia"/>
        </w:rPr>
        <w:t>1.1</w:t>
      </w:r>
      <w:r>
        <w:rPr>
          <w:rFonts w:hint="eastAsia"/>
        </w:rPr>
        <w:t>站点</w:t>
      </w:r>
      <w:r w:rsidRPr="00916E74">
        <w:rPr>
          <w:rFonts w:hint="eastAsia"/>
        </w:rPr>
        <w:t>连接</w:t>
      </w:r>
    </w:p>
    <w:p w:rsidR="00883A35" w:rsidRDefault="00883A35" w:rsidP="00883A35">
      <w:pPr>
        <w:spacing w:line="360" w:lineRule="auto"/>
        <w:rPr>
          <w:rFonts w:hint="eastAsia"/>
        </w:rPr>
      </w:pPr>
      <w:r>
        <w:rPr>
          <w:rFonts w:hint="eastAsia"/>
        </w:rPr>
        <w:tab/>
      </w:r>
      <w:r>
        <w:rPr>
          <w:rFonts w:hint="eastAsia"/>
        </w:rPr>
        <w:t>网络是整个分布式数据库中的一个底层的功能，在完成这次实验的过程中，我深刻的认识到网络模块设计对整个工程的重要性，所以为了保证网络模块的正确性，我们的网络模块是完全独立于分布式数据库中其他模块设计的。整个工程的连接过程为，初始化时四个站点并没有建立任何连接，而是每个站点都在特定端口起一个</w:t>
      </w:r>
      <w:r>
        <w:rPr>
          <w:rFonts w:hint="eastAsia"/>
        </w:rPr>
        <w:t>Socket</w:t>
      </w:r>
      <w:r>
        <w:rPr>
          <w:rFonts w:hint="eastAsia"/>
        </w:rPr>
        <w:t>监听，等待连接。然后由客户端登录到</w:t>
      </w:r>
      <w:r>
        <w:rPr>
          <w:rFonts w:hint="eastAsia"/>
        </w:rPr>
        <w:t>Control Site</w:t>
      </w:r>
      <w:r>
        <w:rPr>
          <w:rFonts w:hint="eastAsia"/>
        </w:rPr>
        <w:t>通过命令行进行设置，分别指定</w:t>
      </w:r>
      <w:r>
        <w:rPr>
          <w:rFonts w:hint="eastAsia"/>
        </w:rPr>
        <w:t>Site1</w:t>
      </w:r>
      <w:r>
        <w:rPr>
          <w:rFonts w:hint="eastAsia"/>
        </w:rPr>
        <w:t>，</w:t>
      </w:r>
      <w:r>
        <w:rPr>
          <w:rFonts w:hint="eastAsia"/>
        </w:rPr>
        <w:t>Site2</w:t>
      </w:r>
      <w:r>
        <w:rPr>
          <w:rFonts w:hint="eastAsia"/>
        </w:rPr>
        <w:t>，</w:t>
      </w:r>
      <w:r>
        <w:rPr>
          <w:rFonts w:hint="eastAsia"/>
        </w:rPr>
        <w:t>Site3</w:t>
      </w:r>
      <w:r>
        <w:rPr>
          <w:rFonts w:hint="eastAsia"/>
        </w:rPr>
        <w:t>对应的主机，设置完成后</w:t>
      </w:r>
      <w:r>
        <w:rPr>
          <w:rFonts w:hint="eastAsia"/>
        </w:rPr>
        <w:t>Control Site</w:t>
      </w:r>
      <w:r>
        <w:rPr>
          <w:rFonts w:hint="eastAsia"/>
        </w:rPr>
        <w:t>与三个站点建立连接，并且这个连接是持续的，当初始化工作结束后</w:t>
      </w:r>
      <w:r>
        <w:rPr>
          <w:rFonts w:hint="eastAsia"/>
        </w:rPr>
        <w:t>Control Site</w:t>
      </w:r>
      <w:r>
        <w:rPr>
          <w:rFonts w:hint="eastAsia"/>
        </w:rPr>
        <w:t>就通过这条连接向一个局部站点发送数据以及命令。而当一个局部站点需要</w:t>
      </w:r>
      <w:r>
        <w:rPr>
          <w:rFonts w:hint="eastAsia"/>
        </w:rPr>
        <w:lastRenderedPageBreak/>
        <w:t>向</w:t>
      </w:r>
      <w:r>
        <w:rPr>
          <w:rFonts w:hint="eastAsia"/>
        </w:rPr>
        <w:t>Control Site</w:t>
      </w:r>
      <w:r>
        <w:rPr>
          <w:rFonts w:hint="eastAsia"/>
        </w:rPr>
        <w:t>发送数据或者返回消息时，如果没有建立连接，则需要先建立连接再做发送操作，所以任意两个站点之间保持了两个</w:t>
      </w:r>
      <w:r>
        <w:rPr>
          <w:rFonts w:hint="eastAsia"/>
        </w:rPr>
        <w:t>Socket</w:t>
      </w:r>
      <w:r>
        <w:rPr>
          <w:rFonts w:hint="eastAsia"/>
        </w:rPr>
        <w:t>连接。</w:t>
      </w:r>
    </w:p>
    <w:p w:rsidR="00883A35" w:rsidRPr="00916E74" w:rsidRDefault="00883A35" w:rsidP="00883A35">
      <w:pPr>
        <w:pStyle w:val="3"/>
        <w:rPr>
          <w:rFonts w:hint="eastAsia"/>
        </w:rPr>
      </w:pPr>
      <w:r>
        <w:rPr>
          <w:rFonts w:hint="eastAsia"/>
        </w:rPr>
        <w:t>1.2</w:t>
      </w:r>
      <w:r w:rsidRPr="00916E74">
        <w:rPr>
          <w:rFonts w:hint="eastAsia"/>
        </w:rPr>
        <w:t>网络模块的接口</w:t>
      </w:r>
    </w:p>
    <w:p w:rsidR="00883A35" w:rsidRDefault="00883A35" w:rsidP="00883A35">
      <w:pPr>
        <w:spacing w:line="360" w:lineRule="auto"/>
        <w:rPr>
          <w:rFonts w:hint="eastAsia"/>
        </w:rPr>
      </w:pPr>
      <w:r>
        <w:rPr>
          <w:rFonts w:hint="eastAsia"/>
        </w:rPr>
        <w:tab/>
      </w:r>
      <w:r>
        <w:rPr>
          <w:rFonts w:hint="eastAsia"/>
        </w:rPr>
        <w:t>网络模块的主要功能被封装到了一个叫做</w:t>
      </w:r>
      <w:r>
        <w:rPr>
          <w:rFonts w:hint="eastAsia"/>
        </w:rPr>
        <w:t>SocketConnector</w:t>
      </w:r>
      <w:r>
        <w:rPr>
          <w:rFonts w:hint="eastAsia"/>
        </w:rPr>
        <w:t>的</w:t>
      </w:r>
      <w:r>
        <w:rPr>
          <w:rFonts w:hint="eastAsia"/>
        </w:rPr>
        <w:t>Class</w:t>
      </w:r>
      <w:r>
        <w:rPr>
          <w:rFonts w:hint="eastAsia"/>
        </w:rPr>
        <w:t>中，提供了下面几个接口：</w:t>
      </w:r>
    </w:p>
    <w:p w:rsidR="00883A35" w:rsidRPr="00C044C3" w:rsidRDefault="00883A35" w:rsidP="00883A35">
      <w:pPr>
        <w:spacing w:line="360" w:lineRule="auto"/>
        <w:jc w:val="center"/>
        <w:rPr>
          <w:rFonts w:ascii="Courier New" w:hAnsi="Courier New" w:cs="Courier New"/>
          <w:b/>
        </w:rPr>
      </w:pPr>
      <w:r w:rsidRPr="00C044C3">
        <w:rPr>
          <w:rFonts w:ascii="Courier New" w:hAnsi="Courier New" w:cs="Courier New"/>
          <w:b/>
        </w:rPr>
        <w:t>sendString(String str, int siteType)</w:t>
      </w:r>
    </w:p>
    <w:p w:rsidR="00883A35" w:rsidRPr="00C044C3" w:rsidRDefault="00883A35" w:rsidP="00883A35">
      <w:pPr>
        <w:spacing w:line="360" w:lineRule="auto"/>
        <w:jc w:val="center"/>
        <w:rPr>
          <w:rFonts w:ascii="Courier New" w:hAnsi="Courier New" w:cs="Courier New"/>
          <w:b/>
        </w:rPr>
      </w:pPr>
      <w:r w:rsidRPr="00C044C3">
        <w:rPr>
          <w:rFonts w:ascii="Courier New" w:hAnsi="Courier New" w:cs="Courier New"/>
          <w:b/>
        </w:rPr>
        <w:t>sendObject(Object obj, int siteType)</w:t>
      </w:r>
    </w:p>
    <w:p w:rsidR="00883A35" w:rsidRDefault="00883A35" w:rsidP="00883A35">
      <w:pPr>
        <w:spacing w:line="360" w:lineRule="auto"/>
        <w:rPr>
          <w:rFonts w:hint="eastAsia"/>
        </w:rPr>
      </w:pPr>
      <w:r>
        <w:rPr>
          <w:rFonts w:hint="eastAsia"/>
        </w:rPr>
        <w:t>分别用于发送一个字符串（例如用于显示的结果以及控制信息）和一个自定义的对象（必须是</w:t>
      </w:r>
      <w:r w:rsidRPr="00C044C3">
        <w:t>Serializable</w:t>
      </w:r>
      <w:r>
        <w:rPr>
          <w:rFonts w:hint="eastAsia"/>
        </w:rPr>
        <w:t>的）。</w:t>
      </w:r>
    </w:p>
    <w:p w:rsidR="00883A35" w:rsidRDefault="00883A35" w:rsidP="00883A35">
      <w:pPr>
        <w:spacing w:line="360" w:lineRule="auto"/>
        <w:rPr>
          <w:rFonts w:hint="eastAsia"/>
        </w:rPr>
      </w:pPr>
      <w:r>
        <w:rPr>
          <w:rFonts w:hint="eastAsia"/>
        </w:rPr>
        <w:t>网络模块同时提供了一个用于获得</w:t>
      </w:r>
      <w:r>
        <w:rPr>
          <w:rFonts w:hint="eastAsia"/>
        </w:rPr>
        <w:t>SocketConnector</w:t>
      </w:r>
      <w:r>
        <w:rPr>
          <w:rFonts w:hint="eastAsia"/>
        </w:rPr>
        <w:t>的接口：</w:t>
      </w:r>
    </w:p>
    <w:p w:rsidR="00883A35" w:rsidRPr="00916E74" w:rsidRDefault="00883A35" w:rsidP="00883A35">
      <w:pPr>
        <w:spacing w:line="360" w:lineRule="auto"/>
        <w:jc w:val="center"/>
        <w:rPr>
          <w:rFonts w:ascii="Courier New" w:hAnsi="Courier New" w:cs="Courier New"/>
          <w:b/>
        </w:rPr>
      </w:pPr>
      <w:r w:rsidRPr="00916E74">
        <w:rPr>
          <w:rFonts w:ascii="Courier New" w:hAnsi="Courier New" w:cs="Courier New"/>
          <w:b/>
        </w:rPr>
        <w:t>getConnectorByAddr(String host, int port)</w:t>
      </w:r>
    </w:p>
    <w:p w:rsidR="00883A35" w:rsidRDefault="00883A35" w:rsidP="00883A35">
      <w:pPr>
        <w:spacing w:line="360" w:lineRule="auto"/>
        <w:rPr>
          <w:rFonts w:hint="eastAsia"/>
        </w:rPr>
      </w:pPr>
      <w:r>
        <w:rPr>
          <w:rFonts w:hint="eastAsia"/>
        </w:rPr>
        <w:t>在其他模块中调用可以方便的得到当前站点与输入站点的连接，然后可以利用上面列出的发送字符串或者发送对象的接口与对应站点完成通讯。</w:t>
      </w:r>
    </w:p>
    <w:p w:rsidR="00883A35" w:rsidRPr="0094041A" w:rsidRDefault="00883A35" w:rsidP="00883A35">
      <w:pPr>
        <w:pStyle w:val="2"/>
        <w:rPr>
          <w:rFonts w:hint="eastAsia"/>
        </w:rPr>
      </w:pPr>
      <w:r>
        <w:rPr>
          <w:rFonts w:hint="eastAsia"/>
        </w:rPr>
        <w:t>1.3</w:t>
      </w:r>
      <w:r w:rsidRPr="0094041A">
        <w:rPr>
          <w:rFonts w:hint="eastAsia"/>
        </w:rPr>
        <w:t>消息处理</w:t>
      </w:r>
    </w:p>
    <w:p w:rsidR="00883A35" w:rsidRDefault="00883A35" w:rsidP="00883A35">
      <w:pPr>
        <w:spacing w:line="360" w:lineRule="auto"/>
        <w:rPr>
          <w:rFonts w:hint="eastAsia"/>
        </w:rPr>
      </w:pPr>
      <w:r>
        <w:rPr>
          <w:rFonts w:hint="eastAsia"/>
        </w:rPr>
        <w:tab/>
      </w:r>
      <w:r>
        <w:rPr>
          <w:rFonts w:hint="eastAsia"/>
        </w:rPr>
        <w:t>在每一个站点上，网络模块都会开启一个线程接收其他站点发送来的数据。我们的网络协议设计是发送站点在需要发送数据时直接发送，接收站点的接收线程一直处于接收状态，当接到数据后，并不向发送站点返回确认信息，发送的可靠性由</w:t>
      </w:r>
      <w:r>
        <w:rPr>
          <w:rFonts w:hint="eastAsia"/>
        </w:rPr>
        <w:t>TCP</w:t>
      </w:r>
      <w:r>
        <w:rPr>
          <w:rFonts w:hint="eastAsia"/>
        </w:rPr>
        <w:t>协议保证。为了提高通讯的效率，在接收线程中收到数据后并没有立即处理，而是把接收到的数据全部放到一个消息队列中，然后再启动一个事件处理的线程来分别处理接收到的数据，而具体的处理过程交给其他模块来托管，工程中定义了多个托管函数，当接收到不同数据时，会调用相应的托管函数，例如：</w:t>
      </w:r>
    </w:p>
    <w:p w:rsidR="00883A35" w:rsidRPr="00F730BF" w:rsidRDefault="00883A35" w:rsidP="00883A35">
      <w:pPr>
        <w:spacing w:line="360" w:lineRule="auto"/>
        <w:rPr>
          <w:rFonts w:ascii="Courier New" w:hAnsi="Courier New" w:cs="Courier New"/>
          <w:b/>
        </w:rPr>
      </w:pPr>
      <w:r>
        <w:rPr>
          <w:rFonts w:ascii="Courier New" w:hAnsi="Courier New" w:cs="Courier New" w:hint="eastAsia"/>
          <w:b/>
        </w:rPr>
        <w:tab/>
      </w:r>
      <w:r w:rsidRPr="00F730BF">
        <w:rPr>
          <w:rFonts w:ascii="Courier New" w:hAnsi="Courier New" w:cs="Courier New"/>
          <w:b/>
        </w:rPr>
        <w:t>didReceiveObject(int siteType,String host,int port,Object obj)</w:t>
      </w:r>
    </w:p>
    <w:p w:rsidR="00883A35" w:rsidRDefault="00883A35" w:rsidP="00883A35">
      <w:pPr>
        <w:spacing w:line="360" w:lineRule="auto"/>
        <w:rPr>
          <w:rFonts w:ascii="Courier New" w:hAnsi="Courier New" w:cs="Courier New" w:hint="eastAsia"/>
          <w:b/>
        </w:rPr>
      </w:pPr>
      <w:r>
        <w:rPr>
          <w:rFonts w:ascii="Courier New" w:hAnsi="Courier New" w:cs="Courier New" w:hint="eastAsia"/>
          <w:b/>
        </w:rPr>
        <w:tab/>
      </w:r>
      <w:r w:rsidRPr="00F730BF">
        <w:rPr>
          <w:rFonts w:ascii="Courier New" w:hAnsi="Courier New" w:cs="Courier New"/>
          <w:b/>
        </w:rPr>
        <w:t>didRe</w:t>
      </w:r>
      <w:r>
        <w:rPr>
          <w:rFonts w:ascii="Courier New" w:hAnsi="Courier New" w:cs="Courier New"/>
          <w:b/>
        </w:rPr>
        <w:t>ceiveString(int</w:t>
      </w:r>
      <w:r>
        <w:rPr>
          <w:rFonts w:ascii="Courier New" w:hAnsi="Courier New" w:cs="Courier New" w:hint="eastAsia"/>
          <w:b/>
        </w:rPr>
        <w:t xml:space="preserve"> </w:t>
      </w:r>
      <w:r>
        <w:rPr>
          <w:rFonts w:ascii="Courier New" w:hAnsi="Courier New" w:cs="Courier New"/>
          <w:b/>
        </w:rPr>
        <w:t>siteType,String</w:t>
      </w:r>
      <w:r>
        <w:rPr>
          <w:rFonts w:ascii="Courier New" w:hAnsi="Courier New" w:cs="Courier New" w:hint="eastAsia"/>
          <w:b/>
        </w:rPr>
        <w:t xml:space="preserve"> </w:t>
      </w:r>
      <w:r>
        <w:rPr>
          <w:rFonts w:ascii="Courier New" w:hAnsi="Courier New" w:cs="Courier New"/>
          <w:b/>
        </w:rPr>
        <w:t>host,int port,String str</w:t>
      </w:r>
      <w:r w:rsidRPr="00F730BF">
        <w:rPr>
          <w:rFonts w:ascii="Courier New" w:hAnsi="Courier New" w:cs="Courier New"/>
          <w:b/>
        </w:rPr>
        <w:t>)</w:t>
      </w:r>
    </w:p>
    <w:p w:rsidR="00883A35" w:rsidRPr="00F730BF" w:rsidRDefault="00883A35" w:rsidP="00883A35">
      <w:pPr>
        <w:spacing w:line="360" w:lineRule="auto"/>
        <w:rPr>
          <w:rFonts w:ascii="Courier New" w:hAnsi="Courier New" w:cs="Courier New"/>
        </w:rPr>
      </w:pPr>
      <w:r w:rsidRPr="00F730BF">
        <w:rPr>
          <w:rFonts w:ascii="Courier New" w:hAnsi="Courier New" w:cs="Courier New" w:hint="eastAsia"/>
        </w:rPr>
        <w:t>托管函数</w:t>
      </w:r>
      <w:r>
        <w:rPr>
          <w:rFonts w:ascii="Courier New" w:hAnsi="Courier New" w:cs="Courier New" w:hint="eastAsia"/>
        </w:rPr>
        <w:t>在需要对接收到的数据进行处理的模块中实现。</w:t>
      </w:r>
    </w:p>
    <w:p w:rsidR="00883A35" w:rsidRPr="004B1A05" w:rsidRDefault="00883A35" w:rsidP="00883A35">
      <w:pPr>
        <w:pStyle w:val="2"/>
        <w:rPr>
          <w:rFonts w:hint="eastAsia"/>
        </w:rPr>
      </w:pPr>
      <w:r>
        <w:rPr>
          <w:rFonts w:hint="eastAsia"/>
        </w:rPr>
        <w:lastRenderedPageBreak/>
        <w:t>1.4</w:t>
      </w:r>
      <w:r w:rsidRPr="004B1A05">
        <w:rPr>
          <w:rFonts w:hint="eastAsia"/>
        </w:rPr>
        <w:t>底层数据访问接口</w:t>
      </w:r>
    </w:p>
    <w:p w:rsidR="00883A35" w:rsidRDefault="00883A35" w:rsidP="00883A35">
      <w:pPr>
        <w:spacing w:line="360" w:lineRule="auto"/>
        <w:rPr>
          <w:rFonts w:hint="eastAsia"/>
        </w:rPr>
      </w:pPr>
      <w:r>
        <w:rPr>
          <w:rFonts w:hint="eastAsia"/>
        </w:rPr>
        <w:tab/>
      </w:r>
      <w:r>
        <w:rPr>
          <w:rFonts w:hint="eastAsia"/>
        </w:rPr>
        <w:t>为了方便在各个模块中访问底层数据库并简化数据处理的步骤，在工程中我们实现了一个访问底层数据的接口：</w:t>
      </w:r>
    </w:p>
    <w:p w:rsidR="00883A35" w:rsidRPr="00F730BF" w:rsidRDefault="00883A35" w:rsidP="00883A35">
      <w:pPr>
        <w:spacing w:line="360" w:lineRule="auto"/>
        <w:jc w:val="center"/>
        <w:rPr>
          <w:rFonts w:ascii="Courier New" w:hAnsi="Courier New" w:cs="Courier New"/>
          <w:b/>
        </w:rPr>
      </w:pPr>
      <w:r w:rsidRPr="00F730BF">
        <w:rPr>
          <w:rFonts w:ascii="Courier New" w:hAnsi="Courier New" w:cs="Courier New"/>
          <w:b/>
        </w:rPr>
        <w:t>executeSQL(String onSite, String toSite, String SQL)</w:t>
      </w:r>
    </w:p>
    <w:p w:rsidR="00883A35" w:rsidRPr="00F730BF" w:rsidRDefault="00883A35" w:rsidP="00883A35">
      <w:pPr>
        <w:spacing w:line="360" w:lineRule="auto"/>
        <w:rPr>
          <w:rFonts w:hint="eastAsia"/>
        </w:rPr>
      </w:pPr>
      <w:r>
        <w:rPr>
          <w:rFonts w:hint="eastAsia"/>
        </w:rPr>
        <w:t>这个函数完成的功能是在</w:t>
      </w:r>
      <w:r>
        <w:rPr>
          <w:rFonts w:hint="eastAsia"/>
        </w:rPr>
        <w:t>onSite</w:t>
      </w:r>
      <w:r>
        <w:rPr>
          <w:rFonts w:hint="eastAsia"/>
        </w:rPr>
        <w:t>上执行</w:t>
      </w:r>
      <w:r>
        <w:rPr>
          <w:rFonts w:hint="eastAsia"/>
        </w:rPr>
        <w:t>SQL</w:t>
      </w:r>
      <w:r>
        <w:rPr>
          <w:rFonts w:hint="eastAsia"/>
        </w:rPr>
        <w:t>表示的</w:t>
      </w:r>
      <w:r>
        <w:rPr>
          <w:rFonts w:hint="eastAsia"/>
        </w:rPr>
        <w:t>SQL</w:t>
      </w:r>
      <w:r>
        <w:rPr>
          <w:rFonts w:hint="eastAsia"/>
        </w:rPr>
        <w:t>命令最后把执行的结果发送到站点</w:t>
      </w:r>
      <w:r>
        <w:rPr>
          <w:rFonts w:hint="eastAsia"/>
        </w:rPr>
        <w:t>toSite</w:t>
      </w:r>
      <w:r>
        <w:rPr>
          <w:rFonts w:hint="eastAsia"/>
        </w:rPr>
        <w:t>上。所以在整个程序初始化时，会自动与底层数据库做连接。实现了这个接口以后，对完成分布式数据库上层功能设计的同组其他成员提供了极大的便利。</w:t>
      </w:r>
    </w:p>
    <w:p w:rsidR="00883A35" w:rsidRPr="00883A35" w:rsidRDefault="00883A35" w:rsidP="00883A35">
      <w:pPr>
        <w:rPr>
          <w:rFonts w:hint="eastAsia"/>
        </w:rPr>
      </w:pPr>
    </w:p>
    <w:p w:rsidR="00883A35" w:rsidRDefault="00883A35">
      <w:pPr>
        <w:rPr>
          <w:rFonts w:hint="eastAsia"/>
        </w:rPr>
      </w:pPr>
    </w:p>
    <w:p w:rsidR="00883A35" w:rsidRDefault="00883A35" w:rsidP="00883A35">
      <w:pPr>
        <w:pStyle w:val="2"/>
        <w:jc w:val="center"/>
      </w:pPr>
      <w:r>
        <w:rPr>
          <w:rFonts w:hint="eastAsia"/>
        </w:rPr>
        <w:t>2 Global Data Dictionary</w:t>
      </w:r>
    </w:p>
    <w:p w:rsidR="00883A35" w:rsidRDefault="00883A35" w:rsidP="00883A35">
      <w:pPr>
        <w:ind w:firstLine="420"/>
      </w:pPr>
      <w:r>
        <w:rPr>
          <w:rFonts w:hint="eastAsia"/>
        </w:rPr>
        <w:t>全局数据字典（</w:t>
      </w:r>
      <w:r>
        <w:rPr>
          <w:rFonts w:hint="eastAsia"/>
        </w:rPr>
        <w:t>GDD</w:t>
      </w:r>
      <w:r>
        <w:rPr>
          <w:rFonts w:hint="eastAsia"/>
        </w:rPr>
        <w:t>）在整个分布式数据库中起着中心枢纽的作用。总的来说，有两个方面要用的全局数据字典。</w:t>
      </w:r>
    </w:p>
    <w:p w:rsidR="00883A35" w:rsidRDefault="00883A35" w:rsidP="00883A35">
      <w:pPr>
        <w:ind w:firstLine="420"/>
      </w:pPr>
      <w:r>
        <w:rPr>
          <w:rFonts w:hint="eastAsia"/>
        </w:rPr>
        <w:t>首先是将一条全局的命令映射到相关的站点上。这包括要找出插入和删除命令涉及到的本地站点，以及一条全局的查询命令最后要分解到各个站点上去执行。</w:t>
      </w:r>
    </w:p>
    <w:p w:rsidR="00883A35" w:rsidRDefault="00883A35" w:rsidP="00883A35">
      <w:pPr>
        <w:ind w:firstLine="420"/>
      </w:pPr>
      <w:r>
        <w:rPr>
          <w:rFonts w:hint="eastAsia"/>
        </w:rPr>
        <w:t>其次是要将一条全局的查询语句进行优化。优化的内容包括一元操作符的下移（比如选择和投影），全局查询树的剪枝（水平划分和垂直划分的剪枝）。</w:t>
      </w:r>
    </w:p>
    <w:p w:rsidR="00883A35" w:rsidRPr="00E53CBE" w:rsidRDefault="00883A35" w:rsidP="00883A35">
      <w:pPr>
        <w:pStyle w:val="a5"/>
        <w:numPr>
          <w:ilvl w:val="0"/>
          <w:numId w:val="3"/>
        </w:numPr>
        <w:ind w:firstLineChars="0"/>
        <w:rPr>
          <w:szCs w:val="21"/>
        </w:rPr>
      </w:pPr>
      <w:r w:rsidRPr="00E53CBE">
        <w:rPr>
          <w:rFonts w:hint="eastAsia"/>
          <w:szCs w:val="21"/>
        </w:rPr>
        <w:t>总体结构</w:t>
      </w:r>
    </w:p>
    <w:p w:rsidR="00883A35" w:rsidRDefault="00883A35" w:rsidP="00883A35">
      <w:pPr>
        <w:pStyle w:val="a5"/>
        <w:ind w:firstLineChars="0"/>
        <w:rPr>
          <w:szCs w:val="21"/>
        </w:rPr>
      </w:pPr>
      <w:r>
        <w:rPr>
          <w:rFonts w:hint="eastAsia"/>
          <w:szCs w:val="21"/>
        </w:rPr>
        <w:t>为了方便对全局数字字典信息的查询和管理，整个的全局数据字典都被保存在一个总的类结构中，然后在这个总类中采用类包含的方法，把全局数字字典需要的信息都以类的形式包含进去。如下图所示，</w:t>
      </w:r>
      <w:r>
        <w:rPr>
          <w:rFonts w:hint="eastAsia"/>
          <w:szCs w:val="21"/>
        </w:rPr>
        <w:t>GDD</w:t>
      </w:r>
      <w:r>
        <w:rPr>
          <w:rFonts w:hint="eastAsia"/>
          <w:szCs w:val="21"/>
        </w:rPr>
        <w:t>中主要包含两大类的信息，一类是站点信息，每个站点都是一个</w:t>
      </w:r>
      <w:r>
        <w:rPr>
          <w:rFonts w:hint="eastAsia"/>
          <w:szCs w:val="21"/>
        </w:rPr>
        <w:t>GSite</w:t>
      </w:r>
      <w:r>
        <w:rPr>
          <w:rFonts w:hint="eastAsia"/>
          <w:szCs w:val="21"/>
        </w:rPr>
        <w:t>类的对象，其中存储了站点的</w:t>
      </w:r>
      <w:r>
        <w:rPr>
          <w:rFonts w:hint="eastAsia"/>
          <w:szCs w:val="21"/>
        </w:rPr>
        <w:t>IP</w:t>
      </w:r>
      <w:r>
        <w:rPr>
          <w:rFonts w:hint="eastAsia"/>
          <w:szCs w:val="21"/>
        </w:rPr>
        <w:t>地址，端口号，以及类型。如果是存储数据的站点还有其存储的表格信息。第二类是表格信息，里面包含了客户所创建的所有的表格信息，每个具体的表格都是一个</w:t>
      </w:r>
      <w:r>
        <w:rPr>
          <w:rFonts w:hint="eastAsia"/>
          <w:szCs w:val="21"/>
        </w:rPr>
        <w:t>GTable</w:t>
      </w:r>
      <w:r>
        <w:rPr>
          <w:rFonts w:hint="eastAsia"/>
          <w:szCs w:val="21"/>
        </w:rPr>
        <w:t>的对象，里面信息由表明，包含的属性名字和类型，分片类型以及分片的信息。具体每个分片信息又是一个</w:t>
      </w:r>
      <w:r>
        <w:rPr>
          <w:rFonts w:hint="eastAsia"/>
          <w:szCs w:val="21"/>
        </w:rPr>
        <w:t>GFragment</w:t>
      </w:r>
      <w:r>
        <w:rPr>
          <w:rFonts w:hint="eastAsia"/>
          <w:szCs w:val="21"/>
        </w:rPr>
        <w:t>类型的对象，由于</w:t>
      </w:r>
      <w:r>
        <w:rPr>
          <w:rFonts w:hint="eastAsia"/>
          <w:szCs w:val="21"/>
        </w:rPr>
        <w:t>GDD</w:t>
      </w:r>
      <w:r>
        <w:rPr>
          <w:rFonts w:hint="eastAsia"/>
          <w:szCs w:val="21"/>
        </w:rPr>
        <w:t>支持两种类型的划分：水平划分和垂直划分，因此具体的分片信息会根据划分的类型来存储。水平划分就会记录划分的条件，垂直划分就会记录划分的分片所拥有的属性。</w:t>
      </w:r>
    </w:p>
    <w:p w:rsidR="00883A35" w:rsidRPr="005E4F91" w:rsidRDefault="005E4F91" w:rsidP="005E4F91">
      <w:pPr>
        <w:pStyle w:val="a5"/>
        <w:ind w:firstLineChars="0" w:firstLine="0"/>
        <w:jc w:val="center"/>
        <w:rPr>
          <w:szCs w:val="21"/>
        </w:rPr>
      </w:pPr>
      <w:r>
        <w:object w:dxaOrig="10997" w:dyaOrig="6858">
          <v:shape id="_x0000_i1026" type="#_x0000_t75" style="width:415.5pt;height:214.5pt" o:ole="">
            <v:imagedata r:id="rId11" o:title=""/>
          </v:shape>
          <o:OLEObject Type="Embed" ProgID="Visio.Drawing.11" ShapeID="_x0000_i1026" DrawAspect="Content" ObjectID="_1325277906" r:id="rId12"/>
        </w:object>
      </w:r>
      <w:r w:rsidR="00883A35">
        <w:rPr>
          <w:rFonts w:hint="eastAsia"/>
        </w:rPr>
        <w:t>图</w:t>
      </w:r>
      <w:r w:rsidR="00883A35">
        <w:rPr>
          <w:rFonts w:hint="eastAsia"/>
        </w:rPr>
        <w:t xml:space="preserve"> GDD</w:t>
      </w:r>
      <w:r w:rsidR="00883A35">
        <w:rPr>
          <w:rFonts w:hint="eastAsia"/>
        </w:rPr>
        <w:t>结构图</w:t>
      </w:r>
    </w:p>
    <w:p w:rsidR="00883A35" w:rsidRDefault="00883A35" w:rsidP="00883A35">
      <w:pPr>
        <w:pStyle w:val="a7"/>
      </w:pPr>
      <w:r>
        <w:rPr>
          <w:rFonts w:hint="eastAsia"/>
        </w:rPr>
        <w:t>3 Parser</w:t>
      </w:r>
    </w:p>
    <w:p w:rsidR="00883A35" w:rsidRDefault="00883A35" w:rsidP="00883A35">
      <w:pPr>
        <w:ind w:firstLine="420"/>
      </w:pPr>
      <w:r>
        <w:rPr>
          <w:rFonts w:hint="eastAsia"/>
        </w:rPr>
        <w:t>客户端使用的是命令行输入的方式，使用者在客户端输入命令之后，客户端就会把客户输入的命令直接传到控制站点，控制站点在收到用户端的命令之后就会调用</w:t>
      </w:r>
      <w:r>
        <w:rPr>
          <w:rFonts w:hint="eastAsia"/>
        </w:rPr>
        <w:t>parser</w:t>
      </w:r>
      <w:r>
        <w:rPr>
          <w:rFonts w:hint="eastAsia"/>
        </w:rPr>
        <w:t>对收到的命令进行解析。</w:t>
      </w:r>
    </w:p>
    <w:p w:rsidR="00883A35" w:rsidRDefault="00883A35" w:rsidP="00883A35">
      <w:pPr>
        <w:ind w:firstLine="420"/>
      </w:pPr>
      <w:r>
        <w:t>P</w:t>
      </w:r>
      <w:r>
        <w:rPr>
          <w:rFonts w:hint="eastAsia"/>
        </w:rPr>
        <w:t>arser</w:t>
      </w:r>
      <w:r>
        <w:rPr>
          <w:rFonts w:hint="eastAsia"/>
        </w:rPr>
        <w:t>可接受的命令分为两大类，第一类命令是用来初始化数据库，以及显示信息的命令。第二类就是</w:t>
      </w:r>
      <w:r>
        <w:rPr>
          <w:rFonts w:hint="eastAsia"/>
        </w:rPr>
        <w:t>SQL</w:t>
      </w:r>
      <w:r>
        <w:rPr>
          <w:rFonts w:hint="eastAsia"/>
        </w:rPr>
        <w:t>语句，用来创建表格，插入，删除以及查询。当</w:t>
      </w:r>
      <w:r>
        <w:rPr>
          <w:rFonts w:hint="eastAsia"/>
        </w:rPr>
        <w:t>parser</w:t>
      </w:r>
      <w:r>
        <w:rPr>
          <w:rFonts w:hint="eastAsia"/>
        </w:rPr>
        <w:t>接受到客户端传来的命令之后，就对命令开始解析。然后根据命令的类型，分别调用不同的类来存储控制站点所需要的信息。比如说，当客户端输入表的划分信息的时候，</w:t>
      </w:r>
      <w:r>
        <w:rPr>
          <w:rFonts w:hint="eastAsia"/>
        </w:rPr>
        <w:t>parser</w:t>
      </w:r>
      <w:r>
        <w:rPr>
          <w:rFonts w:hint="eastAsia"/>
        </w:rPr>
        <w:t>就会从输入的命令之中解析出被划分的表的名字，表被划分的分段，划分的条件以及划分后的片段对应到的各个站点。客户端输入一条</w:t>
      </w:r>
      <w:r>
        <w:rPr>
          <w:rFonts w:hint="eastAsia"/>
        </w:rPr>
        <w:t>SQL select</w:t>
      </w:r>
      <w:r>
        <w:rPr>
          <w:rFonts w:hint="eastAsia"/>
        </w:rPr>
        <w:t>语句的时候，</w:t>
      </w:r>
      <w:r>
        <w:rPr>
          <w:rFonts w:hint="eastAsia"/>
        </w:rPr>
        <w:t>parser</w:t>
      </w:r>
      <w:r>
        <w:rPr>
          <w:rFonts w:hint="eastAsia"/>
        </w:rPr>
        <w:t>就会解析出</w:t>
      </w:r>
      <w:r>
        <w:rPr>
          <w:rFonts w:hint="eastAsia"/>
        </w:rPr>
        <w:t>select</w:t>
      </w:r>
      <w:r>
        <w:rPr>
          <w:rFonts w:hint="eastAsia"/>
        </w:rPr>
        <w:t>的对象，</w:t>
      </w:r>
      <w:r>
        <w:rPr>
          <w:rFonts w:hint="eastAsia"/>
        </w:rPr>
        <w:t>select</w:t>
      </w:r>
      <w:r>
        <w:rPr>
          <w:rFonts w:hint="eastAsia"/>
        </w:rPr>
        <w:t>的表格，以及</w:t>
      </w:r>
      <w:r>
        <w:rPr>
          <w:rFonts w:hint="eastAsia"/>
        </w:rPr>
        <w:t>select</w:t>
      </w:r>
      <w:r>
        <w:rPr>
          <w:rFonts w:hint="eastAsia"/>
        </w:rPr>
        <w:t>的条件。</w:t>
      </w:r>
    </w:p>
    <w:p w:rsidR="00883A35" w:rsidRDefault="00883A35" w:rsidP="005E4F91">
      <w:pPr>
        <w:ind w:firstLine="420"/>
        <w:rPr>
          <w:rFonts w:hint="eastAsia"/>
        </w:rPr>
      </w:pPr>
      <w:r>
        <w:rPr>
          <w:rFonts w:hint="eastAsia"/>
        </w:rPr>
        <w:t>当</w:t>
      </w:r>
      <w:r>
        <w:rPr>
          <w:rFonts w:hint="eastAsia"/>
        </w:rPr>
        <w:t>parser</w:t>
      </w:r>
      <w:r>
        <w:rPr>
          <w:rFonts w:hint="eastAsia"/>
        </w:rPr>
        <w:t>接受到一条无法识别的或者语法错误的命令的时候，就会简单的告诉客户端输入的命令有误，然后继续等着接受下一条语句。</w:t>
      </w:r>
    </w:p>
    <w:p w:rsidR="00A45C42" w:rsidRPr="00883A35" w:rsidRDefault="00AF707E" w:rsidP="00883A35">
      <w:pPr>
        <w:pStyle w:val="1"/>
        <w:jc w:val="center"/>
        <w:rPr>
          <w:rFonts w:hint="eastAsia"/>
          <w:sz w:val="32"/>
          <w:szCs w:val="32"/>
        </w:rPr>
      </w:pPr>
      <w:r>
        <w:rPr>
          <w:rFonts w:hint="eastAsia"/>
          <w:sz w:val="32"/>
          <w:szCs w:val="32"/>
        </w:rPr>
        <w:t>4</w:t>
      </w:r>
      <w:r w:rsidR="00BF28CE" w:rsidRPr="00883A35">
        <w:rPr>
          <w:rFonts w:hint="eastAsia"/>
          <w:sz w:val="32"/>
          <w:szCs w:val="32"/>
        </w:rPr>
        <w:t>查询处理</w:t>
      </w:r>
    </w:p>
    <w:p w:rsidR="00BF28CE" w:rsidRDefault="00BF28CE" w:rsidP="00B54B55">
      <w:pPr>
        <w:ind w:firstLine="360"/>
        <w:rPr>
          <w:rFonts w:hint="eastAsia"/>
        </w:rPr>
      </w:pPr>
      <w:r>
        <w:rPr>
          <w:rFonts w:hint="eastAsia"/>
        </w:rPr>
        <w:t>查询处理模块主要是针对</w:t>
      </w:r>
      <w:r>
        <w:rPr>
          <w:rFonts w:hint="eastAsia"/>
        </w:rPr>
        <w:t>select</w:t>
      </w:r>
      <w:r>
        <w:rPr>
          <w:rFonts w:hint="eastAsia"/>
        </w:rPr>
        <w:t>语句进行的处理过程</w:t>
      </w:r>
      <w:r>
        <w:rPr>
          <w:rFonts w:hint="eastAsia"/>
        </w:rPr>
        <w:t>,</w:t>
      </w:r>
      <w:r>
        <w:rPr>
          <w:rFonts w:hint="eastAsia"/>
        </w:rPr>
        <w:t>大致分为以下几个过程：</w:t>
      </w:r>
    </w:p>
    <w:p w:rsidR="00BF28CE" w:rsidRDefault="00BF28CE" w:rsidP="00BF28CE">
      <w:pPr>
        <w:pStyle w:val="a5"/>
        <w:numPr>
          <w:ilvl w:val="0"/>
          <w:numId w:val="1"/>
        </w:numPr>
        <w:ind w:firstLineChars="0"/>
        <w:rPr>
          <w:rFonts w:hint="eastAsia"/>
        </w:rPr>
      </w:pPr>
      <w:r>
        <w:rPr>
          <w:rFonts w:hint="eastAsia"/>
        </w:rPr>
        <w:t>用户</w:t>
      </w:r>
      <w:r>
        <w:rPr>
          <w:rFonts w:hint="eastAsia"/>
        </w:rPr>
        <w:t>select</w:t>
      </w:r>
      <w:r>
        <w:rPr>
          <w:rFonts w:hint="eastAsia"/>
        </w:rPr>
        <w:t>语句到</w:t>
      </w:r>
      <w:r w:rsidRPr="005E4F91">
        <w:rPr>
          <w:rFonts w:hint="eastAsia"/>
          <w:b/>
        </w:rPr>
        <w:t>全局查询树的生成</w:t>
      </w:r>
    </w:p>
    <w:p w:rsidR="00BF28CE" w:rsidRDefault="00BF28CE" w:rsidP="00BF28CE">
      <w:pPr>
        <w:ind w:left="360"/>
        <w:rPr>
          <w:rFonts w:hint="eastAsia"/>
        </w:rPr>
      </w:pPr>
      <w:r>
        <w:rPr>
          <w:rFonts w:hint="eastAsia"/>
        </w:rPr>
        <w:t>这部分主要是对</w:t>
      </w:r>
      <w:r>
        <w:rPr>
          <w:rFonts w:hint="eastAsia"/>
        </w:rPr>
        <w:t>SELECT</w:t>
      </w:r>
      <w:r>
        <w:rPr>
          <w:rFonts w:hint="eastAsia"/>
        </w:rPr>
        <w:t>语句进行语句分析，将</w:t>
      </w:r>
      <w:r>
        <w:rPr>
          <w:rFonts w:hint="eastAsia"/>
        </w:rPr>
        <w:t>select</w:t>
      </w:r>
      <w:r>
        <w:rPr>
          <w:rFonts w:hint="eastAsia"/>
        </w:rPr>
        <w:t>中的查询元素转换成含有相关信息的二叉树节点的过程，主要是通过前一阶段的</w:t>
      </w:r>
      <w:r w:rsidR="00441643">
        <w:rPr>
          <w:rFonts w:hint="eastAsia"/>
        </w:rPr>
        <w:t>Parser</w:t>
      </w:r>
      <w:r>
        <w:rPr>
          <w:rFonts w:hint="eastAsia"/>
        </w:rPr>
        <w:t>处理得到。</w:t>
      </w:r>
    </w:p>
    <w:p w:rsidR="003A67BA" w:rsidRDefault="005E4F52" w:rsidP="005E4F91">
      <w:pPr>
        <w:ind w:left="360"/>
        <w:jc w:val="center"/>
        <w:rPr>
          <w:rFonts w:hint="eastAsia"/>
        </w:rPr>
      </w:pPr>
      <w:r>
        <w:object w:dxaOrig="5611" w:dyaOrig="3627">
          <v:shape id="_x0000_i1027" type="#_x0000_t75" style="width:280.5pt;height:181.5pt" o:ole="">
            <v:imagedata r:id="rId13" o:title=""/>
          </v:shape>
          <o:OLEObject Type="Embed" ProgID="Visio.Drawing.11" ShapeID="_x0000_i1027" DrawAspect="Content" ObjectID="_1325277907" r:id="rId14"/>
        </w:object>
      </w:r>
    </w:p>
    <w:p w:rsidR="005E4F52" w:rsidRDefault="005E4F52" w:rsidP="005E4F91">
      <w:pPr>
        <w:ind w:left="360"/>
        <w:jc w:val="center"/>
        <w:rPr>
          <w:rFonts w:hint="eastAsia"/>
        </w:rPr>
      </w:pPr>
      <w:r>
        <w:rPr>
          <w:rFonts w:hint="eastAsia"/>
        </w:rPr>
        <w:t>查询</w:t>
      </w:r>
      <w:r w:rsidR="00441643">
        <w:rPr>
          <w:rFonts w:hint="eastAsia"/>
        </w:rPr>
        <w:t>二叉</w:t>
      </w:r>
      <w:r>
        <w:rPr>
          <w:rFonts w:hint="eastAsia"/>
        </w:rPr>
        <w:t>树节点的数据结构</w:t>
      </w:r>
    </w:p>
    <w:p w:rsidR="005E4F91" w:rsidRDefault="00BF28CE" w:rsidP="00BF28CE">
      <w:pPr>
        <w:pStyle w:val="a5"/>
        <w:numPr>
          <w:ilvl w:val="0"/>
          <w:numId w:val="1"/>
        </w:numPr>
        <w:ind w:firstLineChars="0"/>
        <w:rPr>
          <w:rFonts w:hint="eastAsia"/>
        </w:rPr>
      </w:pPr>
      <w:r w:rsidRPr="005E4F91">
        <w:rPr>
          <w:b/>
        </w:rPr>
        <w:t>Q</w:t>
      </w:r>
      <w:r w:rsidRPr="005E4F91">
        <w:rPr>
          <w:rFonts w:hint="eastAsia"/>
          <w:b/>
        </w:rPr>
        <w:t>uery decomposition</w:t>
      </w:r>
    </w:p>
    <w:p w:rsidR="00BF28CE" w:rsidRDefault="00BF28CE" w:rsidP="00B54B55">
      <w:pPr>
        <w:pStyle w:val="a5"/>
        <w:ind w:left="420" w:firstLineChars="0"/>
        <w:rPr>
          <w:rFonts w:hint="eastAsia"/>
        </w:rPr>
      </w:pPr>
      <w:r>
        <w:rPr>
          <w:rFonts w:hint="eastAsia"/>
        </w:rPr>
        <w:t>由于该系统默认的用户输入不会出现语法错误饿，因此系统没有实现语法错误检测和冗余消除。</w:t>
      </w:r>
      <w:r>
        <w:t>Q</w:t>
      </w:r>
      <w:r>
        <w:rPr>
          <w:rFonts w:hint="eastAsia"/>
        </w:rPr>
        <w:t>uery decomposition</w:t>
      </w:r>
      <w:r>
        <w:rPr>
          <w:rFonts w:hint="eastAsia"/>
        </w:rPr>
        <w:t>主要是在查询树中对一元操作符进行了下移处理</w:t>
      </w:r>
      <w:r w:rsidR="00441643">
        <w:rPr>
          <w:rFonts w:hint="eastAsia"/>
        </w:rPr>
        <w:t>。</w:t>
      </w:r>
    </w:p>
    <w:p w:rsidR="005E4F91" w:rsidRDefault="00BF28CE" w:rsidP="00BF28CE">
      <w:pPr>
        <w:pStyle w:val="a5"/>
        <w:numPr>
          <w:ilvl w:val="0"/>
          <w:numId w:val="1"/>
        </w:numPr>
        <w:ind w:firstLineChars="0"/>
        <w:rPr>
          <w:rFonts w:hint="eastAsia"/>
        </w:rPr>
      </w:pPr>
      <w:r w:rsidRPr="005E4F91">
        <w:rPr>
          <w:b/>
        </w:rPr>
        <w:t>Q</w:t>
      </w:r>
      <w:r w:rsidRPr="005E4F91">
        <w:rPr>
          <w:rFonts w:hint="eastAsia"/>
          <w:b/>
        </w:rPr>
        <w:t>uery  Localization</w:t>
      </w:r>
    </w:p>
    <w:p w:rsidR="00BF28CE" w:rsidRDefault="00BF28CE" w:rsidP="005E4F91">
      <w:pPr>
        <w:pStyle w:val="a5"/>
        <w:ind w:left="420" w:firstLineChars="0"/>
        <w:rPr>
          <w:rFonts w:hint="eastAsia"/>
        </w:rPr>
      </w:pPr>
      <w:r>
        <w:rPr>
          <w:rFonts w:hint="eastAsia"/>
        </w:rPr>
        <w:t>根据</w:t>
      </w:r>
      <w:r>
        <w:rPr>
          <w:rFonts w:hint="eastAsia"/>
        </w:rPr>
        <w:t>GDD</w:t>
      </w:r>
      <w:r>
        <w:rPr>
          <w:rFonts w:hint="eastAsia"/>
        </w:rPr>
        <w:t>中各局部站点数据表的分布情况，将查询树中的逻辑关系表</w:t>
      </w:r>
      <w:r w:rsidR="00441643">
        <w:rPr>
          <w:rFonts w:hint="eastAsia"/>
        </w:rPr>
        <w:t>转换成局部站点关系表。</w:t>
      </w:r>
    </w:p>
    <w:p w:rsidR="00BF28CE" w:rsidRDefault="00BF28CE" w:rsidP="005E4F91">
      <w:pPr>
        <w:pStyle w:val="a5"/>
        <w:ind w:left="420" w:firstLineChars="0"/>
        <w:rPr>
          <w:rFonts w:hint="eastAsia"/>
        </w:rPr>
      </w:pPr>
      <w:r>
        <w:rPr>
          <w:rFonts w:hint="eastAsia"/>
        </w:rPr>
        <w:t>由于关系数据表经过水平或垂直划分，数据存放在不同的本地站点的，因此必须将查询树中的全局关系表用本地表替代。</w:t>
      </w:r>
    </w:p>
    <w:p w:rsidR="003A67BA" w:rsidRDefault="00BF28CE" w:rsidP="00BF28CE">
      <w:pPr>
        <w:pStyle w:val="a5"/>
        <w:ind w:left="360" w:firstLineChars="0" w:firstLine="0"/>
      </w:pPr>
      <w:r>
        <w:rPr>
          <w:rFonts w:hint="eastAsia"/>
        </w:rPr>
        <w:t>规则：</w:t>
      </w:r>
    </w:p>
    <w:tbl>
      <w:tblPr>
        <w:tblStyle w:val="a6"/>
        <w:tblW w:w="0" w:type="auto"/>
        <w:tblInd w:w="360" w:type="dxa"/>
        <w:tblLook w:val="04A0"/>
      </w:tblPr>
      <w:tblGrid>
        <w:gridCol w:w="8162"/>
      </w:tblGrid>
      <w:tr w:rsidR="003A67BA" w:rsidTr="003A67BA">
        <w:tc>
          <w:tcPr>
            <w:tcW w:w="8522" w:type="dxa"/>
          </w:tcPr>
          <w:p w:rsidR="003A67BA" w:rsidRDefault="003A67BA" w:rsidP="003A67BA">
            <w:pPr>
              <w:pStyle w:val="a5"/>
              <w:ind w:left="360" w:firstLineChars="0" w:firstLine="0"/>
              <w:rPr>
                <w:rFonts w:hint="eastAsia"/>
              </w:rPr>
            </w:pPr>
            <w:r>
              <w:rPr>
                <w:rFonts w:hint="eastAsia"/>
              </w:rPr>
              <w:t xml:space="preserve">IF </w:t>
            </w:r>
            <w:r>
              <w:rPr>
                <w:rFonts w:hint="eastAsia"/>
              </w:rPr>
              <w:t>查询树中的关系表</w:t>
            </w:r>
            <w:r>
              <w:rPr>
                <w:rFonts w:hint="eastAsia"/>
              </w:rPr>
              <w:t>A</w:t>
            </w:r>
            <w:r>
              <w:rPr>
                <w:rFonts w:hint="eastAsia"/>
              </w:rPr>
              <w:t>是垂直划分（不妨设</w:t>
            </w:r>
            <w:r>
              <w:rPr>
                <w:rFonts w:hint="eastAsia"/>
              </w:rPr>
              <w:t>A=A1 JOIN A2</w:t>
            </w:r>
            <w:r>
              <w:rPr>
                <w:rFonts w:hint="eastAsia"/>
              </w:rPr>
              <w:t>）</w:t>
            </w:r>
          </w:p>
          <w:p w:rsidR="003A67BA" w:rsidRDefault="003A67BA" w:rsidP="003A67BA">
            <w:pPr>
              <w:pStyle w:val="a5"/>
              <w:ind w:left="840" w:firstLineChars="0" w:firstLine="0"/>
              <w:rPr>
                <w:rFonts w:hint="eastAsia"/>
              </w:rPr>
            </w:pPr>
            <w:r>
              <w:t>I</w:t>
            </w:r>
            <w:r>
              <w:rPr>
                <w:rFonts w:hint="eastAsia"/>
              </w:rPr>
              <w:t xml:space="preserve">f </w:t>
            </w:r>
            <w:r>
              <w:rPr>
                <w:rFonts w:hint="eastAsia"/>
              </w:rPr>
              <w:t>只涉及到划分中的一个表</w:t>
            </w:r>
            <w:r>
              <w:rPr>
                <w:rFonts w:hint="eastAsia"/>
              </w:rPr>
              <w:t>A1</w:t>
            </w:r>
            <w:r>
              <w:rPr>
                <w:rFonts w:hint="eastAsia"/>
              </w:rPr>
              <w:t>或者</w:t>
            </w:r>
            <w:r>
              <w:rPr>
                <w:rFonts w:hint="eastAsia"/>
              </w:rPr>
              <w:t>A2</w:t>
            </w:r>
            <w:r>
              <w:rPr>
                <w:rFonts w:hint="eastAsia"/>
              </w:rPr>
              <w:t>，新建一个</w:t>
            </w:r>
            <w:r>
              <w:rPr>
                <w:rFonts w:hint="eastAsia"/>
              </w:rPr>
              <w:t>A1</w:t>
            </w:r>
            <w:r>
              <w:rPr>
                <w:rFonts w:hint="eastAsia"/>
              </w:rPr>
              <w:t>或</w:t>
            </w:r>
            <w:r>
              <w:rPr>
                <w:rFonts w:hint="eastAsia"/>
              </w:rPr>
              <w:t>A2</w:t>
            </w:r>
            <w:r>
              <w:rPr>
                <w:rFonts w:hint="eastAsia"/>
              </w:rPr>
              <w:t>节点替代原来的</w:t>
            </w:r>
            <w:r>
              <w:rPr>
                <w:rFonts w:hint="eastAsia"/>
              </w:rPr>
              <w:t>A</w:t>
            </w:r>
            <w:r>
              <w:rPr>
                <w:rFonts w:hint="eastAsia"/>
              </w:rPr>
              <w:t>节点：</w:t>
            </w:r>
          </w:p>
          <w:p w:rsidR="003A67BA" w:rsidRDefault="003A67BA" w:rsidP="003A67BA">
            <w:pPr>
              <w:pStyle w:val="a5"/>
              <w:ind w:left="360" w:firstLineChars="0" w:firstLine="0"/>
              <w:rPr>
                <w:rFonts w:hint="eastAsia"/>
              </w:rPr>
            </w:pPr>
            <w:r>
              <w:rPr>
                <w:rFonts w:hint="eastAsia"/>
              </w:rPr>
              <w:tab/>
            </w:r>
            <w:r>
              <w:rPr>
                <w:rFonts w:hint="eastAsia"/>
              </w:rPr>
              <w:tab/>
            </w:r>
            <w:r>
              <w:t>E</w:t>
            </w:r>
            <w:r>
              <w:rPr>
                <w:rFonts w:hint="eastAsia"/>
              </w:rPr>
              <w:t>lse</w:t>
            </w:r>
          </w:p>
          <w:p w:rsidR="003A67BA" w:rsidRDefault="003A67BA" w:rsidP="003A67BA">
            <w:pPr>
              <w:pStyle w:val="a5"/>
              <w:ind w:left="1260" w:firstLineChars="0" w:firstLine="0"/>
              <w:rPr>
                <w:rFonts w:hint="eastAsia"/>
              </w:rPr>
            </w:pPr>
            <w:r>
              <w:rPr>
                <w:rFonts w:hint="eastAsia"/>
              </w:rPr>
              <w:t>先新建</w:t>
            </w:r>
            <w:r>
              <w:rPr>
                <w:rFonts w:hint="eastAsia"/>
              </w:rPr>
              <w:t>A1</w:t>
            </w:r>
            <w:r>
              <w:rPr>
                <w:rFonts w:hint="eastAsia"/>
              </w:rPr>
              <w:t>和</w:t>
            </w:r>
            <w:r>
              <w:rPr>
                <w:rFonts w:hint="eastAsia"/>
              </w:rPr>
              <w:t>A2</w:t>
            </w:r>
            <w:r>
              <w:rPr>
                <w:rFonts w:hint="eastAsia"/>
              </w:rPr>
              <w:t>二个节点，然后新建</w:t>
            </w:r>
            <w:r>
              <w:rPr>
                <w:rFonts w:hint="eastAsia"/>
              </w:rPr>
              <w:t>JOIN</w:t>
            </w:r>
            <w:r>
              <w:rPr>
                <w:rFonts w:hint="eastAsia"/>
              </w:rPr>
              <w:t>节点，</w:t>
            </w:r>
            <w:r>
              <w:rPr>
                <w:rFonts w:hint="eastAsia"/>
              </w:rPr>
              <w:t>A1</w:t>
            </w:r>
            <w:r>
              <w:rPr>
                <w:rFonts w:hint="eastAsia"/>
              </w:rPr>
              <w:t>，</w:t>
            </w:r>
            <w:r>
              <w:rPr>
                <w:rFonts w:hint="eastAsia"/>
              </w:rPr>
              <w:t>A2</w:t>
            </w:r>
            <w:r>
              <w:rPr>
                <w:rFonts w:hint="eastAsia"/>
              </w:rPr>
              <w:t>作为</w:t>
            </w:r>
            <w:r>
              <w:rPr>
                <w:rFonts w:hint="eastAsia"/>
              </w:rPr>
              <w:t>JOIN</w:t>
            </w:r>
            <w:r>
              <w:rPr>
                <w:rFonts w:hint="eastAsia"/>
              </w:rPr>
              <w:t>节点的左右孩子节点，然后用</w:t>
            </w:r>
            <w:r>
              <w:rPr>
                <w:rFonts w:hint="eastAsia"/>
              </w:rPr>
              <w:t>JOIN</w:t>
            </w:r>
            <w:r>
              <w:rPr>
                <w:rFonts w:hint="eastAsia"/>
              </w:rPr>
              <w:t>节点替代原来的</w:t>
            </w:r>
            <w:r>
              <w:rPr>
                <w:rFonts w:hint="eastAsia"/>
              </w:rPr>
              <w:t>A</w:t>
            </w:r>
            <w:r>
              <w:rPr>
                <w:rFonts w:hint="eastAsia"/>
              </w:rPr>
              <w:t>节点，此时还要将涉及到原来</w:t>
            </w:r>
            <w:r>
              <w:rPr>
                <w:rFonts w:hint="eastAsia"/>
              </w:rPr>
              <w:t>A</w:t>
            </w:r>
            <w:r>
              <w:rPr>
                <w:rFonts w:hint="eastAsia"/>
              </w:rPr>
              <w:t>表的一元操作节点根据涉及到</w:t>
            </w:r>
            <w:r>
              <w:rPr>
                <w:rFonts w:hint="eastAsia"/>
              </w:rPr>
              <w:t>A</w:t>
            </w:r>
            <w:r>
              <w:rPr>
                <w:rFonts w:hint="eastAsia"/>
              </w:rPr>
              <w:t>表的属性进行下移</w:t>
            </w:r>
            <w:r>
              <w:rPr>
                <w:rFonts w:hint="eastAsia"/>
              </w:rPr>
              <w:t>,</w:t>
            </w:r>
            <w:r>
              <w:rPr>
                <w:rFonts w:hint="eastAsia"/>
              </w:rPr>
              <w:t>移到</w:t>
            </w:r>
            <w:r>
              <w:rPr>
                <w:rFonts w:hint="eastAsia"/>
              </w:rPr>
              <w:t>A1</w:t>
            </w:r>
            <w:r>
              <w:rPr>
                <w:rFonts w:hint="eastAsia"/>
              </w:rPr>
              <w:t>或</w:t>
            </w:r>
            <w:r>
              <w:rPr>
                <w:rFonts w:hint="eastAsia"/>
              </w:rPr>
              <w:t>A2</w:t>
            </w:r>
            <w:r>
              <w:rPr>
                <w:rFonts w:hint="eastAsia"/>
              </w:rPr>
              <w:t>所在分支下</w:t>
            </w:r>
          </w:p>
          <w:p w:rsidR="003A67BA" w:rsidRDefault="003A67BA" w:rsidP="003A67BA">
            <w:pPr>
              <w:pStyle w:val="a5"/>
              <w:ind w:left="360" w:firstLineChars="0" w:firstLine="0"/>
              <w:rPr>
                <w:rFonts w:hint="eastAsia"/>
              </w:rPr>
            </w:pPr>
            <w:r>
              <w:t>E</w:t>
            </w:r>
            <w:r>
              <w:rPr>
                <w:rFonts w:hint="eastAsia"/>
              </w:rPr>
              <w:t>lse</w:t>
            </w:r>
          </w:p>
          <w:p w:rsidR="003A67BA" w:rsidRPr="00BF28CE" w:rsidRDefault="003A67BA" w:rsidP="00441643">
            <w:pPr>
              <w:pStyle w:val="a5"/>
              <w:ind w:leftChars="171" w:left="884" w:hangingChars="250" w:hanging="525"/>
              <w:rPr>
                <w:rFonts w:hint="eastAsia"/>
              </w:rPr>
            </w:pPr>
            <w:r>
              <w:rPr>
                <w:rFonts w:hint="eastAsia"/>
              </w:rPr>
              <w:tab/>
            </w:r>
            <w:r>
              <w:rPr>
                <w:rFonts w:hint="eastAsia"/>
              </w:rPr>
              <w:tab/>
            </w:r>
            <w:r>
              <w:rPr>
                <w:rFonts w:hint="eastAsia"/>
              </w:rPr>
              <w:t>根据</w:t>
            </w:r>
            <w:r>
              <w:rPr>
                <w:rFonts w:hint="eastAsia"/>
              </w:rPr>
              <w:t>GDD</w:t>
            </w:r>
            <w:r>
              <w:rPr>
                <w:rFonts w:hint="eastAsia"/>
              </w:rPr>
              <w:t>中</w:t>
            </w:r>
            <w:r>
              <w:rPr>
                <w:rFonts w:hint="eastAsia"/>
              </w:rPr>
              <w:t>A</w:t>
            </w:r>
            <w:r>
              <w:rPr>
                <w:rFonts w:hint="eastAsia"/>
              </w:rPr>
              <w:t>表的分片信息建立多个局部节点，替代原来的</w:t>
            </w:r>
            <w:r>
              <w:rPr>
                <w:rFonts w:hint="eastAsia"/>
              </w:rPr>
              <w:t>A</w:t>
            </w:r>
            <w:r>
              <w:rPr>
                <w:rFonts w:hint="eastAsia"/>
              </w:rPr>
              <w:t>节点，新加入的局部站点作为上一局部站点的左孩子节点</w:t>
            </w:r>
          </w:p>
          <w:p w:rsidR="003A67BA" w:rsidRPr="003A67BA" w:rsidRDefault="003A67BA" w:rsidP="00BF28CE">
            <w:pPr>
              <w:pStyle w:val="a5"/>
              <w:ind w:firstLineChars="0" w:firstLine="0"/>
              <w:rPr>
                <w:rFonts w:hint="eastAsia"/>
              </w:rPr>
            </w:pPr>
          </w:p>
        </w:tc>
      </w:tr>
    </w:tbl>
    <w:p w:rsidR="00BF28CE" w:rsidRPr="00BF28CE" w:rsidRDefault="00BF28CE" w:rsidP="003A67BA">
      <w:pPr>
        <w:rPr>
          <w:rFonts w:hint="eastAsia"/>
        </w:rPr>
      </w:pPr>
    </w:p>
    <w:p w:rsidR="00BF28CE" w:rsidRPr="005E4F91" w:rsidRDefault="00BF28CE" w:rsidP="00BF28CE">
      <w:pPr>
        <w:pStyle w:val="a5"/>
        <w:numPr>
          <w:ilvl w:val="0"/>
          <w:numId w:val="1"/>
        </w:numPr>
        <w:ind w:firstLineChars="0"/>
        <w:rPr>
          <w:rFonts w:hint="eastAsia"/>
          <w:b/>
        </w:rPr>
      </w:pPr>
      <w:r w:rsidRPr="005E4F91">
        <w:rPr>
          <w:rFonts w:hint="eastAsia"/>
          <w:b/>
        </w:rPr>
        <w:t>剪枝操作</w:t>
      </w:r>
    </w:p>
    <w:p w:rsidR="00BF28CE" w:rsidRDefault="00BF28CE" w:rsidP="00BF28CE">
      <w:pPr>
        <w:pStyle w:val="a5"/>
        <w:ind w:left="360" w:firstLineChars="0" w:firstLine="0"/>
        <w:rPr>
          <w:rFonts w:hint="eastAsia"/>
        </w:rPr>
      </w:pPr>
      <w:r>
        <w:rPr>
          <w:rFonts w:hint="eastAsia"/>
        </w:rPr>
        <w:t>根据要求，系统必须能准确完成剪枝操作，其中主要是根据查询树中的一元操作（如</w:t>
      </w:r>
      <w:r>
        <w:rPr>
          <w:rFonts w:hint="eastAsia"/>
        </w:rPr>
        <w:t>id =1234</w:t>
      </w:r>
      <w:r>
        <w:rPr>
          <w:rFonts w:hint="eastAsia"/>
        </w:rPr>
        <w:t>，</w:t>
      </w:r>
      <w:r>
        <w:rPr>
          <w:rFonts w:hint="eastAsia"/>
        </w:rPr>
        <w:t>name=</w:t>
      </w:r>
      <w:r>
        <w:rPr>
          <w:rFonts w:hint="eastAsia"/>
        </w:rPr>
        <w:t>“</w:t>
      </w:r>
      <w:r>
        <w:rPr>
          <w:rFonts w:hint="eastAsia"/>
        </w:rPr>
        <w:t>USA</w:t>
      </w:r>
      <w:r>
        <w:rPr>
          <w:rFonts w:hint="eastAsia"/>
        </w:rPr>
        <w:t>“）去掉多余或者不满足条件的局部表节点。因为所有的非</w:t>
      </w:r>
      <w:r>
        <w:rPr>
          <w:rFonts w:hint="eastAsia"/>
        </w:rPr>
        <w:t>JOIN</w:t>
      </w:r>
      <w:r>
        <w:rPr>
          <w:rFonts w:hint="eastAsia"/>
        </w:rPr>
        <w:t>操作都下移到相关的表分支下，所以只需向上回溯遍历从表节点到</w:t>
      </w:r>
      <w:r>
        <w:rPr>
          <w:rFonts w:hint="eastAsia"/>
        </w:rPr>
        <w:t>JOIN</w:t>
      </w:r>
      <w:r>
        <w:rPr>
          <w:rFonts w:hint="eastAsia"/>
        </w:rPr>
        <w:t>节点之间的操作节点。其规则如下：</w:t>
      </w:r>
    </w:p>
    <w:tbl>
      <w:tblPr>
        <w:tblStyle w:val="a6"/>
        <w:tblW w:w="0" w:type="auto"/>
        <w:tblInd w:w="360" w:type="dxa"/>
        <w:tblLook w:val="04A0"/>
      </w:tblPr>
      <w:tblGrid>
        <w:gridCol w:w="8162"/>
      </w:tblGrid>
      <w:tr w:rsidR="00BF28CE" w:rsidTr="00BF28CE">
        <w:tc>
          <w:tcPr>
            <w:tcW w:w="8522" w:type="dxa"/>
          </w:tcPr>
          <w:p w:rsidR="00BF28CE" w:rsidRDefault="00BF28CE" w:rsidP="00BF28CE">
            <w:pPr>
              <w:pStyle w:val="a5"/>
              <w:ind w:left="360" w:firstLineChars="0" w:firstLine="0"/>
              <w:rPr>
                <w:rFonts w:hint="eastAsia"/>
              </w:rPr>
            </w:pPr>
            <w:r>
              <w:t>F</w:t>
            </w:r>
            <w:r>
              <w:rPr>
                <w:rFonts w:hint="eastAsia"/>
              </w:rPr>
              <w:t xml:space="preserve">or  </w:t>
            </w:r>
            <w:r>
              <w:rPr>
                <w:rFonts w:hint="eastAsia"/>
              </w:rPr>
              <w:t>遍历与</w:t>
            </w:r>
            <w:r>
              <w:rPr>
                <w:rFonts w:hint="eastAsia"/>
              </w:rPr>
              <w:t>A</w:t>
            </w:r>
            <w:r>
              <w:rPr>
                <w:rFonts w:hint="eastAsia"/>
              </w:rPr>
              <w:t>表相关的操作节点</w:t>
            </w:r>
            <w:r>
              <w:rPr>
                <w:rFonts w:hint="eastAsia"/>
              </w:rPr>
              <w:t>B</w:t>
            </w:r>
          </w:p>
          <w:p w:rsidR="00BF28CE" w:rsidRDefault="00BF28CE" w:rsidP="005E4F91">
            <w:pPr>
              <w:ind w:leftChars="600" w:left="1680" w:hangingChars="200" w:hanging="420"/>
              <w:rPr>
                <w:rFonts w:hint="eastAsia"/>
              </w:rPr>
            </w:pPr>
            <w:r>
              <w:t>I</w:t>
            </w:r>
            <w:r>
              <w:rPr>
                <w:rFonts w:hint="eastAsia"/>
              </w:rPr>
              <w:t xml:space="preserve">f </w:t>
            </w:r>
            <w:r>
              <w:rPr>
                <w:rFonts w:hint="eastAsia"/>
              </w:rPr>
              <w:t>操作节点</w:t>
            </w:r>
            <w:r>
              <w:rPr>
                <w:rFonts w:hint="eastAsia"/>
              </w:rPr>
              <w:t>B</w:t>
            </w:r>
            <w:r>
              <w:rPr>
                <w:rFonts w:hint="eastAsia"/>
              </w:rPr>
              <w:t>与</w:t>
            </w:r>
            <w:r>
              <w:rPr>
                <w:rFonts w:hint="eastAsia"/>
              </w:rPr>
              <w:t>A</w:t>
            </w:r>
            <w:r>
              <w:rPr>
                <w:rFonts w:hint="eastAsia"/>
              </w:rPr>
              <w:t>表中的局部站点</w:t>
            </w:r>
            <w:r>
              <w:rPr>
                <w:rFonts w:hint="eastAsia"/>
              </w:rPr>
              <w:t>A1</w:t>
            </w:r>
            <w:r>
              <w:rPr>
                <w:rFonts w:hint="eastAsia"/>
              </w:rPr>
              <w:t>中的分片信息有交集，保留</w:t>
            </w:r>
            <w:r>
              <w:rPr>
                <w:rFonts w:hint="eastAsia"/>
              </w:rPr>
              <w:t>A1</w:t>
            </w:r>
            <w:r>
              <w:rPr>
                <w:rFonts w:hint="eastAsia"/>
              </w:rPr>
              <w:t>，访问下一个局部站点</w:t>
            </w:r>
            <w:r>
              <w:rPr>
                <w:rFonts w:hint="eastAsia"/>
              </w:rPr>
              <w:t>A2</w:t>
            </w:r>
          </w:p>
          <w:p w:rsidR="00BF28CE" w:rsidRPr="00BF28CE" w:rsidRDefault="00BF28CE" w:rsidP="00441643">
            <w:pPr>
              <w:pStyle w:val="a5"/>
              <w:ind w:left="360" w:firstLineChars="0" w:firstLine="0"/>
              <w:rPr>
                <w:rFonts w:hint="eastAsia"/>
              </w:rPr>
            </w:pPr>
            <w:r>
              <w:rPr>
                <w:rFonts w:hint="eastAsia"/>
              </w:rPr>
              <w:tab/>
            </w:r>
            <w:r>
              <w:rPr>
                <w:rFonts w:hint="eastAsia"/>
              </w:rPr>
              <w:tab/>
            </w:r>
            <w:r>
              <w:rPr>
                <w:rFonts w:hint="eastAsia"/>
              </w:rPr>
              <w:tab/>
            </w:r>
            <w:r>
              <w:t>E</w:t>
            </w:r>
            <w:r>
              <w:rPr>
                <w:rFonts w:hint="eastAsia"/>
              </w:rPr>
              <w:t xml:space="preserve">lse </w:t>
            </w:r>
            <w:r>
              <w:rPr>
                <w:rFonts w:hint="eastAsia"/>
              </w:rPr>
              <w:t>删除局部站点</w:t>
            </w:r>
            <w:r>
              <w:rPr>
                <w:rFonts w:hint="eastAsia"/>
              </w:rPr>
              <w:t>A1</w:t>
            </w:r>
            <w:r>
              <w:rPr>
                <w:rFonts w:hint="eastAsia"/>
              </w:rPr>
              <w:t>，访问下一个局部站点</w:t>
            </w:r>
            <w:r>
              <w:rPr>
                <w:rFonts w:hint="eastAsia"/>
              </w:rPr>
              <w:t>A2</w:t>
            </w:r>
          </w:p>
        </w:tc>
      </w:tr>
    </w:tbl>
    <w:p w:rsidR="00BF28CE" w:rsidRPr="00441643" w:rsidRDefault="00BF28CE" w:rsidP="00BF28CE">
      <w:pPr>
        <w:rPr>
          <w:rFonts w:hint="eastAsia"/>
        </w:rPr>
      </w:pPr>
    </w:p>
    <w:p w:rsidR="00BF28CE" w:rsidRDefault="00BF28CE" w:rsidP="00BF28CE">
      <w:pPr>
        <w:pStyle w:val="Default"/>
        <w:ind w:firstLine="360"/>
        <w:rPr>
          <w:rFonts w:hint="eastAsia"/>
          <w:sz w:val="21"/>
          <w:szCs w:val="21"/>
        </w:rPr>
      </w:pPr>
      <w:r w:rsidRPr="00BF28CE">
        <w:rPr>
          <w:rFonts w:hint="eastAsia"/>
          <w:sz w:val="21"/>
          <w:szCs w:val="21"/>
        </w:rPr>
        <w:t>另外在涉及到</w:t>
      </w:r>
      <w:r w:rsidRPr="00BF28CE">
        <w:rPr>
          <w:rFonts w:hint="eastAsia"/>
          <w:sz w:val="21"/>
          <w:szCs w:val="21"/>
        </w:rPr>
        <w:t>join</w:t>
      </w:r>
      <w:r>
        <w:rPr>
          <w:rFonts w:hint="eastAsia"/>
          <w:sz w:val="21"/>
          <w:szCs w:val="21"/>
        </w:rPr>
        <w:t>操作时也需要进行优化，因为</w:t>
      </w:r>
      <w:r w:rsidRPr="00BF28CE">
        <w:rPr>
          <w:rFonts w:hint="eastAsia"/>
          <w:sz w:val="21"/>
          <w:szCs w:val="21"/>
        </w:rPr>
        <w:t>join</w:t>
      </w:r>
      <w:r w:rsidRPr="00BF28CE">
        <w:rPr>
          <w:rFonts w:hint="eastAsia"/>
          <w:sz w:val="21"/>
          <w:szCs w:val="21"/>
        </w:rPr>
        <w:t>一边的表的操作节点可能是</w:t>
      </w:r>
      <w:r w:rsidRPr="00BF28CE">
        <w:rPr>
          <w:rFonts w:hint="eastAsia"/>
          <w:sz w:val="21"/>
          <w:szCs w:val="21"/>
        </w:rPr>
        <w:t>join</w:t>
      </w:r>
      <w:r w:rsidRPr="00BF28CE">
        <w:rPr>
          <w:rFonts w:hint="eastAsia"/>
          <w:sz w:val="21"/>
          <w:szCs w:val="21"/>
        </w:rPr>
        <w:t>另一边水平划分的判断条件，如对于</w:t>
      </w:r>
      <w:r w:rsidRPr="00BF28CE">
        <w:rPr>
          <w:sz w:val="21"/>
          <w:szCs w:val="21"/>
        </w:rPr>
        <w:t>C</w:t>
      </w:r>
      <w:r w:rsidRPr="00BF28CE">
        <w:rPr>
          <w:rFonts w:hint="eastAsia"/>
          <w:sz w:val="21"/>
          <w:szCs w:val="21"/>
        </w:rPr>
        <w:t>ustomer.id &gt;12000 and customer.id=Orders.customerd_id,</w:t>
      </w:r>
      <w:r w:rsidRPr="00BF28CE">
        <w:rPr>
          <w:rFonts w:hint="eastAsia"/>
          <w:sz w:val="21"/>
          <w:szCs w:val="21"/>
        </w:rPr>
        <w:t>查询树中的</w:t>
      </w:r>
      <w:r w:rsidRPr="00BF28CE">
        <w:rPr>
          <w:sz w:val="21"/>
          <w:szCs w:val="21"/>
        </w:rPr>
        <w:t>C</w:t>
      </w:r>
      <w:r w:rsidRPr="00BF28CE">
        <w:rPr>
          <w:rFonts w:hint="eastAsia"/>
          <w:sz w:val="21"/>
          <w:szCs w:val="21"/>
        </w:rPr>
        <w:t>ustomer.id &gt;12000</w:t>
      </w:r>
      <w:r w:rsidRPr="00BF28CE">
        <w:rPr>
          <w:rFonts w:hint="eastAsia"/>
          <w:sz w:val="21"/>
          <w:szCs w:val="21"/>
        </w:rPr>
        <w:t>操作节点可以对</w:t>
      </w:r>
      <w:r w:rsidRPr="00BF28CE">
        <w:rPr>
          <w:rFonts w:hint="eastAsia"/>
          <w:sz w:val="21"/>
          <w:szCs w:val="21"/>
        </w:rPr>
        <w:t>Orders</w:t>
      </w:r>
      <w:r w:rsidRPr="00BF28CE">
        <w:rPr>
          <w:rFonts w:hint="eastAsia"/>
          <w:sz w:val="21"/>
          <w:szCs w:val="21"/>
        </w:rPr>
        <w:t>表进行优化，对于与</w:t>
      </w:r>
      <w:r w:rsidRPr="00BF28CE">
        <w:rPr>
          <w:rFonts w:hint="eastAsia"/>
          <w:sz w:val="21"/>
          <w:szCs w:val="21"/>
        </w:rPr>
        <w:t>customerd_id&gt;12000</w:t>
      </w:r>
      <w:r w:rsidRPr="00BF28CE">
        <w:rPr>
          <w:rFonts w:hint="eastAsia"/>
          <w:sz w:val="21"/>
          <w:szCs w:val="21"/>
        </w:rPr>
        <w:t>没有交集的局部站点可以删除。</w:t>
      </w:r>
      <w:r w:rsidR="00441643">
        <w:rPr>
          <w:rFonts w:hint="eastAsia"/>
          <w:sz w:val="21"/>
          <w:szCs w:val="21"/>
        </w:rPr>
        <w:t>其规则如下：</w:t>
      </w:r>
    </w:p>
    <w:tbl>
      <w:tblPr>
        <w:tblStyle w:val="a6"/>
        <w:tblW w:w="0" w:type="auto"/>
        <w:tblLook w:val="04A0"/>
      </w:tblPr>
      <w:tblGrid>
        <w:gridCol w:w="8522"/>
      </w:tblGrid>
      <w:tr w:rsidR="00BF28CE" w:rsidTr="00BF28CE">
        <w:tc>
          <w:tcPr>
            <w:tcW w:w="8522" w:type="dxa"/>
          </w:tcPr>
          <w:p w:rsidR="00BF28CE" w:rsidRDefault="00BF28CE" w:rsidP="00BF28CE">
            <w:pPr>
              <w:pStyle w:val="a5"/>
              <w:ind w:left="360" w:firstLineChars="0" w:firstLine="0"/>
              <w:rPr>
                <w:rFonts w:hint="eastAsia"/>
                <w:szCs w:val="21"/>
              </w:rPr>
            </w:pPr>
            <w:r>
              <w:rPr>
                <w:rFonts w:hint="eastAsia"/>
                <w:szCs w:val="21"/>
              </w:rPr>
              <w:t xml:space="preserve">for </w:t>
            </w:r>
            <w:r>
              <w:rPr>
                <w:rFonts w:hint="eastAsia"/>
                <w:szCs w:val="21"/>
              </w:rPr>
              <w:t>遍历</w:t>
            </w:r>
            <w:r>
              <w:rPr>
                <w:rFonts w:hint="eastAsia"/>
                <w:szCs w:val="21"/>
              </w:rPr>
              <w:t>join</w:t>
            </w:r>
            <w:r>
              <w:rPr>
                <w:rFonts w:hint="eastAsia"/>
                <w:szCs w:val="21"/>
              </w:rPr>
              <w:t>二边的表的操作符节点</w:t>
            </w:r>
          </w:p>
          <w:p w:rsidR="00BF28CE" w:rsidRDefault="00BF28CE" w:rsidP="005E4F91">
            <w:pPr>
              <w:pStyle w:val="a5"/>
              <w:ind w:leftChars="400" w:left="1365" w:hangingChars="250" w:hanging="525"/>
              <w:rPr>
                <w:rFonts w:hint="eastAsia"/>
                <w:szCs w:val="21"/>
              </w:rPr>
            </w:pPr>
            <w:r>
              <w:rPr>
                <w:rFonts w:hint="eastAsia"/>
                <w:szCs w:val="21"/>
              </w:rPr>
              <w:t>if</w:t>
            </w:r>
            <w:r>
              <w:rPr>
                <w:rFonts w:hint="eastAsia"/>
                <w:szCs w:val="21"/>
              </w:rPr>
              <w:t>该操作符节点中的属性为</w:t>
            </w:r>
            <w:r>
              <w:rPr>
                <w:rFonts w:hint="eastAsia"/>
                <w:szCs w:val="21"/>
              </w:rPr>
              <w:t>join</w:t>
            </w:r>
            <w:r>
              <w:rPr>
                <w:rFonts w:hint="eastAsia"/>
                <w:szCs w:val="21"/>
              </w:rPr>
              <w:t>操作中的属性如（</w:t>
            </w:r>
            <w:r>
              <w:rPr>
                <w:rFonts w:hint="eastAsia"/>
                <w:szCs w:val="21"/>
              </w:rPr>
              <w:t>id</w:t>
            </w:r>
            <w:r>
              <w:rPr>
                <w:rFonts w:hint="eastAsia"/>
                <w:szCs w:val="21"/>
              </w:rPr>
              <w:t>）且作为</w:t>
            </w:r>
            <w:r>
              <w:rPr>
                <w:rFonts w:hint="eastAsia"/>
                <w:szCs w:val="21"/>
              </w:rPr>
              <w:t>join</w:t>
            </w:r>
            <w:r>
              <w:rPr>
                <w:rFonts w:hint="eastAsia"/>
                <w:szCs w:val="21"/>
              </w:rPr>
              <w:t>涉及的另一表的划分条件，则删除无交集的局部表节点</w:t>
            </w:r>
          </w:p>
          <w:p w:rsidR="00BF28CE" w:rsidRPr="00BF28CE" w:rsidRDefault="00BF28CE" w:rsidP="00BF28CE">
            <w:pPr>
              <w:pStyle w:val="a5"/>
              <w:ind w:left="780" w:firstLineChars="0" w:firstLine="60"/>
              <w:rPr>
                <w:rFonts w:hint="eastAsia"/>
                <w:szCs w:val="21"/>
              </w:rPr>
            </w:pPr>
            <w:r>
              <w:rPr>
                <w:rFonts w:hint="eastAsia"/>
                <w:szCs w:val="21"/>
              </w:rPr>
              <w:t xml:space="preserve">else  </w:t>
            </w:r>
            <w:r>
              <w:rPr>
                <w:rFonts w:hint="eastAsia"/>
                <w:szCs w:val="21"/>
              </w:rPr>
              <w:t>访问下一个局部表节点直至访问完</w:t>
            </w:r>
          </w:p>
          <w:p w:rsidR="00BF28CE" w:rsidRPr="00BF28CE" w:rsidRDefault="00BF28CE" w:rsidP="00BF28CE">
            <w:pPr>
              <w:pStyle w:val="Default"/>
              <w:rPr>
                <w:sz w:val="21"/>
                <w:szCs w:val="21"/>
              </w:rPr>
            </w:pPr>
          </w:p>
        </w:tc>
      </w:tr>
    </w:tbl>
    <w:p w:rsidR="00BF28CE" w:rsidRDefault="005E4F91" w:rsidP="005E4F91">
      <w:pPr>
        <w:pStyle w:val="Default"/>
        <w:ind w:firstLine="360"/>
        <w:jc w:val="center"/>
        <w:rPr>
          <w:rFonts w:hint="eastAsia"/>
        </w:rPr>
      </w:pPr>
      <w:r>
        <w:object w:dxaOrig="4449" w:dyaOrig="6292">
          <v:shape id="_x0000_i1028" type="#_x0000_t75" style="width:222.75pt;height:267.75pt" o:ole="">
            <v:imagedata r:id="rId15" o:title=""/>
          </v:shape>
          <o:OLEObject Type="Embed" ProgID="Visio.Drawing.11" ShapeID="_x0000_i1028" DrawAspect="Content" ObjectID="_1325277908" r:id="rId16"/>
        </w:object>
      </w:r>
    </w:p>
    <w:p w:rsidR="005E4F91" w:rsidRPr="005E4F91" w:rsidRDefault="005E4F91" w:rsidP="005E4F91">
      <w:pPr>
        <w:pStyle w:val="Default"/>
        <w:ind w:firstLine="360"/>
        <w:jc w:val="center"/>
        <w:rPr>
          <w:sz w:val="21"/>
          <w:szCs w:val="21"/>
        </w:rPr>
      </w:pPr>
      <w:r w:rsidRPr="005E4F91">
        <w:rPr>
          <w:rFonts w:hint="eastAsia"/>
          <w:sz w:val="21"/>
          <w:szCs w:val="21"/>
        </w:rPr>
        <w:t>查询优化的大致流程图</w:t>
      </w:r>
    </w:p>
    <w:p w:rsidR="00BF28CE" w:rsidRPr="00BF28CE" w:rsidRDefault="00BF28CE" w:rsidP="00BF28CE">
      <w:pPr>
        <w:pStyle w:val="a5"/>
        <w:ind w:left="780" w:firstLineChars="0" w:firstLine="60"/>
        <w:rPr>
          <w:rFonts w:hint="eastAsia"/>
          <w:szCs w:val="21"/>
        </w:rPr>
      </w:pPr>
      <w:r>
        <w:rPr>
          <w:rFonts w:hint="eastAsia"/>
          <w:szCs w:val="21"/>
        </w:rPr>
        <w:t xml:space="preserve"> </w:t>
      </w:r>
    </w:p>
    <w:p w:rsidR="00BF28CE" w:rsidRPr="005E4F91" w:rsidRDefault="00BF28CE" w:rsidP="00BF28CE">
      <w:pPr>
        <w:pStyle w:val="a5"/>
        <w:numPr>
          <w:ilvl w:val="0"/>
          <w:numId w:val="1"/>
        </w:numPr>
        <w:ind w:firstLineChars="0"/>
        <w:rPr>
          <w:rFonts w:hint="eastAsia"/>
          <w:b/>
        </w:rPr>
      </w:pPr>
      <w:r w:rsidRPr="005E4F91">
        <w:rPr>
          <w:rFonts w:hint="eastAsia"/>
          <w:b/>
        </w:rPr>
        <w:t>优化处理</w:t>
      </w:r>
    </w:p>
    <w:p w:rsidR="005E4F52" w:rsidRDefault="005E4F52" w:rsidP="005E4F52">
      <w:pPr>
        <w:pStyle w:val="a5"/>
        <w:ind w:left="360" w:firstLineChars="0" w:firstLine="0"/>
        <w:rPr>
          <w:rFonts w:hint="eastAsia"/>
        </w:rPr>
      </w:pPr>
      <w:r>
        <w:rPr>
          <w:rFonts w:hint="eastAsia"/>
        </w:rPr>
        <w:t>优化处理包括二个方面：站点之间的数据传送量和</w:t>
      </w:r>
      <w:r>
        <w:rPr>
          <w:rFonts w:hint="eastAsia"/>
        </w:rPr>
        <w:t>join</w:t>
      </w:r>
      <w:r>
        <w:rPr>
          <w:rFonts w:hint="eastAsia"/>
        </w:rPr>
        <w:t>操作的优化。</w:t>
      </w:r>
    </w:p>
    <w:p w:rsidR="0088749B" w:rsidRDefault="005E4F52" w:rsidP="0088749B">
      <w:pPr>
        <w:pStyle w:val="a5"/>
        <w:ind w:left="360" w:firstLineChars="0" w:firstLine="0"/>
        <w:rPr>
          <w:rFonts w:hint="eastAsia"/>
        </w:rPr>
      </w:pPr>
      <w:r>
        <w:rPr>
          <w:rFonts w:hint="eastAsia"/>
        </w:rPr>
        <w:t>由于时间仓促我们在优化方面做得不好。</w:t>
      </w:r>
      <w:r w:rsidR="0088749B">
        <w:rPr>
          <w:rFonts w:hint="eastAsia"/>
        </w:rPr>
        <w:t>这二方面的优化主要是</w:t>
      </w:r>
      <w:r w:rsidR="005E4F91">
        <w:rPr>
          <w:rFonts w:hint="eastAsia"/>
        </w:rPr>
        <w:t>涉及</w:t>
      </w:r>
      <w:r w:rsidR="0088749B">
        <w:rPr>
          <w:rFonts w:hint="eastAsia"/>
        </w:rPr>
        <w:t>join</w:t>
      </w:r>
      <w:r w:rsidR="0088749B">
        <w:rPr>
          <w:rFonts w:hint="eastAsia"/>
        </w:rPr>
        <w:t>操作的。</w:t>
      </w:r>
    </w:p>
    <w:p w:rsidR="0088749B" w:rsidRDefault="00B54B55" w:rsidP="0088749B">
      <w:pPr>
        <w:pStyle w:val="a5"/>
        <w:ind w:left="360" w:firstLineChars="0" w:firstLine="0"/>
      </w:pPr>
      <w:r>
        <w:rPr>
          <w:rFonts w:hint="eastAsia"/>
        </w:rPr>
        <w:t>站点数据传输</w:t>
      </w:r>
      <w:r w:rsidR="0088749B">
        <w:rPr>
          <w:rFonts w:hint="eastAsia"/>
        </w:rPr>
        <w:t>规则如下：</w:t>
      </w:r>
    </w:p>
    <w:tbl>
      <w:tblPr>
        <w:tblStyle w:val="a6"/>
        <w:tblW w:w="0" w:type="auto"/>
        <w:tblInd w:w="360" w:type="dxa"/>
        <w:tblLook w:val="04A0"/>
      </w:tblPr>
      <w:tblGrid>
        <w:gridCol w:w="8162"/>
      </w:tblGrid>
      <w:tr w:rsidR="0088749B" w:rsidTr="0088749B">
        <w:tc>
          <w:tcPr>
            <w:tcW w:w="8522" w:type="dxa"/>
          </w:tcPr>
          <w:p w:rsidR="0088749B" w:rsidRDefault="0088749B" w:rsidP="0088749B">
            <w:pPr>
              <w:pStyle w:val="a5"/>
              <w:ind w:left="360" w:firstLineChars="0" w:firstLine="0"/>
              <w:rPr>
                <w:rFonts w:hint="eastAsia"/>
              </w:rPr>
            </w:pPr>
            <w:r>
              <w:t>I</w:t>
            </w:r>
            <w:r>
              <w:rPr>
                <w:rFonts w:hint="eastAsia"/>
              </w:rPr>
              <w:t xml:space="preserve">f  site1.A  JOIN  site2.B  </w:t>
            </w:r>
            <w:r>
              <w:rPr>
                <w:rFonts w:hint="eastAsia"/>
              </w:rPr>
              <w:t>并且</w:t>
            </w:r>
            <w:r>
              <w:rPr>
                <w:rFonts w:hint="eastAsia"/>
              </w:rPr>
              <w:t>A</w:t>
            </w:r>
            <w:r>
              <w:rPr>
                <w:rFonts w:hint="eastAsia"/>
              </w:rPr>
              <w:t>的数据量</w:t>
            </w:r>
            <w:r>
              <w:rPr>
                <w:rFonts w:hint="eastAsia"/>
              </w:rPr>
              <w:t>&gt;B</w:t>
            </w:r>
            <w:r>
              <w:rPr>
                <w:rFonts w:hint="eastAsia"/>
              </w:rPr>
              <w:t>的数据量</w:t>
            </w:r>
          </w:p>
          <w:p w:rsidR="0088749B" w:rsidRDefault="0088749B" w:rsidP="0088749B">
            <w:pPr>
              <w:pStyle w:val="a5"/>
              <w:ind w:left="360" w:firstLineChars="0" w:firstLine="0"/>
              <w:rPr>
                <w:rFonts w:hint="eastAsia"/>
              </w:rPr>
            </w:pPr>
            <w:r>
              <w:rPr>
                <w:rFonts w:hint="eastAsia"/>
              </w:rPr>
              <w:tab/>
            </w:r>
            <w:r>
              <w:rPr>
                <w:rFonts w:hint="eastAsia"/>
              </w:rPr>
              <w:tab/>
            </w:r>
            <w:r>
              <w:rPr>
                <w:rFonts w:hint="eastAsia"/>
              </w:rPr>
              <w:t>将</w:t>
            </w:r>
            <w:r>
              <w:rPr>
                <w:rFonts w:hint="eastAsia"/>
              </w:rPr>
              <w:t>B</w:t>
            </w:r>
            <w:r>
              <w:rPr>
                <w:rFonts w:hint="eastAsia"/>
              </w:rPr>
              <w:t>传输给</w:t>
            </w:r>
            <w:r>
              <w:rPr>
                <w:rFonts w:hint="eastAsia"/>
              </w:rPr>
              <w:t>site1</w:t>
            </w:r>
          </w:p>
          <w:p w:rsidR="0088749B" w:rsidRDefault="0088749B" w:rsidP="0088749B">
            <w:pPr>
              <w:pStyle w:val="a5"/>
              <w:ind w:left="360" w:firstLineChars="0" w:firstLine="0"/>
              <w:rPr>
                <w:rFonts w:hint="eastAsia"/>
              </w:rPr>
            </w:pPr>
            <w:r>
              <w:t>E</w:t>
            </w:r>
            <w:r>
              <w:rPr>
                <w:rFonts w:hint="eastAsia"/>
              </w:rPr>
              <w:t>lse</w:t>
            </w:r>
          </w:p>
          <w:p w:rsidR="0088749B" w:rsidRPr="0088749B" w:rsidRDefault="0088749B" w:rsidP="0088749B">
            <w:pPr>
              <w:pStyle w:val="a5"/>
              <w:ind w:left="360" w:firstLineChars="0" w:firstLine="0"/>
              <w:rPr>
                <w:rFonts w:hint="eastAsia"/>
              </w:rPr>
            </w:pPr>
            <w:r>
              <w:rPr>
                <w:rFonts w:hint="eastAsia"/>
              </w:rPr>
              <w:tab/>
            </w:r>
            <w:r>
              <w:rPr>
                <w:rFonts w:hint="eastAsia"/>
              </w:rPr>
              <w:tab/>
            </w:r>
            <w:r>
              <w:rPr>
                <w:rFonts w:hint="eastAsia"/>
              </w:rPr>
              <w:t>将</w:t>
            </w:r>
            <w:r>
              <w:rPr>
                <w:rFonts w:hint="eastAsia"/>
              </w:rPr>
              <w:t>A</w:t>
            </w:r>
            <w:r>
              <w:rPr>
                <w:rFonts w:hint="eastAsia"/>
              </w:rPr>
              <w:t>传给</w:t>
            </w:r>
            <w:r>
              <w:rPr>
                <w:rFonts w:hint="eastAsia"/>
              </w:rPr>
              <w:t>site2</w:t>
            </w:r>
          </w:p>
          <w:p w:rsidR="0088749B" w:rsidRDefault="0088749B" w:rsidP="0088749B">
            <w:pPr>
              <w:pStyle w:val="a5"/>
              <w:ind w:firstLineChars="0" w:firstLine="0"/>
              <w:rPr>
                <w:rFonts w:hint="eastAsia"/>
              </w:rPr>
            </w:pPr>
          </w:p>
        </w:tc>
      </w:tr>
    </w:tbl>
    <w:p w:rsidR="0088749B" w:rsidRPr="0088749B" w:rsidRDefault="0088749B" w:rsidP="0088749B">
      <w:pPr>
        <w:rPr>
          <w:rFonts w:hint="eastAsia"/>
        </w:rPr>
      </w:pPr>
      <w:r>
        <w:rPr>
          <w:rFonts w:hint="eastAsia"/>
        </w:rPr>
        <w:tab/>
      </w:r>
      <w:r>
        <w:rPr>
          <w:rFonts w:hint="eastAsia"/>
        </w:rPr>
        <w:t>对于</w:t>
      </w:r>
      <w:r>
        <w:rPr>
          <w:rFonts w:hint="eastAsia"/>
        </w:rPr>
        <w:t>join</w:t>
      </w:r>
      <w:r>
        <w:rPr>
          <w:rFonts w:hint="eastAsia"/>
        </w:rPr>
        <w:t>操作，为了提高</w:t>
      </w:r>
      <w:r>
        <w:rPr>
          <w:rFonts w:hint="eastAsia"/>
        </w:rPr>
        <w:t>join</w:t>
      </w:r>
      <w:r>
        <w:rPr>
          <w:rFonts w:hint="eastAsia"/>
        </w:rPr>
        <w:t>速度，</w:t>
      </w:r>
      <w:r w:rsidR="00B54B55">
        <w:rPr>
          <w:rFonts w:hint="eastAsia"/>
        </w:rPr>
        <w:t>主要采用并发操作，因为二个</w:t>
      </w:r>
      <w:r w:rsidR="00B54B55">
        <w:rPr>
          <w:rFonts w:hint="eastAsia"/>
        </w:rPr>
        <w:t>table A join B</w:t>
      </w:r>
      <w:r w:rsidR="00B54B55">
        <w:rPr>
          <w:rFonts w:hint="eastAsia"/>
        </w:rPr>
        <w:t>可能涉及多个本地表之间做</w:t>
      </w:r>
      <w:r w:rsidR="00B54B55">
        <w:rPr>
          <w:rFonts w:hint="eastAsia"/>
        </w:rPr>
        <w:t>JOIN</w:t>
      </w:r>
      <w:r w:rsidR="00B54B55">
        <w:rPr>
          <w:rFonts w:hint="eastAsia"/>
        </w:rPr>
        <w:t>操作，如可能会出现</w:t>
      </w:r>
      <w:r w:rsidR="00B54B55">
        <w:rPr>
          <w:rFonts w:hint="eastAsia"/>
        </w:rPr>
        <w:t>site1.A JOIN site2.</w:t>
      </w:r>
      <w:r w:rsidR="00441643">
        <w:rPr>
          <w:rFonts w:hint="eastAsia"/>
        </w:rPr>
        <w:t>B</w:t>
      </w:r>
      <w:r w:rsidR="00B54B55">
        <w:rPr>
          <w:rFonts w:hint="eastAsia"/>
        </w:rPr>
        <w:t xml:space="preserve">  AND  site3.A JOIN site3.B</w:t>
      </w:r>
      <w:r w:rsidR="00B54B55">
        <w:rPr>
          <w:rFonts w:hint="eastAsia"/>
        </w:rPr>
        <w:t>，这样可以再多个站点并发进行</w:t>
      </w:r>
      <w:r w:rsidR="00B54B55">
        <w:rPr>
          <w:rFonts w:hint="eastAsia"/>
        </w:rPr>
        <w:t>join</w:t>
      </w:r>
      <w:r w:rsidR="00B54B55">
        <w:rPr>
          <w:rFonts w:hint="eastAsia"/>
        </w:rPr>
        <w:t>操作，提高速度。另外对查询结果做</w:t>
      </w:r>
      <w:r w:rsidR="00B54B55">
        <w:rPr>
          <w:rFonts w:hint="eastAsia"/>
        </w:rPr>
        <w:t>join</w:t>
      </w:r>
      <w:r w:rsidR="00B54B55">
        <w:rPr>
          <w:rFonts w:hint="eastAsia"/>
        </w:rPr>
        <w:t>时，</w:t>
      </w:r>
      <w:r>
        <w:rPr>
          <w:rFonts w:hint="eastAsia"/>
        </w:rPr>
        <w:t>对</w:t>
      </w:r>
      <w:r>
        <w:rPr>
          <w:rFonts w:hint="eastAsia"/>
        </w:rPr>
        <w:t>join</w:t>
      </w:r>
      <w:r w:rsidR="00B54B55">
        <w:rPr>
          <w:rFonts w:hint="eastAsia"/>
        </w:rPr>
        <w:t>的属性</w:t>
      </w:r>
      <w:r>
        <w:rPr>
          <w:rFonts w:hint="eastAsia"/>
        </w:rPr>
        <w:t>建立索引，这样可以提高速度。</w:t>
      </w:r>
    </w:p>
    <w:p w:rsidR="00BF28CE" w:rsidRDefault="00BF28CE" w:rsidP="00BF28CE">
      <w:pPr>
        <w:pStyle w:val="a5"/>
        <w:numPr>
          <w:ilvl w:val="0"/>
          <w:numId w:val="1"/>
        </w:numPr>
        <w:ind w:firstLineChars="0"/>
        <w:rPr>
          <w:rFonts w:hint="eastAsia"/>
        </w:rPr>
      </w:pPr>
      <w:r w:rsidRPr="005E4F91">
        <w:rPr>
          <w:rFonts w:hint="eastAsia"/>
          <w:b/>
        </w:rPr>
        <w:t>查询优化树转换成本地</w:t>
      </w:r>
      <w:r w:rsidRPr="005E4F91">
        <w:rPr>
          <w:rFonts w:hint="eastAsia"/>
          <w:b/>
        </w:rPr>
        <w:t>SQL</w:t>
      </w:r>
      <w:r w:rsidRPr="005E4F91">
        <w:rPr>
          <w:rFonts w:hint="eastAsia"/>
          <w:b/>
        </w:rPr>
        <w:t>查询语句</w:t>
      </w:r>
    </w:p>
    <w:p w:rsidR="00BF28CE" w:rsidRDefault="00BF28CE" w:rsidP="00BF28CE">
      <w:pPr>
        <w:pStyle w:val="a5"/>
        <w:ind w:left="780" w:firstLineChars="0" w:firstLine="60"/>
        <w:rPr>
          <w:rFonts w:hint="eastAsia"/>
        </w:rPr>
      </w:pPr>
      <w:r>
        <w:rPr>
          <w:rFonts w:hint="eastAsia"/>
        </w:rPr>
        <w:lastRenderedPageBreak/>
        <w:t>对于优化后的查询树，如何将查询树转换成查询语句涉及到对查询树的遍历问题。</w:t>
      </w:r>
    </w:p>
    <w:p w:rsidR="00BF28CE" w:rsidRDefault="00BF28CE" w:rsidP="00BF28CE">
      <w:pPr>
        <w:pStyle w:val="a5"/>
        <w:ind w:left="360" w:firstLineChars="0" w:firstLine="0"/>
        <w:rPr>
          <w:rFonts w:hint="eastAsia"/>
        </w:rPr>
      </w:pPr>
      <w:r>
        <w:rPr>
          <w:rFonts w:hint="eastAsia"/>
        </w:rPr>
        <w:t>由于前面已经将非</w:t>
      </w:r>
      <w:r>
        <w:rPr>
          <w:rFonts w:hint="eastAsia"/>
        </w:rPr>
        <w:t>join</w:t>
      </w:r>
      <w:r>
        <w:rPr>
          <w:rFonts w:hint="eastAsia"/>
        </w:rPr>
        <w:t>操作节点下移，因此上层节点均为</w:t>
      </w:r>
      <w:r>
        <w:rPr>
          <w:rFonts w:hint="eastAsia"/>
        </w:rPr>
        <w:t>JOIN</w:t>
      </w:r>
      <w:r>
        <w:rPr>
          <w:rFonts w:hint="eastAsia"/>
        </w:rPr>
        <w:t>节点，查询语句的生成过程如下：</w:t>
      </w:r>
    </w:p>
    <w:p w:rsidR="00BF28CE" w:rsidRPr="00BF28CE" w:rsidRDefault="00BF28CE" w:rsidP="00BF28CE">
      <w:pPr>
        <w:rPr>
          <w:rFonts w:hint="eastAsia"/>
        </w:rPr>
      </w:pPr>
    </w:p>
    <w:tbl>
      <w:tblPr>
        <w:tblStyle w:val="a6"/>
        <w:tblW w:w="0" w:type="auto"/>
        <w:tblInd w:w="360" w:type="dxa"/>
        <w:tblLook w:val="04A0"/>
      </w:tblPr>
      <w:tblGrid>
        <w:gridCol w:w="8162"/>
      </w:tblGrid>
      <w:tr w:rsidR="00BF28CE" w:rsidTr="00BF28CE">
        <w:tc>
          <w:tcPr>
            <w:tcW w:w="8522" w:type="dxa"/>
          </w:tcPr>
          <w:p w:rsidR="00BF28CE" w:rsidRDefault="00BF28CE" w:rsidP="00BF28CE">
            <w:pPr>
              <w:pStyle w:val="a5"/>
              <w:ind w:firstLineChars="0" w:firstLine="0"/>
              <w:rPr>
                <w:rFonts w:hint="eastAsia"/>
              </w:rPr>
            </w:pPr>
            <w:r>
              <w:t>I</w:t>
            </w:r>
            <w:r>
              <w:rPr>
                <w:rFonts w:hint="eastAsia"/>
              </w:rPr>
              <w:t xml:space="preserve">f </w:t>
            </w:r>
            <w:r>
              <w:rPr>
                <w:rFonts w:hint="eastAsia"/>
              </w:rPr>
              <w:t>查询树不涉及</w:t>
            </w:r>
            <w:r>
              <w:rPr>
                <w:rFonts w:hint="eastAsia"/>
              </w:rPr>
              <w:t>join</w:t>
            </w:r>
            <w:r>
              <w:rPr>
                <w:rFonts w:hint="eastAsia"/>
              </w:rPr>
              <w:t>操作</w:t>
            </w:r>
          </w:p>
          <w:p w:rsidR="00BF28CE" w:rsidRDefault="00BF28CE" w:rsidP="00BF28CE">
            <w:pPr>
              <w:pStyle w:val="a5"/>
              <w:ind w:left="360" w:firstLineChars="0" w:firstLine="0"/>
              <w:rPr>
                <w:rFonts w:hint="eastAsia"/>
              </w:rPr>
            </w:pPr>
            <w:r>
              <w:rPr>
                <w:rFonts w:hint="eastAsia"/>
              </w:rPr>
              <w:t>遍历查询树，生成查询语句，根据</w:t>
            </w:r>
            <w:r>
              <w:rPr>
                <w:rFonts w:hint="eastAsia"/>
              </w:rPr>
              <w:t>GDD</w:t>
            </w:r>
            <w:r>
              <w:rPr>
                <w:rFonts w:hint="eastAsia"/>
              </w:rPr>
              <w:t>局部表信息发送给相应站点</w:t>
            </w:r>
          </w:p>
          <w:p w:rsidR="00BF28CE" w:rsidRDefault="00BF28CE" w:rsidP="00BF28CE">
            <w:pPr>
              <w:rPr>
                <w:rFonts w:hint="eastAsia"/>
              </w:rPr>
            </w:pPr>
            <w:r>
              <w:t>E</w:t>
            </w:r>
            <w:r>
              <w:rPr>
                <w:rFonts w:hint="eastAsia"/>
              </w:rPr>
              <w:t>lse</w:t>
            </w:r>
          </w:p>
          <w:p w:rsidR="00BF28CE" w:rsidRDefault="00BF28CE" w:rsidP="00BF28CE">
            <w:pPr>
              <w:rPr>
                <w:rFonts w:hint="eastAsia"/>
              </w:rPr>
            </w:pPr>
            <w:r>
              <w:rPr>
                <w:rFonts w:hint="eastAsia"/>
              </w:rPr>
              <w:tab/>
            </w:r>
            <w:r>
              <w:rPr>
                <w:rFonts w:hint="eastAsia"/>
              </w:rPr>
              <w:t>（后序遍历查询树）</w:t>
            </w:r>
          </w:p>
          <w:p w:rsidR="00BF28CE" w:rsidRDefault="00BF28CE" w:rsidP="00BF28CE">
            <w:pPr>
              <w:rPr>
                <w:rFonts w:hint="eastAsia"/>
              </w:rPr>
            </w:pPr>
            <w:r>
              <w:rPr>
                <w:rFonts w:hint="eastAsia"/>
              </w:rPr>
              <w:tab/>
            </w:r>
            <w:r>
              <w:t>I</w:t>
            </w:r>
            <w:r>
              <w:rPr>
                <w:rFonts w:hint="eastAsia"/>
              </w:rPr>
              <w:t xml:space="preserve">f </w:t>
            </w:r>
            <w:r>
              <w:rPr>
                <w:rFonts w:hint="eastAsia"/>
              </w:rPr>
              <w:t>当前节点不是</w:t>
            </w:r>
            <w:r>
              <w:rPr>
                <w:rFonts w:hint="eastAsia"/>
              </w:rPr>
              <w:t>join</w:t>
            </w:r>
            <w:r>
              <w:rPr>
                <w:rFonts w:hint="eastAsia"/>
              </w:rPr>
              <w:t>操作节点</w:t>
            </w:r>
          </w:p>
          <w:p w:rsidR="00BF28CE" w:rsidRPr="00BF28CE" w:rsidRDefault="00BF28CE" w:rsidP="00441643">
            <w:pPr>
              <w:ind w:left="420" w:hangingChars="200" w:hanging="420"/>
              <w:rPr>
                <w:rFonts w:hint="eastAsia"/>
              </w:rPr>
            </w:pPr>
            <w:r>
              <w:rPr>
                <w:rFonts w:hint="eastAsia"/>
              </w:rPr>
              <w:tab/>
            </w:r>
            <w:r>
              <w:rPr>
                <w:rFonts w:hint="eastAsia"/>
              </w:rPr>
              <w:tab/>
            </w:r>
            <w:r w:rsidR="00441643">
              <w:rPr>
                <w:rFonts w:hint="eastAsia"/>
              </w:rPr>
              <w:t>将该节点以</w:t>
            </w:r>
            <w:r>
              <w:rPr>
                <w:rFonts w:hint="eastAsia"/>
              </w:rPr>
              <w:t>下（包括该节点）的树分支转换成查询语句发送到相应表所在局部站点，并将查询结果返回给控制站点</w:t>
            </w:r>
          </w:p>
          <w:p w:rsidR="00BF28CE" w:rsidRDefault="00BF28CE" w:rsidP="00BF28CE">
            <w:pPr>
              <w:rPr>
                <w:rFonts w:hint="eastAsia"/>
              </w:rPr>
            </w:pPr>
            <w:r>
              <w:rPr>
                <w:rFonts w:hint="eastAsia"/>
              </w:rPr>
              <w:tab/>
            </w:r>
            <w:r>
              <w:t>E</w:t>
            </w:r>
            <w:r>
              <w:rPr>
                <w:rFonts w:hint="eastAsia"/>
              </w:rPr>
              <w:t>lse</w:t>
            </w:r>
          </w:p>
          <w:p w:rsidR="00BF28CE" w:rsidRDefault="00BF28CE" w:rsidP="00BF28CE">
            <w:pPr>
              <w:rPr>
                <w:rFonts w:hint="eastAsia"/>
              </w:rPr>
            </w:pPr>
            <w:r>
              <w:rPr>
                <w:rFonts w:hint="eastAsia"/>
              </w:rPr>
              <w:tab/>
            </w:r>
            <w:r>
              <w:rPr>
                <w:rFonts w:hint="eastAsia"/>
              </w:rPr>
              <w:tab/>
            </w:r>
            <w:r>
              <w:rPr>
                <w:rFonts w:hint="eastAsia"/>
              </w:rPr>
              <w:t>遍历左子树；</w:t>
            </w:r>
          </w:p>
          <w:p w:rsidR="00BF28CE" w:rsidRDefault="00BF28CE" w:rsidP="00BF28CE">
            <w:pPr>
              <w:rPr>
                <w:rFonts w:hint="eastAsia"/>
              </w:rPr>
            </w:pPr>
            <w:r>
              <w:rPr>
                <w:rFonts w:hint="eastAsia"/>
              </w:rPr>
              <w:tab/>
            </w:r>
            <w:r>
              <w:rPr>
                <w:rFonts w:hint="eastAsia"/>
              </w:rPr>
              <w:tab/>
            </w:r>
            <w:r>
              <w:rPr>
                <w:rFonts w:hint="eastAsia"/>
              </w:rPr>
              <w:t>遍历右子树；</w:t>
            </w:r>
          </w:p>
          <w:p w:rsidR="00BF28CE" w:rsidRDefault="00BF28CE" w:rsidP="00BF28CE">
            <w:pPr>
              <w:rPr>
                <w:rFonts w:hint="eastAsia"/>
              </w:rPr>
            </w:pPr>
            <w:r>
              <w:rPr>
                <w:rFonts w:hint="eastAsia"/>
              </w:rPr>
              <w:tab/>
            </w:r>
            <w:r>
              <w:rPr>
                <w:rFonts w:hint="eastAsia"/>
              </w:rPr>
              <w:tab/>
            </w:r>
            <w:r>
              <w:rPr>
                <w:rFonts w:hint="eastAsia"/>
              </w:rPr>
              <w:t>对</w:t>
            </w:r>
            <w:r>
              <w:rPr>
                <w:rFonts w:hint="eastAsia"/>
              </w:rPr>
              <w:t>join</w:t>
            </w:r>
            <w:r>
              <w:rPr>
                <w:rFonts w:hint="eastAsia"/>
              </w:rPr>
              <w:t>二边返回的查询结果进行</w:t>
            </w:r>
            <w:r>
              <w:rPr>
                <w:rFonts w:hint="eastAsia"/>
              </w:rPr>
              <w:t>join</w:t>
            </w:r>
            <w:r>
              <w:rPr>
                <w:rFonts w:hint="eastAsia"/>
              </w:rPr>
              <w:t>操作，返回操作结果</w:t>
            </w:r>
          </w:p>
          <w:p w:rsidR="00BF28CE" w:rsidRPr="00BF28CE" w:rsidRDefault="00BF28CE" w:rsidP="00BF28CE">
            <w:pPr>
              <w:pStyle w:val="a5"/>
              <w:ind w:firstLineChars="0" w:firstLine="0"/>
            </w:pPr>
          </w:p>
        </w:tc>
      </w:tr>
    </w:tbl>
    <w:p w:rsidR="00883A35" w:rsidRPr="005E4F91" w:rsidRDefault="00EC187E" w:rsidP="005E4F91">
      <w:pPr>
        <w:pStyle w:val="a5"/>
        <w:ind w:left="420" w:firstLineChars="0"/>
        <w:rPr>
          <w:rFonts w:ascii="Courier New" w:hAnsi="Courier New" w:cs="Courier New" w:hint="eastAsia"/>
        </w:rPr>
      </w:pPr>
      <w:r w:rsidRPr="00EC187E">
        <w:rPr>
          <w:rFonts w:hint="eastAsia"/>
        </w:rPr>
        <w:t>对生成的查询语句</w:t>
      </w:r>
      <w:r w:rsidRPr="00EC187E">
        <w:rPr>
          <w:rFonts w:ascii="Courier New" w:hAnsi="Courier New" w:cs="Courier New"/>
        </w:rPr>
        <w:t>SQL</w:t>
      </w:r>
      <w:r w:rsidRPr="00EC187E">
        <w:rPr>
          <w:rFonts w:hint="eastAsia"/>
        </w:rPr>
        <w:t>通过调用</w:t>
      </w:r>
      <w:r w:rsidRPr="00EC187E">
        <w:rPr>
          <w:rFonts w:ascii="Courier New" w:hAnsi="Courier New" w:cs="Courier New"/>
        </w:rPr>
        <w:t>executeSQL(String onSite, String toSite, String SQL)</w:t>
      </w:r>
      <w:r w:rsidRPr="00EC187E">
        <w:rPr>
          <w:rFonts w:ascii="Courier New" w:hAnsi="Courier New" w:cs="Courier New" w:hint="eastAsia"/>
        </w:rPr>
        <w:t>发送给</w:t>
      </w:r>
      <w:r w:rsidRPr="00EC187E">
        <w:rPr>
          <w:rFonts w:ascii="Courier New" w:hAnsi="Courier New" w:cs="Courier New"/>
        </w:rPr>
        <w:t>toSite</w:t>
      </w:r>
      <w:r>
        <w:rPr>
          <w:rFonts w:ascii="Courier New" w:hAnsi="Courier New" w:cs="Courier New" w:hint="eastAsia"/>
        </w:rPr>
        <w:t>。</w:t>
      </w:r>
    </w:p>
    <w:p w:rsidR="00883A35" w:rsidRDefault="00A53AE4" w:rsidP="00883A35">
      <w:pPr>
        <w:pStyle w:val="a7"/>
      </w:pPr>
      <w:r>
        <w:rPr>
          <w:rFonts w:hint="eastAsia"/>
        </w:rPr>
        <w:t>5</w:t>
      </w:r>
      <w:r w:rsidR="00883A35">
        <w:rPr>
          <w:rFonts w:hint="eastAsia"/>
        </w:rPr>
        <w:t>总结</w:t>
      </w:r>
    </w:p>
    <w:p w:rsidR="00A53AE4" w:rsidRDefault="00A53AE4" w:rsidP="00A53AE4">
      <w:pPr>
        <w:pStyle w:val="4"/>
        <w:rPr>
          <w:rFonts w:hint="eastAsia"/>
        </w:rPr>
      </w:pPr>
      <w:r>
        <w:rPr>
          <w:rFonts w:hint="eastAsia"/>
        </w:rPr>
        <w:t>5.1</w:t>
      </w:r>
      <w:r>
        <w:rPr>
          <w:rFonts w:hint="eastAsia"/>
        </w:rPr>
        <w:t>陈诚的总结</w:t>
      </w:r>
    </w:p>
    <w:p w:rsidR="00883A35" w:rsidRDefault="00883A35" w:rsidP="00883A35">
      <w:pPr>
        <w:ind w:firstLine="420"/>
      </w:pPr>
      <w:r>
        <w:rPr>
          <w:rFonts w:hint="eastAsia"/>
        </w:rPr>
        <w:t>这次的大作业是我第一次接触如此大以及如此复杂的工程，尽管老师和助教一再提醒我们从早开始，但是从一开始，我们小组就没有认识到工程的复杂性，也没有任何的紧迫感，因此我们的进度一直很慢。而当我们意识到自己的工程以及非常落后的时候，期末的考试和各种作业接踵而来，使得原先计划的进度一拖再拖。弄到最后，不得不熬夜完成大作业。虽然最后的测试通过了，但是有很多东西都没有时间去实现。这对我来说，是一次深刻的教训。</w:t>
      </w:r>
    </w:p>
    <w:p w:rsidR="00883A35" w:rsidRDefault="00883A35" w:rsidP="00883A35">
      <w:r>
        <w:rPr>
          <w:rFonts w:hint="eastAsia"/>
        </w:rPr>
        <w:tab/>
      </w:r>
      <w:r>
        <w:rPr>
          <w:rFonts w:hint="eastAsia"/>
        </w:rPr>
        <w:t>通过这次的实验，我有</w:t>
      </w:r>
      <w:r>
        <w:rPr>
          <w:rFonts w:hint="eastAsia"/>
        </w:rPr>
        <w:t>3</w:t>
      </w:r>
      <w:r>
        <w:rPr>
          <w:rFonts w:hint="eastAsia"/>
        </w:rPr>
        <w:t>点体会。首先，对一个有一定规模的工程来说，一定要有一个合理的进度安排，以及能够按时完成进度。不然就只能熬夜交差了。其次，由于之前没有做过类似于分布式数据库的工程，因此并不了解小组成员之间的沟通的重要性。刚开始只是觉得，小组的沟通会很简单，对工程的影响也不会太大。但是，随着进度的往前推进，慢慢体会到小组沟通是一件非常重要也非常耗时的事情。因为讨论具体到某一个问题的时候，小组的三个人都有自己的想法，这时就需要在三个人之间进行权衡，就会有人放弃自己的想法而接纳别人的意见。这对于小组协作是非常重要的事情。第三点，通过这次大作业，分布式数据库的部分内容已经深入我的脑海，以后就很难忘掉了。</w:t>
      </w:r>
    </w:p>
    <w:p w:rsidR="00883A35" w:rsidRDefault="00883A35" w:rsidP="00883A35">
      <w:pPr>
        <w:rPr>
          <w:rFonts w:hint="eastAsia"/>
        </w:rPr>
      </w:pPr>
      <w:r>
        <w:rPr>
          <w:rFonts w:hint="eastAsia"/>
        </w:rPr>
        <w:tab/>
      </w:r>
      <w:r>
        <w:rPr>
          <w:rFonts w:hint="eastAsia"/>
        </w:rPr>
        <w:t>最后，很庆幸能够选择这门课程，感谢周老师，冯老师和范举助教的指导和帮助，让我获益良多。</w:t>
      </w:r>
    </w:p>
    <w:p w:rsidR="00A53AE4" w:rsidRDefault="00A53AE4" w:rsidP="00A53AE4">
      <w:pPr>
        <w:pStyle w:val="5"/>
        <w:rPr>
          <w:rFonts w:hint="eastAsia"/>
        </w:rPr>
      </w:pPr>
      <w:r>
        <w:rPr>
          <w:rFonts w:hint="eastAsia"/>
        </w:rPr>
        <w:t>陈俊的总结</w:t>
      </w:r>
    </w:p>
    <w:p w:rsidR="00A53AE4" w:rsidRPr="00A53AE4" w:rsidRDefault="00A53AE4" w:rsidP="00A53AE4">
      <w:r>
        <w:rPr>
          <w:rFonts w:hint="eastAsia"/>
        </w:rPr>
        <w:tab/>
      </w:r>
      <w:r>
        <w:rPr>
          <w:rFonts w:hint="eastAsia"/>
        </w:rPr>
        <w:t>这可以说是我第一次做这么大的一个系统，之前没有项目经验。系统比较大涉及的方面</w:t>
      </w:r>
      <w:r>
        <w:rPr>
          <w:rFonts w:hint="eastAsia"/>
        </w:rPr>
        <w:lastRenderedPageBreak/>
        <w:t>也很多，尽管我们在课程初期就意识到这是一项艰巨的任务，也根据老师的意见进行了分工，我做的查询优化这一块。因为没有实际的项目经验，我花太多的时间思考查询的优化过程，而迟迟没有动手编写代码，事实上仅仅通过纸上谈兵很多问题都解决不了，通过和同学完成这个项目，我的第一感受就是刚开始不能把问题想得太复杂了，应该有简单到复杂，先实现简单的查询优化然后一步一步</w:t>
      </w:r>
      <w:r w:rsidR="00D92A1C">
        <w:rPr>
          <w:rFonts w:hint="eastAsia"/>
        </w:rPr>
        <w:t>改进。由于空想没有带来根本的解决方法，我浪费了很多的时间。最后导致时间不够，优化做得不够好。另外一个问题是对</w:t>
      </w:r>
      <w:r w:rsidR="00D92A1C">
        <w:rPr>
          <w:rFonts w:hint="eastAsia"/>
        </w:rPr>
        <w:t>join</w:t>
      </w:r>
      <w:r w:rsidR="00D92A1C">
        <w:rPr>
          <w:rFonts w:hint="eastAsia"/>
        </w:rPr>
        <w:t>操作的优化问题，在实际系统能够真正运行之间我们其实对优化没有一个具体的感性认识，到最后真正运行程序时才发现</w:t>
      </w:r>
      <w:r w:rsidR="00D92A1C">
        <w:rPr>
          <w:rFonts w:hint="eastAsia"/>
        </w:rPr>
        <w:t>join</w:t>
      </w:r>
      <w:r w:rsidR="00D92A1C">
        <w:rPr>
          <w:rFonts w:hint="eastAsia"/>
        </w:rPr>
        <w:t>不优化的后果，当二个表数据很大时，</w:t>
      </w:r>
      <w:r w:rsidR="00D92A1C">
        <w:rPr>
          <w:rFonts w:hint="eastAsia"/>
        </w:rPr>
        <w:t>join</w:t>
      </w:r>
      <w:r w:rsidR="00D92A1C">
        <w:rPr>
          <w:rFonts w:hint="eastAsia"/>
        </w:rPr>
        <w:t>要花将近十分钟。原来考虑的站点之间的数据传输问题其实不重要了，最后的响应时间其实主要取决于</w:t>
      </w:r>
      <w:r w:rsidR="00D92A1C">
        <w:rPr>
          <w:rFonts w:hint="eastAsia"/>
        </w:rPr>
        <w:t>join</w:t>
      </w:r>
      <w:r w:rsidR="00D92A1C">
        <w:rPr>
          <w:rFonts w:hint="eastAsia"/>
        </w:rPr>
        <w:t>操作的优化。</w:t>
      </w:r>
      <w:r w:rsidR="00441643">
        <w:rPr>
          <w:rFonts w:hint="eastAsia"/>
        </w:rPr>
        <w:t>最后是作为一个团队需要有很好的协作，需要相互配合，这也是一次难得的经历。大家一起共同熬夜的经历深深印在我的脑海里。</w:t>
      </w:r>
    </w:p>
    <w:p w:rsidR="005E4F91" w:rsidRDefault="005E4F91" w:rsidP="005E4F91">
      <w:pPr>
        <w:pStyle w:val="4"/>
        <w:rPr>
          <w:rFonts w:hint="eastAsia"/>
        </w:rPr>
      </w:pPr>
      <w:r>
        <w:rPr>
          <w:rFonts w:hint="eastAsia"/>
        </w:rPr>
        <w:t>张腾的总结</w:t>
      </w:r>
    </w:p>
    <w:p w:rsidR="005E4F91" w:rsidRDefault="005E4F91" w:rsidP="005E4F91">
      <w:pPr>
        <w:rPr>
          <w:rFonts w:hint="eastAsia"/>
        </w:rPr>
      </w:pPr>
      <w:r>
        <w:rPr>
          <w:rFonts w:hint="eastAsia"/>
        </w:rPr>
        <w:t>这次实验中，给我留下印象最深刻的事情是，在实验检查的前一天晚上，我们组三个人一起为了将最后的个人完成的工作整合到一起，整个晚上都没有睡觉，虽然后来感觉很累，但是我们仍然都坚持到了最后，反复的调试，修改程序，终于最后可以正确的执行命令且显示完成结果了，当实验最终检查完成时，我们终于感觉到了前所未有的困意，几乎就要倒头大睡了。在完成整个实验设计的过程中，我们学到了很多关于分布式数据库的知识，但是让我最难忘的还是小组一起度过的那几段没有晚饭，没有睡眠，全力投入完成实验设计的时间，将在我研究生生活中打下深深的烙印。</w:t>
      </w:r>
    </w:p>
    <w:p w:rsidR="00883A35" w:rsidRPr="005E4F91" w:rsidRDefault="00883A35" w:rsidP="00BF28CE">
      <w:pPr>
        <w:pStyle w:val="a5"/>
        <w:ind w:left="360" w:firstLineChars="0" w:firstLine="0"/>
      </w:pPr>
    </w:p>
    <w:sectPr w:rsidR="00883A35" w:rsidRPr="005E4F91" w:rsidSect="004A1FA4">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B8C" w:rsidRDefault="00A94B8C" w:rsidP="00BF28CE">
      <w:r>
        <w:separator/>
      </w:r>
    </w:p>
  </w:endnote>
  <w:endnote w:type="continuationSeparator" w:id="0">
    <w:p w:rsidR="00A94B8C" w:rsidRDefault="00A94B8C" w:rsidP="00BF28CE">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B8C" w:rsidRDefault="00A94B8C" w:rsidP="00BF28CE">
      <w:r>
        <w:separator/>
      </w:r>
    </w:p>
  </w:footnote>
  <w:footnote w:type="continuationSeparator" w:id="0">
    <w:p w:rsidR="00A94B8C" w:rsidRDefault="00A94B8C" w:rsidP="00BF28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2183B"/>
    <w:multiLevelType w:val="hybridMultilevel"/>
    <w:tmpl w:val="4EA45F74"/>
    <w:lvl w:ilvl="0" w:tplc="0B16A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92F66F9"/>
    <w:multiLevelType w:val="hybridMultilevel"/>
    <w:tmpl w:val="DD78ED70"/>
    <w:lvl w:ilvl="0" w:tplc="59547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D83783"/>
    <w:multiLevelType w:val="multilevel"/>
    <w:tmpl w:val="D21295BE"/>
    <w:lvl w:ilvl="0">
      <w:start w:val="1"/>
      <w:numFmt w:val="bullet"/>
      <w:lvlText w:val=""/>
      <w:lvlJc w:val="left"/>
      <w:pPr>
        <w:ind w:left="425" w:hanging="425"/>
      </w:pPr>
      <w:rPr>
        <w:rFonts w:ascii="Wingdings" w:hAnsi="Wingdings" w:hint="default"/>
      </w:rPr>
    </w:lvl>
    <w:lvl w:ilvl="1">
      <w:start w:val="1"/>
      <w:numFmt w:val="lowerRoman"/>
      <w:lvlText w:val="%2."/>
      <w:lvlJc w:val="righ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28CE"/>
    <w:rsid w:val="00026017"/>
    <w:rsid w:val="0002608E"/>
    <w:rsid w:val="0002683C"/>
    <w:rsid w:val="000336C3"/>
    <w:rsid w:val="00046CC8"/>
    <w:rsid w:val="0009468D"/>
    <w:rsid w:val="000A355A"/>
    <w:rsid w:val="000C2DC9"/>
    <w:rsid w:val="000C5E26"/>
    <w:rsid w:val="000D1193"/>
    <w:rsid w:val="000D70E1"/>
    <w:rsid w:val="000E7BF4"/>
    <w:rsid w:val="00106CCD"/>
    <w:rsid w:val="0011478F"/>
    <w:rsid w:val="00120AD2"/>
    <w:rsid w:val="00122718"/>
    <w:rsid w:val="00124EC4"/>
    <w:rsid w:val="00132331"/>
    <w:rsid w:val="00143EA2"/>
    <w:rsid w:val="0019603F"/>
    <w:rsid w:val="001B5E73"/>
    <w:rsid w:val="001D0259"/>
    <w:rsid w:val="002051A4"/>
    <w:rsid w:val="0024477E"/>
    <w:rsid w:val="00285C8C"/>
    <w:rsid w:val="002954F8"/>
    <w:rsid w:val="002A03DF"/>
    <w:rsid w:val="002C6E03"/>
    <w:rsid w:val="002E1337"/>
    <w:rsid w:val="002E4100"/>
    <w:rsid w:val="0030378A"/>
    <w:rsid w:val="00332B1F"/>
    <w:rsid w:val="0033349A"/>
    <w:rsid w:val="003530CB"/>
    <w:rsid w:val="00360BF9"/>
    <w:rsid w:val="00380BCF"/>
    <w:rsid w:val="00391D9A"/>
    <w:rsid w:val="00393B7C"/>
    <w:rsid w:val="003A37E1"/>
    <w:rsid w:val="003A67BA"/>
    <w:rsid w:val="003D6980"/>
    <w:rsid w:val="0041666D"/>
    <w:rsid w:val="0042179D"/>
    <w:rsid w:val="0042492A"/>
    <w:rsid w:val="00441643"/>
    <w:rsid w:val="004615AF"/>
    <w:rsid w:val="004647C4"/>
    <w:rsid w:val="00473156"/>
    <w:rsid w:val="0047520E"/>
    <w:rsid w:val="004A1FA4"/>
    <w:rsid w:val="004A3D01"/>
    <w:rsid w:val="004A6BCB"/>
    <w:rsid w:val="004B3F2B"/>
    <w:rsid w:val="004F4053"/>
    <w:rsid w:val="00506C8F"/>
    <w:rsid w:val="0053079A"/>
    <w:rsid w:val="00557E27"/>
    <w:rsid w:val="00567760"/>
    <w:rsid w:val="00574F3F"/>
    <w:rsid w:val="00596A72"/>
    <w:rsid w:val="00597EC8"/>
    <w:rsid w:val="005A5FE8"/>
    <w:rsid w:val="005B3F51"/>
    <w:rsid w:val="005C0E72"/>
    <w:rsid w:val="005E4F52"/>
    <w:rsid w:val="005E4F91"/>
    <w:rsid w:val="005F04B8"/>
    <w:rsid w:val="005F6002"/>
    <w:rsid w:val="005F7BED"/>
    <w:rsid w:val="00606A26"/>
    <w:rsid w:val="00614E56"/>
    <w:rsid w:val="00632549"/>
    <w:rsid w:val="0063475B"/>
    <w:rsid w:val="00680585"/>
    <w:rsid w:val="00682C8B"/>
    <w:rsid w:val="00697C42"/>
    <w:rsid w:val="006D5E6A"/>
    <w:rsid w:val="006D77A2"/>
    <w:rsid w:val="006D7A8F"/>
    <w:rsid w:val="006F52D0"/>
    <w:rsid w:val="0071778F"/>
    <w:rsid w:val="00732936"/>
    <w:rsid w:val="00751B01"/>
    <w:rsid w:val="0075747B"/>
    <w:rsid w:val="007A631E"/>
    <w:rsid w:val="007B33AD"/>
    <w:rsid w:val="007C3B17"/>
    <w:rsid w:val="007C413C"/>
    <w:rsid w:val="007C7CB0"/>
    <w:rsid w:val="007E5FCD"/>
    <w:rsid w:val="007F7535"/>
    <w:rsid w:val="00807DC4"/>
    <w:rsid w:val="008121FA"/>
    <w:rsid w:val="00815AD4"/>
    <w:rsid w:val="008423B7"/>
    <w:rsid w:val="00883A35"/>
    <w:rsid w:val="0088749B"/>
    <w:rsid w:val="00887AB1"/>
    <w:rsid w:val="00890078"/>
    <w:rsid w:val="008B40D3"/>
    <w:rsid w:val="008B7D24"/>
    <w:rsid w:val="008E2CBA"/>
    <w:rsid w:val="008F4B67"/>
    <w:rsid w:val="00923140"/>
    <w:rsid w:val="00924D1D"/>
    <w:rsid w:val="009359F6"/>
    <w:rsid w:val="009578AE"/>
    <w:rsid w:val="00974CED"/>
    <w:rsid w:val="00977FD9"/>
    <w:rsid w:val="00985884"/>
    <w:rsid w:val="00994896"/>
    <w:rsid w:val="009A7FA7"/>
    <w:rsid w:val="009F2369"/>
    <w:rsid w:val="00A05BD0"/>
    <w:rsid w:val="00A07619"/>
    <w:rsid w:val="00A21DAC"/>
    <w:rsid w:val="00A23374"/>
    <w:rsid w:val="00A33113"/>
    <w:rsid w:val="00A35C92"/>
    <w:rsid w:val="00A45C42"/>
    <w:rsid w:val="00A53AE4"/>
    <w:rsid w:val="00A633B6"/>
    <w:rsid w:val="00A67637"/>
    <w:rsid w:val="00A70714"/>
    <w:rsid w:val="00A80F3F"/>
    <w:rsid w:val="00A92F43"/>
    <w:rsid w:val="00A943E5"/>
    <w:rsid w:val="00A94B59"/>
    <w:rsid w:val="00A94B8C"/>
    <w:rsid w:val="00AA616F"/>
    <w:rsid w:val="00AB155B"/>
    <w:rsid w:val="00AB616B"/>
    <w:rsid w:val="00AD064D"/>
    <w:rsid w:val="00AD2F1F"/>
    <w:rsid w:val="00AE0426"/>
    <w:rsid w:val="00AE42CD"/>
    <w:rsid w:val="00AF192C"/>
    <w:rsid w:val="00AF707E"/>
    <w:rsid w:val="00B134DE"/>
    <w:rsid w:val="00B16EAB"/>
    <w:rsid w:val="00B27E59"/>
    <w:rsid w:val="00B54B55"/>
    <w:rsid w:val="00B63186"/>
    <w:rsid w:val="00B6736C"/>
    <w:rsid w:val="00B86280"/>
    <w:rsid w:val="00B870CB"/>
    <w:rsid w:val="00B97CBD"/>
    <w:rsid w:val="00BA22AB"/>
    <w:rsid w:val="00BB12EB"/>
    <w:rsid w:val="00BC0B6F"/>
    <w:rsid w:val="00BC54BB"/>
    <w:rsid w:val="00BE1768"/>
    <w:rsid w:val="00BE4D6D"/>
    <w:rsid w:val="00BF28CE"/>
    <w:rsid w:val="00C05736"/>
    <w:rsid w:val="00C11B53"/>
    <w:rsid w:val="00C22F37"/>
    <w:rsid w:val="00C34007"/>
    <w:rsid w:val="00C46071"/>
    <w:rsid w:val="00C77B2F"/>
    <w:rsid w:val="00C801E6"/>
    <w:rsid w:val="00CA523D"/>
    <w:rsid w:val="00CC226C"/>
    <w:rsid w:val="00CD1E0D"/>
    <w:rsid w:val="00CD5221"/>
    <w:rsid w:val="00CE4675"/>
    <w:rsid w:val="00D13134"/>
    <w:rsid w:val="00D17640"/>
    <w:rsid w:val="00D350AA"/>
    <w:rsid w:val="00D4282A"/>
    <w:rsid w:val="00D54ABC"/>
    <w:rsid w:val="00D64F74"/>
    <w:rsid w:val="00D8167A"/>
    <w:rsid w:val="00D85549"/>
    <w:rsid w:val="00D90FC4"/>
    <w:rsid w:val="00D92A1C"/>
    <w:rsid w:val="00DA0145"/>
    <w:rsid w:val="00DB5893"/>
    <w:rsid w:val="00DC32C9"/>
    <w:rsid w:val="00DC688E"/>
    <w:rsid w:val="00DD0B36"/>
    <w:rsid w:val="00E10B6C"/>
    <w:rsid w:val="00E13CC1"/>
    <w:rsid w:val="00E22986"/>
    <w:rsid w:val="00E526AF"/>
    <w:rsid w:val="00E87BFF"/>
    <w:rsid w:val="00E96C24"/>
    <w:rsid w:val="00EA06BC"/>
    <w:rsid w:val="00EA1594"/>
    <w:rsid w:val="00EA1F6F"/>
    <w:rsid w:val="00EC187E"/>
    <w:rsid w:val="00EE6052"/>
    <w:rsid w:val="00EE7BE1"/>
    <w:rsid w:val="00F17694"/>
    <w:rsid w:val="00F32D23"/>
    <w:rsid w:val="00F66798"/>
    <w:rsid w:val="00F73324"/>
    <w:rsid w:val="00F82CA9"/>
    <w:rsid w:val="00F95F50"/>
    <w:rsid w:val="00FB357B"/>
    <w:rsid w:val="00FE1EB9"/>
    <w:rsid w:val="00FE61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5C42"/>
    <w:pPr>
      <w:widowControl w:val="0"/>
      <w:jc w:val="both"/>
    </w:pPr>
  </w:style>
  <w:style w:type="paragraph" w:styleId="1">
    <w:name w:val="heading 1"/>
    <w:basedOn w:val="a"/>
    <w:next w:val="a"/>
    <w:link w:val="1Char"/>
    <w:uiPriority w:val="9"/>
    <w:qFormat/>
    <w:rsid w:val="00883A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3A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3A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53A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53A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28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28CE"/>
    <w:rPr>
      <w:sz w:val="18"/>
      <w:szCs w:val="18"/>
    </w:rPr>
  </w:style>
  <w:style w:type="paragraph" w:styleId="a4">
    <w:name w:val="footer"/>
    <w:basedOn w:val="a"/>
    <w:link w:val="Char0"/>
    <w:uiPriority w:val="99"/>
    <w:semiHidden/>
    <w:unhideWhenUsed/>
    <w:rsid w:val="00BF28C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28CE"/>
    <w:rPr>
      <w:sz w:val="18"/>
      <w:szCs w:val="18"/>
    </w:rPr>
  </w:style>
  <w:style w:type="paragraph" w:styleId="a5">
    <w:name w:val="List Paragraph"/>
    <w:basedOn w:val="a"/>
    <w:uiPriority w:val="34"/>
    <w:qFormat/>
    <w:rsid w:val="00BF28CE"/>
    <w:pPr>
      <w:ind w:firstLineChars="200" w:firstLine="420"/>
    </w:pPr>
  </w:style>
  <w:style w:type="paragraph" w:customStyle="1" w:styleId="Default">
    <w:name w:val="Default"/>
    <w:rsid w:val="00BF28CE"/>
    <w:pPr>
      <w:widowControl w:val="0"/>
      <w:autoSpaceDE w:val="0"/>
      <w:autoSpaceDN w:val="0"/>
      <w:adjustRightInd w:val="0"/>
    </w:pPr>
    <w:rPr>
      <w:rFonts w:ascii="Times New Roman" w:hAnsi="Times New Roman" w:cs="Times New Roman"/>
      <w:color w:val="000000"/>
      <w:kern w:val="0"/>
      <w:sz w:val="24"/>
      <w:szCs w:val="24"/>
    </w:rPr>
  </w:style>
  <w:style w:type="table" w:styleId="a6">
    <w:name w:val="Table Grid"/>
    <w:basedOn w:val="a1"/>
    <w:uiPriority w:val="59"/>
    <w:rsid w:val="00BF28C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883A35"/>
    <w:rPr>
      <w:b/>
      <w:bCs/>
      <w:kern w:val="44"/>
      <w:sz w:val="44"/>
      <w:szCs w:val="44"/>
    </w:rPr>
  </w:style>
  <w:style w:type="character" w:customStyle="1" w:styleId="2Char">
    <w:name w:val="标题 2 Char"/>
    <w:basedOn w:val="a0"/>
    <w:link w:val="2"/>
    <w:uiPriority w:val="9"/>
    <w:rsid w:val="00883A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83A35"/>
    <w:rPr>
      <w:b/>
      <w:bCs/>
      <w:sz w:val="32"/>
      <w:szCs w:val="32"/>
    </w:rPr>
  </w:style>
  <w:style w:type="paragraph" w:styleId="a7">
    <w:name w:val="Title"/>
    <w:basedOn w:val="a"/>
    <w:next w:val="a"/>
    <w:link w:val="Char1"/>
    <w:uiPriority w:val="10"/>
    <w:qFormat/>
    <w:rsid w:val="00883A3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883A35"/>
    <w:rPr>
      <w:rFonts w:asciiTheme="majorHAnsi" w:eastAsia="宋体" w:hAnsiTheme="majorHAnsi" w:cstheme="majorBidi"/>
      <w:b/>
      <w:bCs/>
      <w:sz w:val="32"/>
      <w:szCs w:val="32"/>
    </w:rPr>
  </w:style>
  <w:style w:type="character" w:customStyle="1" w:styleId="4Char">
    <w:name w:val="标题 4 Char"/>
    <w:basedOn w:val="a0"/>
    <w:link w:val="4"/>
    <w:uiPriority w:val="9"/>
    <w:rsid w:val="00A53AE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53AE4"/>
    <w:rPr>
      <w:b/>
      <w:bCs/>
      <w:sz w:val="28"/>
      <w:szCs w:val="28"/>
    </w:rPr>
  </w:style>
  <w:style w:type="paragraph" w:styleId="a8">
    <w:name w:val="No Spacing"/>
    <w:link w:val="Char2"/>
    <w:uiPriority w:val="1"/>
    <w:qFormat/>
    <w:rsid w:val="004A1FA4"/>
    <w:rPr>
      <w:kern w:val="0"/>
      <w:sz w:val="22"/>
    </w:rPr>
  </w:style>
  <w:style w:type="character" w:customStyle="1" w:styleId="Char2">
    <w:name w:val="无间隔 Char"/>
    <w:basedOn w:val="a0"/>
    <w:link w:val="a8"/>
    <w:uiPriority w:val="1"/>
    <w:rsid w:val="004A1FA4"/>
    <w:rPr>
      <w:kern w:val="0"/>
      <w:sz w:val="22"/>
    </w:rPr>
  </w:style>
  <w:style w:type="paragraph" w:styleId="a9">
    <w:name w:val="Balloon Text"/>
    <w:basedOn w:val="a"/>
    <w:link w:val="Char3"/>
    <w:uiPriority w:val="99"/>
    <w:semiHidden/>
    <w:unhideWhenUsed/>
    <w:rsid w:val="004A1FA4"/>
    <w:rPr>
      <w:sz w:val="18"/>
      <w:szCs w:val="18"/>
    </w:rPr>
  </w:style>
  <w:style w:type="character" w:customStyle="1" w:styleId="Char3">
    <w:name w:val="批注框文本 Char"/>
    <w:basedOn w:val="a0"/>
    <w:link w:val="a9"/>
    <w:uiPriority w:val="99"/>
    <w:semiHidden/>
    <w:rsid w:val="004A1FA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AFE1E398D14CDFBBF3F56B1C4B7699"/>
        <w:category>
          <w:name w:val="常规"/>
          <w:gallery w:val="placeholder"/>
        </w:category>
        <w:types>
          <w:type w:val="bbPlcHdr"/>
        </w:types>
        <w:behaviors>
          <w:behavior w:val="content"/>
        </w:behaviors>
        <w:guid w:val="{3C97E3B9-5CA7-48DD-BAEF-48880046C5E4}"/>
      </w:docPartPr>
      <w:docPartBody>
        <w:p w:rsidR="00000000" w:rsidRDefault="00C43132" w:rsidP="00C43132">
          <w:pPr>
            <w:pStyle w:val="92AFE1E398D14CDFBBF3F56B1C4B7699"/>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208A624DEEE14F27B51A5E7020F5E543"/>
        <w:category>
          <w:name w:val="常规"/>
          <w:gallery w:val="placeholder"/>
        </w:category>
        <w:types>
          <w:type w:val="bbPlcHdr"/>
        </w:types>
        <w:behaviors>
          <w:behavior w:val="content"/>
        </w:behaviors>
        <w:guid w:val="{B0F80D29-9F0C-4D60-A775-407B9A34322B}"/>
      </w:docPartPr>
      <w:docPartBody>
        <w:p w:rsidR="00000000" w:rsidRDefault="00C43132" w:rsidP="00C43132">
          <w:pPr>
            <w:pStyle w:val="208A624DEEE14F27B51A5E7020F5E543"/>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B14D7055A3F44375A1AA429B5208B639"/>
        <w:category>
          <w:name w:val="常规"/>
          <w:gallery w:val="placeholder"/>
        </w:category>
        <w:types>
          <w:type w:val="bbPlcHdr"/>
        </w:types>
        <w:behaviors>
          <w:behavior w:val="content"/>
        </w:behaviors>
        <w:guid w:val="{ADF8C7A8-7E3D-466A-9047-C06CB696E902}"/>
      </w:docPartPr>
      <w:docPartBody>
        <w:p w:rsidR="00000000" w:rsidRDefault="00C43132" w:rsidP="00C43132">
          <w:pPr>
            <w:pStyle w:val="B14D7055A3F44375A1AA429B5208B639"/>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ACFF76D75C0A401AB4FD84593DB396D1"/>
        <w:category>
          <w:name w:val="常规"/>
          <w:gallery w:val="placeholder"/>
        </w:category>
        <w:types>
          <w:type w:val="bbPlcHdr"/>
        </w:types>
        <w:behaviors>
          <w:behavior w:val="content"/>
        </w:behaviors>
        <w:guid w:val="{C8408216-274A-41BF-9A3B-E2AADC7B691C}"/>
      </w:docPartPr>
      <w:docPartBody>
        <w:p w:rsidR="00000000" w:rsidRDefault="00C43132" w:rsidP="00C43132">
          <w:pPr>
            <w:pStyle w:val="ACFF76D75C0A401AB4FD84593DB396D1"/>
          </w:pPr>
          <w:r>
            <w:rPr>
              <w:b/>
              <w:bCs/>
              <w:lang w:val="zh-CN"/>
            </w:rPr>
            <w:t>[</w:t>
          </w:r>
          <w:r>
            <w:rPr>
              <w:b/>
              <w:bCs/>
              <w:lang w:val="zh-CN"/>
            </w:rPr>
            <w:t>选取日期</w:t>
          </w:r>
          <w:r>
            <w:rPr>
              <w:b/>
              <w:bCs/>
              <w:lang w:val="zh-CN"/>
            </w:rPr>
            <w:t>]</w:t>
          </w:r>
        </w:p>
      </w:docPartBody>
    </w:docPart>
    <w:docPart>
      <w:docPartPr>
        <w:name w:val="63E51A919EF849B984071A9CE66528D5"/>
        <w:category>
          <w:name w:val="常规"/>
          <w:gallery w:val="placeholder"/>
        </w:category>
        <w:types>
          <w:type w:val="bbPlcHdr"/>
        </w:types>
        <w:behaviors>
          <w:behavior w:val="content"/>
        </w:behaviors>
        <w:guid w:val="{BEE64355-8A5C-40B9-8310-F3A931043A7A}"/>
      </w:docPartPr>
      <w:docPartBody>
        <w:p w:rsidR="00000000" w:rsidRDefault="00C43132" w:rsidP="00C43132">
          <w:pPr>
            <w:pStyle w:val="63E51A919EF849B984071A9CE66528D5"/>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
      <w:docPartPr>
        <w:name w:val="9C91E740316A4BB4A450CD7DE1AEE4DF"/>
        <w:category>
          <w:name w:val="常规"/>
          <w:gallery w:val="placeholder"/>
        </w:category>
        <w:types>
          <w:type w:val="bbPlcHdr"/>
        </w:types>
        <w:behaviors>
          <w:behavior w:val="content"/>
        </w:behaviors>
        <w:guid w:val="{4CE07C81-24EE-468E-939F-812CC832DF39}"/>
      </w:docPartPr>
      <w:docPartBody>
        <w:p w:rsidR="00000000" w:rsidRDefault="00C43132" w:rsidP="00C43132">
          <w:pPr>
            <w:pStyle w:val="9C91E740316A4BB4A450CD7DE1AEE4DF"/>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00000000" w:usb2="0000000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43132"/>
    <w:rsid w:val="007544B3"/>
    <w:rsid w:val="00C431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C8C123CD02C41BD95DC545CA6A77BAA">
    <w:name w:val="0C8C123CD02C41BD95DC545CA6A77BAA"/>
    <w:rsid w:val="00C43132"/>
    <w:pPr>
      <w:widowControl w:val="0"/>
      <w:jc w:val="both"/>
    </w:pPr>
  </w:style>
  <w:style w:type="paragraph" w:customStyle="1" w:styleId="20C4F27DCDF344C8A69F17E8793076B9">
    <w:name w:val="20C4F27DCDF344C8A69F17E8793076B9"/>
    <w:rsid w:val="00C43132"/>
    <w:pPr>
      <w:widowControl w:val="0"/>
      <w:jc w:val="both"/>
    </w:pPr>
  </w:style>
  <w:style w:type="paragraph" w:customStyle="1" w:styleId="48B03161A9B14C94A77CC77A1F32CB42">
    <w:name w:val="48B03161A9B14C94A77CC77A1F32CB42"/>
    <w:rsid w:val="00C43132"/>
    <w:pPr>
      <w:widowControl w:val="0"/>
      <w:jc w:val="both"/>
    </w:pPr>
  </w:style>
  <w:style w:type="paragraph" w:customStyle="1" w:styleId="00DC37A057734938BC852B1C2D25CA4C">
    <w:name w:val="00DC37A057734938BC852B1C2D25CA4C"/>
    <w:rsid w:val="00C43132"/>
    <w:pPr>
      <w:widowControl w:val="0"/>
      <w:jc w:val="both"/>
    </w:pPr>
  </w:style>
  <w:style w:type="paragraph" w:customStyle="1" w:styleId="FB2ABC926A364A7880B97FF5E6AE85CF">
    <w:name w:val="FB2ABC926A364A7880B97FF5E6AE85CF"/>
    <w:rsid w:val="00C43132"/>
    <w:pPr>
      <w:widowControl w:val="0"/>
      <w:jc w:val="both"/>
    </w:pPr>
  </w:style>
  <w:style w:type="paragraph" w:customStyle="1" w:styleId="0220D1FACDA7436689F75469787E7685">
    <w:name w:val="0220D1FACDA7436689F75469787E7685"/>
    <w:rsid w:val="00C43132"/>
    <w:pPr>
      <w:widowControl w:val="0"/>
      <w:jc w:val="both"/>
    </w:pPr>
  </w:style>
  <w:style w:type="paragraph" w:customStyle="1" w:styleId="EAC8BF15B67D41AD8AD42C5420D4C164">
    <w:name w:val="EAC8BF15B67D41AD8AD42C5420D4C164"/>
    <w:rsid w:val="00C43132"/>
    <w:pPr>
      <w:widowControl w:val="0"/>
      <w:jc w:val="both"/>
    </w:pPr>
  </w:style>
  <w:style w:type="paragraph" w:customStyle="1" w:styleId="A267874EDF554CBBA3B868DBFA2FD828">
    <w:name w:val="A267874EDF554CBBA3B868DBFA2FD828"/>
    <w:rsid w:val="00C43132"/>
    <w:pPr>
      <w:widowControl w:val="0"/>
      <w:jc w:val="both"/>
    </w:pPr>
  </w:style>
  <w:style w:type="paragraph" w:customStyle="1" w:styleId="8C97AA0784EF44E68AE0B2C721AAFFCD">
    <w:name w:val="8C97AA0784EF44E68AE0B2C721AAFFCD"/>
    <w:rsid w:val="00C43132"/>
    <w:pPr>
      <w:widowControl w:val="0"/>
      <w:jc w:val="both"/>
    </w:pPr>
  </w:style>
  <w:style w:type="paragraph" w:customStyle="1" w:styleId="A4313308E93C44E58E984323751A1CE3">
    <w:name w:val="A4313308E93C44E58E984323751A1CE3"/>
    <w:rsid w:val="00C43132"/>
    <w:pPr>
      <w:widowControl w:val="0"/>
      <w:jc w:val="both"/>
    </w:pPr>
  </w:style>
  <w:style w:type="paragraph" w:customStyle="1" w:styleId="8CDDE74E5DF044CDBF91AA376B4B2A5B">
    <w:name w:val="8CDDE74E5DF044CDBF91AA376B4B2A5B"/>
    <w:rsid w:val="00C43132"/>
    <w:pPr>
      <w:widowControl w:val="0"/>
      <w:jc w:val="both"/>
    </w:pPr>
  </w:style>
  <w:style w:type="paragraph" w:customStyle="1" w:styleId="92AFE1E398D14CDFBBF3F56B1C4B7699">
    <w:name w:val="92AFE1E398D14CDFBBF3F56B1C4B7699"/>
    <w:rsid w:val="00C43132"/>
    <w:pPr>
      <w:widowControl w:val="0"/>
      <w:jc w:val="both"/>
    </w:pPr>
  </w:style>
  <w:style w:type="paragraph" w:customStyle="1" w:styleId="208A624DEEE14F27B51A5E7020F5E543">
    <w:name w:val="208A624DEEE14F27B51A5E7020F5E543"/>
    <w:rsid w:val="00C43132"/>
    <w:pPr>
      <w:widowControl w:val="0"/>
      <w:jc w:val="both"/>
    </w:pPr>
  </w:style>
  <w:style w:type="paragraph" w:customStyle="1" w:styleId="B14D7055A3F44375A1AA429B5208B639">
    <w:name w:val="B14D7055A3F44375A1AA429B5208B639"/>
    <w:rsid w:val="00C43132"/>
    <w:pPr>
      <w:widowControl w:val="0"/>
      <w:jc w:val="both"/>
    </w:pPr>
  </w:style>
  <w:style w:type="paragraph" w:customStyle="1" w:styleId="2212E358A9C24CF9966F8AE52F61819C">
    <w:name w:val="2212E358A9C24CF9966F8AE52F61819C"/>
    <w:rsid w:val="00C43132"/>
    <w:pPr>
      <w:widowControl w:val="0"/>
      <w:jc w:val="both"/>
    </w:pPr>
  </w:style>
  <w:style w:type="paragraph" w:customStyle="1" w:styleId="ACFF76D75C0A401AB4FD84593DB396D1">
    <w:name w:val="ACFF76D75C0A401AB4FD84593DB396D1"/>
    <w:rsid w:val="00C43132"/>
    <w:pPr>
      <w:widowControl w:val="0"/>
      <w:jc w:val="both"/>
    </w:pPr>
  </w:style>
  <w:style w:type="paragraph" w:customStyle="1" w:styleId="63E51A919EF849B984071A9CE66528D5">
    <w:name w:val="63E51A919EF849B984071A9CE66528D5"/>
    <w:rsid w:val="00C43132"/>
    <w:pPr>
      <w:widowControl w:val="0"/>
      <w:jc w:val="both"/>
    </w:pPr>
  </w:style>
  <w:style w:type="paragraph" w:customStyle="1" w:styleId="9C91E740316A4BB4A450CD7DE1AEE4DF">
    <w:name w:val="9C91E740316A4BB4A450CD7DE1AEE4DF"/>
    <w:rsid w:val="00C4313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2010-01-17T00:00:00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1023C-37D1-40D6-9B3C-C448C82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895</Words>
  <Characters>5102</Characters>
  <Application>Microsoft Office Word</Application>
  <DocSecurity>0</DocSecurity>
  <Lines>42</Lines>
  <Paragraphs>11</Paragraphs>
  <ScaleCrop>false</ScaleCrop>
  <Company>   </Company>
  <LinksUpToDate>false</LinksUpToDate>
  <CharactersWithSpaces>5986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分布式数据库终期报告</dc:title>
  <dc:subject> </dc:subject>
  <dc:creator>陈俊 2009210893  陈诚 2009210894 张腾 2009210958</dc:creator>
  <cp:keywords/>
  <dc:description/>
  <cp:lastModifiedBy>chenjun</cp:lastModifiedBy>
  <cp:revision>5</cp:revision>
  <dcterms:created xsi:type="dcterms:W3CDTF">2010-01-17T10:52:00Z</dcterms:created>
  <dcterms:modified xsi:type="dcterms:W3CDTF">2010-01-17T15:58:00Z</dcterms:modified>
</cp:coreProperties>
</file>