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EEFD3" w14:textId="7022B250" w:rsidR="00724AD9" w:rsidRDefault="00724AD9" w:rsidP="00724AD9">
      <w:pPr>
        <w:jc w:val="center"/>
        <w:rPr>
          <w:b/>
          <w:bCs/>
          <w:sz w:val="40"/>
          <w:szCs w:val="40"/>
        </w:rPr>
      </w:pPr>
      <w:r w:rsidRPr="00724AD9">
        <w:rPr>
          <w:b/>
          <w:bCs/>
          <w:sz w:val="40"/>
          <w:szCs w:val="40"/>
        </w:rPr>
        <w:t xml:space="preserve">Component Interaction </w:t>
      </w:r>
      <w:r w:rsidR="00EB3E85">
        <w:rPr>
          <w:b/>
          <w:bCs/>
          <w:sz w:val="40"/>
          <w:szCs w:val="40"/>
        </w:rPr>
        <w:t xml:space="preserve">data flow and </w:t>
      </w:r>
      <w:proofErr w:type="spellStart"/>
      <w:r w:rsidR="00EB3E85">
        <w:rPr>
          <w:b/>
          <w:bCs/>
          <w:sz w:val="40"/>
          <w:szCs w:val="40"/>
        </w:rPr>
        <w:t>userstories</w:t>
      </w:r>
      <w:proofErr w:type="spellEnd"/>
    </w:p>
    <w:p w14:paraId="6BE1C792" w14:textId="77777777" w:rsidR="00EB3E85" w:rsidRDefault="00EB3E85" w:rsidP="00724AD9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EB3E85" w14:paraId="0E1920C4" w14:textId="77777777" w:rsidTr="00470810">
        <w:tc>
          <w:tcPr>
            <w:tcW w:w="5086" w:type="dxa"/>
          </w:tcPr>
          <w:p w14:paraId="3593181D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6710E474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EB3E85" w14:paraId="03CDD100" w14:textId="77777777" w:rsidTr="00470810">
        <w:tc>
          <w:tcPr>
            <w:tcW w:w="5086" w:type="dxa"/>
          </w:tcPr>
          <w:p w14:paraId="750AC4E2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9300F75" w14:textId="07D99BC2" w:rsidR="00EB3E85" w:rsidRDefault="00E3042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LTVIP2025TMID29114</w:t>
            </w:r>
            <w:bookmarkStart w:id="0" w:name="_GoBack"/>
            <w:bookmarkEnd w:id="0"/>
          </w:p>
        </w:tc>
      </w:tr>
      <w:tr w:rsidR="00EB3E85" w14:paraId="701CFA8E" w14:textId="77777777" w:rsidTr="00470810">
        <w:tc>
          <w:tcPr>
            <w:tcW w:w="5086" w:type="dxa"/>
          </w:tcPr>
          <w:p w14:paraId="09D7AA25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A7094F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EB3E85" w14:paraId="5C4BB4C0" w14:textId="77777777" w:rsidTr="00470810">
        <w:tc>
          <w:tcPr>
            <w:tcW w:w="5086" w:type="dxa"/>
          </w:tcPr>
          <w:p w14:paraId="22C51824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3BEEF9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0ADAD635" w14:textId="42CF10D4" w:rsidR="00724AD9" w:rsidRPr="00FB2C97" w:rsidRDefault="00724AD9" w:rsidP="00FB2C9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B2C97">
        <w:rPr>
          <w:b/>
          <w:bCs/>
          <w:sz w:val="32"/>
          <w:szCs w:val="32"/>
        </w:rPr>
        <w:t>User Input</w:t>
      </w:r>
      <w:r w:rsidRPr="00FB2C97">
        <w:rPr>
          <w:sz w:val="32"/>
          <w:szCs w:val="32"/>
        </w:rPr>
        <w:t xml:space="preserve">: Users interact through </w:t>
      </w:r>
      <w:proofErr w:type="spellStart"/>
      <w:r w:rsidRPr="00FB2C97">
        <w:rPr>
          <w:sz w:val="32"/>
          <w:szCs w:val="32"/>
        </w:rPr>
        <w:t>Streamlit</w:t>
      </w:r>
      <w:proofErr w:type="spellEnd"/>
      <w:r w:rsidRPr="00FB2C97">
        <w:rPr>
          <w:sz w:val="32"/>
          <w:szCs w:val="32"/>
        </w:rPr>
        <w:t xml:space="preserve"> dashboard</w:t>
      </w:r>
    </w:p>
    <w:p w14:paraId="085861E9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API Gateway</w:t>
      </w:r>
      <w:r w:rsidRPr="00724AD9">
        <w:rPr>
          <w:sz w:val="32"/>
          <w:szCs w:val="32"/>
        </w:rPr>
        <w:t xml:space="preserve">: </w:t>
      </w:r>
      <w:proofErr w:type="spellStart"/>
      <w:r w:rsidRPr="00724AD9">
        <w:rPr>
          <w:sz w:val="32"/>
          <w:szCs w:val="32"/>
        </w:rPr>
        <w:t>FastAPI</w:t>
      </w:r>
      <w:proofErr w:type="spellEnd"/>
      <w:r w:rsidRPr="00724AD9">
        <w:rPr>
          <w:sz w:val="32"/>
          <w:szCs w:val="32"/>
        </w:rPr>
        <w:t xml:space="preserve"> routes requests to appropriate services</w:t>
      </w:r>
    </w:p>
    <w:p w14:paraId="41B0D30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AI Processing</w:t>
      </w:r>
      <w:r w:rsidRPr="00724AD9">
        <w:rPr>
          <w:sz w:val="32"/>
          <w:szCs w:val="32"/>
        </w:rPr>
        <w:t xml:space="preserve">: IBM </w:t>
      </w:r>
      <w:proofErr w:type="spellStart"/>
      <w:r w:rsidRPr="00724AD9">
        <w:rPr>
          <w:sz w:val="32"/>
          <w:szCs w:val="32"/>
        </w:rPr>
        <w:t>HuggingFace</w:t>
      </w:r>
      <w:proofErr w:type="spellEnd"/>
      <w:r w:rsidRPr="00724AD9">
        <w:rPr>
          <w:sz w:val="32"/>
          <w:szCs w:val="32"/>
        </w:rPr>
        <w:t xml:space="preserve"> processes natural language queries</w:t>
      </w:r>
    </w:p>
    <w:p w14:paraId="379C93E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Vector Search</w:t>
      </w:r>
      <w:r w:rsidRPr="00724AD9">
        <w:rPr>
          <w:sz w:val="32"/>
          <w:szCs w:val="32"/>
        </w:rPr>
        <w:t>: Pinecone handles semantic document retrieval</w:t>
      </w:r>
    </w:p>
    <w:p w14:paraId="0CE2CF0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Data Analysis</w:t>
      </w:r>
      <w:r w:rsidRPr="00724AD9">
        <w:rPr>
          <w:sz w:val="32"/>
          <w:szCs w:val="32"/>
        </w:rPr>
        <w:t>: ML models process KPI data for insights</w:t>
      </w:r>
    </w:p>
    <w:p w14:paraId="742CE54E" w14:textId="77777777" w:rsid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Response</w:t>
      </w:r>
      <w:r w:rsidRPr="00724AD9">
        <w:rPr>
          <w:sz w:val="32"/>
          <w:szCs w:val="32"/>
        </w:rPr>
        <w:t>: Results rendered in user-friendly interface</w:t>
      </w:r>
    </w:p>
    <w:p w14:paraId="098DA13B" w14:textId="02D003BC" w:rsidR="00FB2C97" w:rsidRDefault="00FB2C97" w:rsidP="00FB2C9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B2C97">
        <w:rPr>
          <w:b/>
          <w:bCs/>
          <w:sz w:val="32"/>
          <w:szCs w:val="32"/>
        </w:rPr>
        <w:t>User Interaction Layer</w:t>
      </w:r>
    </w:p>
    <w:p w14:paraId="1706FC15" w14:textId="15B19A73" w:rsidR="00FB2C97" w:rsidRPr="00FB2C97" w:rsidRDefault="00FB2C97" w:rsidP="00FB2C97">
      <w:pPr>
        <w:pStyle w:val="NormalWeb"/>
        <w:ind w:left="360"/>
        <w:rPr>
          <w:sz w:val="28"/>
          <w:szCs w:val="28"/>
        </w:rPr>
      </w:pPr>
      <w:r>
        <w:t xml:space="preserve"> </w:t>
      </w:r>
      <w:r w:rsidRPr="00FB2C97">
        <w:rPr>
          <w:rStyle w:val="Strong"/>
          <w:rFonts w:eastAsiaTheme="majorEastAsia"/>
          <w:sz w:val="28"/>
          <w:szCs w:val="28"/>
        </w:rPr>
        <w:t>Tool:</w:t>
      </w:r>
      <w:r w:rsidRPr="00FB2C97">
        <w:rPr>
          <w:sz w:val="28"/>
          <w:szCs w:val="28"/>
        </w:rPr>
        <w:t xml:space="preserve"> </w:t>
      </w:r>
      <w:proofErr w:type="spellStart"/>
      <w:r w:rsidRPr="00FB2C97">
        <w:rPr>
          <w:sz w:val="28"/>
          <w:szCs w:val="28"/>
        </w:rPr>
        <w:t>Streamlit</w:t>
      </w:r>
      <w:proofErr w:type="spellEnd"/>
      <w:r w:rsidRPr="00FB2C97">
        <w:rPr>
          <w:sz w:val="28"/>
          <w:szCs w:val="28"/>
        </w:rPr>
        <w:t xml:space="preserve"> Dashboard</w:t>
      </w:r>
    </w:p>
    <w:p w14:paraId="02015EAA" w14:textId="400E48E3" w:rsidR="00FB2C97" w:rsidRPr="00FB2C97" w:rsidRDefault="00FB2C97" w:rsidP="00FB2C97">
      <w:pPr>
        <w:pStyle w:val="NormalWeb"/>
        <w:rPr>
          <w:sz w:val="28"/>
          <w:szCs w:val="28"/>
        </w:rPr>
      </w:pPr>
      <w:r w:rsidRPr="00FB2C97">
        <w:rPr>
          <w:sz w:val="28"/>
          <w:szCs w:val="28"/>
        </w:rPr>
        <w:t xml:space="preserve">      </w:t>
      </w:r>
      <w:r w:rsidRPr="00FB2C97">
        <w:rPr>
          <w:rStyle w:val="Strong"/>
          <w:rFonts w:eastAsiaTheme="majorEastAsia"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Acts as the front-end interface where users interact with the assistant.</w:t>
      </w:r>
    </w:p>
    <w:p w14:paraId="0999599B" w14:textId="4063559B" w:rsidR="00FB2C97" w:rsidRPr="00FB2C97" w:rsidRDefault="00FB2C97" w:rsidP="00FB2C97">
      <w:pPr>
        <w:pStyle w:val="NormalWeb"/>
        <w:rPr>
          <w:sz w:val="28"/>
          <w:szCs w:val="28"/>
        </w:rPr>
      </w:pPr>
      <w:r w:rsidRPr="00FB2C97">
        <w:rPr>
          <w:sz w:val="28"/>
          <w:szCs w:val="28"/>
        </w:rPr>
        <w:t xml:space="preserve">     </w:t>
      </w:r>
      <w:r w:rsidRPr="00FB2C97">
        <w:rPr>
          <w:rStyle w:val="Strong"/>
          <w:rFonts w:eastAsiaTheme="majorEastAsia"/>
          <w:sz w:val="28"/>
          <w:szCs w:val="28"/>
        </w:rPr>
        <w:t>Function:</w:t>
      </w:r>
      <w:r w:rsidRPr="00FB2C97">
        <w:rPr>
          <w:sz w:val="28"/>
          <w:szCs w:val="28"/>
        </w:rPr>
        <w:t xml:space="preserve"> Users input queries, upload data files (e.g., CSV, PDF), and view results like KPIs, forecasts, anomalies, and AI-generated reports.</w:t>
      </w:r>
    </w:p>
    <w:p w14:paraId="46E13D0E" w14:textId="371603BE" w:rsidR="00FB2C97" w:rsidRDefault="00FB2C97" w:rsidP="00FB2C97">
      <w:pPr>
        <w:ind w:left="360"/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t>API Gateway Layer</w:t>
      </w:r>
    </w:p>
    <w:p w14:paraId="49DDCA8F" w14:textId="246A677D" w:rsidR="00FB2C97" w:rsidRPr="00FB2C97" w:rsidRDefault="00FB2C97" w:rsidP="00FB2C97">
      <w:pPr>
        <w:ind w:left="360"/>
        <w:rPr>
          <w:sz w:val="28"/>
          <w:szCs w:val="28"/>
        </w:rPr>
      </w:pPr>
      <w:r w:rsidRPr="00FB2C97">
        <w:rPr>
          <w:sz w:val="28"/>
          <w:szCs w:val="28"/>
        </w:rPr>
        <w:t xml:space="preserve"> Tool: </w:t>
      </w:r>
      <w:proofErr w:type="spellStart"/>
      <w:r w:rsidRPr="00FB2C97">
        <w:rPr>
          <w:sz w:val="28"/>
          <w:szCs w:val="28"/>
        </w:rPr>
        <w:t>FastAPI</w:t>
      </w:r>
      <w:proofErr w:type="spellEnd"/>
    </w:p>
    <w:p w14:paraId="5CB0B613" w14:textId="23889155" w:rsidR="00FB2C97" w:rsidRPr="00FB2C97" w:rsidRDefault="00FB2C97" w:rsidP="00FB2C97">
      <w:pPr>
        <w:ind w:left="360"/>
        <w:rPr>
          <w:sz w:val="28"/>
          <w:szCs w:val="28"/>
        </w:rPr>
      </w:pPr>
      <w:r w:rsidRPr="00FB2C97">
        <w:rPr>
          <w:sz w:val="28"/>
          <w:szCs w:val="28"/>
        </w:rPr>
        <w:t xml:space="preserve"> Purpose: Manages backend routing of all requests from frontend.</w:t>
      </w:r>
    </w:p>
    <w:p w14:paraId="0245E6D9" w14:textId="17AB4489" w:rsidR="00FB2C97" w:rsidRPr="00FB2C97" w:rsidRDefault="00FB2C97" w:rsidP="00FB2C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B2C97">
        <w:rPr>
          <w:sz w:val="28"/>
          <w:szCs w:val="28"/>
        </w:rPr>
        <w:t xml:space="preserve">  Function:</w:t>
      </w:r>
    </w:p>
    <w:p w14:paraId="4EB5D48B" w14:textId="77777777" w:rsidR="00FB2C97" w:rsidRPr="00FB2C97" w:rsidRDefault="00FB2C97" w:rsidP="00FB2C9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FB2C97">
        <w:rPr>
          <w:sz w:val="28"/>
          <w:szCs w:val="28"/>
        </w:rPr>
        <w:t xml:space="preserve">Receives user input from </w:t>
      </w:r>
      <w:proofErr w:type="spellStart"/>
      <w:r w:rsidRPr="00FB2C97">
        <w:rPr>
          <w:sz w:val="28"/>
          <w:szCs w:val="28"/>
        </w:rPr>
        <w:t>Streamlit</w:t>
      </w:r>
      <w:proofErr w:type="spellEnd"/>
      <w:r w:rsidRPr="00FB2C97">
        <w:rPr>
          <w:b/>
          <w:bCs/>
          <w:sz w:val="28"/>
          <w:szCs w:val="28"/>
        </w:rPr>
        <w:t>.</w:t>
      </w:r>
    </w:p>
    <w:p w14:paraId="30A7BDCE" w14:textId="77777777" w:rsidR="00FB2C97" w:rsidRPr="00FB2C97" w:rsidRDefault="00FB2C97" w:rsidP="00FB2C9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lastRenderedPageBreak/>
        <w:t>Directs it to relevant backend services like AI assistant, forecaster, anomaly detector, or document search.</w:t>
      </w:r>
    </w:p>
    <w:p w14:paraId="51716641" w14:textId="77777777" w:rsidR="00FB2C97" w:rsidRPr="00FB2C97" w:rsidRDefault="00FB2C97" w:rsidP="00FB2C97">
      <w:pPr>
        <w:ind w:left="360"/>
        <w:rPr>
          <w:b/>
          <w:bCs/>
          <w:sz w:val="28"/>
          <w:szCs w:val="28"/>
        </w:rPr>
      </w:pPr>
    </w:p>
    <w:p w14:paraId="12C1F3DE" w14:textId="1736FB15" w:rsidR="009449AC" w:rsidRPr="00724AD9" w:rsidRDefault="009449AC" w:rsidP="009449A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4B0063" wp14:editId="531D10A4">
            <wp:extent cx="5731510" cy="4319905"/>
            <wp:effectExtent l="0" t="0" r="2540" b="4445"/>
            <wp:docPr id="2393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8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AC8" w14:textId="77777777" w:rsidR="001C23FA" w:rsidRDefault="001C23FA"/>
    <w:p w14:paraId="40A38209" w14:textId="37B3D268" w:rsidR="00FB2C97" w:rsidRPr="00FB2C97" w:rsidRDefault="00FB2C97">
      <w:pPr>
        <w:rPr>
          <w:b/>
          <w:bCs/>
          <w:sz w:val="32"/>
          <w:szCs w:val="32"/>
        </w:rPr>
      </w:pPr>
      <w:r w:rsidRPr="00FB2C97">
        <w:rPr>
          <w:b/>
          <w:bCs/>
          <w:sz w:val="32"/>
          <w:szCs w:val="32"/>
        </w:rPr>
        <w:t>AI Model Layer</w:t>
      </w:r>
    </w:p>
    <w:p w14:paraId="59108841" w14:textId="30A7ADAE" w:rsidR="00FB2C97" w:rsidRPr="00FB2C97" w:rsidRDefault="00FB2C97" w:rsidP="00FB2C97">
      <w:pPr>
        <w:numPr>
          <w:ilvl w:val="0"/>
          <w:numId w:val="7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IBM </w:t>
      </w:r>
      <w:proofErr w:type="spellStart"/>
      <w:r w:rsidRPr="00FB2C97">
        <w:rPr>
          <w:sz w:val="28"/>
          <w:szCs w:val="28"/>
        </w:rPr>
        <w:t>Watsonx</w:t>
      </w:r>
      <w:proofErr w:type="spellEnd"/>
      <w:r w:rsidRPr="00FB2C97">
        <w:rPr>
          <w:sz w:val="28"/>
          <w:szCs w:val="28"/>
        </w:rPr>
        <w:t xml:space="preserve"> Granite LLM (</w:t>
      </w:r>
      <w:proofErr w:type="spellStart"/>
      <w:r w:rsidRPr="00FB2C97">
        <w:rPr>
          <w:sz w:val="28"/>
          <w:szCs w:val="28"/>
        </w:rPr>
        <w:t>ibm</w:t>
      </w:r>
      <w:proofErr w:type="spellEnd"/>
      <w:r w:rsidRPr="00FB2C97">
        <w:rPr>
          <w:sz w:val="28"/>
          <w:szCs w:val="28"/>
        </w:rPr>
        <w:t>/granite</w:t>
      </w:r>
      <w:r>
        <w:rPr>
          <w:sz w:val="28"/>
          <w:szCs w:val="28"/>
        </w:rPr>
        <w:t>-3-</w:t>
      </w:r>
      <w:r w:rsidR="00FB6DDB">
        <w:rPr>
          <w:sz w:val="28"/>
          <w:szCs w:val="28"/>
        </w:rPr>
        <w:t>8b-instruct</w:t>
      </w:r>
      <w:r w:rsidRPr="00FB2C97">
        <w:rPr>
          <w:sz w:val="28"/>
          <w:szCs w:val="28"/>
        </w:rPr>
        <w:t xml:space="preserve"> via </w:t>
      </w:r>
      <w:proofErr w:type="spellStart"/>
      <w:r w:rsidRPr="00FB2C97">
        <w:rPr>
          <w:sz w:val="28"/>
          <w:szCs w:val="28"/>
        </w:rPr>
        <w:t>HuggingFace</w:t>
      </w:r>
      <w:proofErr w:type="spellEnd"/>
    </w:p>
    <w:p w14:paraId="6A4813C1" w14:textId="77777777" w:rsidR="00FB2C97" w:rsidRPr="00FB2C97" w:rsidRDefault="00FB2C97" w:rsidP="00FB2C97">
      <w:pPr>
        <w:numPr>
          <w:ilvl w:val="0"/>
          <w:numId w:val="7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Processes natural language input from users.</w:t>
      </w:r>
    </w:p>
    <w:p w14:paraId="6A2AD3C3" w14:textId="77777777" w:rsidR="00FB2C97" w:rsidRPr="00FB2C97" w:rsidRDefault="00FB2C97" w:rsidP="00FB2C97">
      <w:pPr>
        <w:numPr>
          <w:ilvl w:val="0"/>
          <w:numId w:val="7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080ADB53" w14:textId="77777777" w:rsidR="00FB2C97" w:rsidRPr="00FB2C97" w:rsidRDefault="00FB2C97" w:rsidP="00FB2C97">
      <w:pPr>
        <w:numPr>
          <w:ilvl w:val="1"/>
          <w:numId w:val="7"/>
        </w:numPr>
        <w:rPr>
          <w:sz w:val="28"/>
          <w:szCs w:val="28"/>
        </w:rPr>
      </w:pPr>
      <w:r w:rsidRPr="00FB2C97">
        <w:rPr>
          <w:sz w:val="28"/>
          <w:szCs w:val="28"/>
        </w:rPr>
        <w:t>Handles chat interactions.</w:t>
      </w:r>
    </w:p>
    <w:p w14:paraId="238CBFD1" w14:textId="77777777" w:rsidR="00FB2C97" w:rsidRPr="00FB2C97" w:rsidRDefault="00FB2C97" w:rsidP="00FB2C97">
      <w:pPr>
        <w:numPr>
          <w:ilvl w:val="1"/>
          <w:numId w:val="7"/>
        </w:numPr>
        <w:rPr>
          <w:sz w:val="28"/>
          <w:szCs w:val="28"/>
        </w:rPr>
      </w:pPr>
      <w:r w:rsidRPr="00FB2C97">
        <w:rPr>
          <w:sz w:val="28"/>
          <w:szCs w:val="28"/>
        </w:rPr>
        <w:t>Generates smart reports and explanations based on uploaded documents.</w:t>
      </w:r>
    </w:p>
    <w:p w14:paraId="006749E7" w14:textId="77777777" w:rsidR="00FB2C97" w:rsidRDefault="00FB2C97">
      <w:pPr>
        <w:rPr>
          <w:sz w:val="28"/>
          <w:szCs w:val="28"/>
        </w:rPr>
      </w:pPr>
    </w:p>
    <w:p w14:paraId="2CEED015" w14:textId="77777777" w:rsidR="00FB2C97" w:rsidRDefault="00FB2C97">
      <w:pPr>
        <w:rPr>
          <w:sz w:val="28"/>
          <w:szCs w:val="28"/>
        </w:rPr>
      </w:pPr>
    </w:p>
    <w:p w14:paraId="42983EE3" w14:textId="77777777" w:rsidR="00FB2C97" w:rsidRPr="00FB2C97" w:rsidRDefault="00FB2C97" w:rsidP="00FB2C97">
      <w:p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lastRenderedPageBreak/>
        <w:t>Vector Search Layer</w:t>
      </w:r>
    </w:p>
    <w:p w14:paraId="65B15BAF" w14:textId="77777777" w:rsidR="00FB2C97" w:rsidRPr="00FB2C97" w:rsidRDefault="00FB2C97" w:rsidP="00FB2C97">
      <w:pPr>
        <w:numPr>
          <w:ilvl w:val="0"/>
          <w:numId w:val="8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Pinecone + </w:t>
      </w:r>
      <w:proofErr w:type="spellStart"/>
      <w:r w:rsidRPr="00FB2C97">
        <w:rPr>
          <w:sz w:val="28"/>
          <w:szCs w:val="28"/>
        </w:rPr>
        <w:t>MiniLM</w:t>
      </w:r>
      <w:proofErr w:type="spellEnd"/>
      <w:r w:rsidRPr="00FB2C97">
        <w:rPr>
          <w:sz w:val="28"/>
          <w:szCs w:val="28"/>
        </w:rPr>
        <w:t xml:space="preserve"> </w:t>
      </w:r>
      <w:proofErr w:type="spellStart"/>
      <w:r w:rsidRPr="00FB2C97">
        <w:rPr>
          <w:sz w:val="28"/>
          <w:szCs w:val="28"/>
        </w:rPr>
        <w:t>Embeddings</w:t>
      </w:r>
      <w:proofErr w:type="spellEnd"/>
    </w:p>
    <w:p w14:paraId="601744E1" w14:textId="77777777" w:rsidR="00FB2C97" w:rsidRPr="00FB2C97" w:rsidRDefault="00FB2C97" w:rsidP="00FB2C97">
      <w:pPr>
        <w:numPr>
          <w:ilvl w:val="0"/>
          <w:numId w:val="8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Retrieves semantically relevant information from stored documents.</w:t>
      </w:r>
    </w:p>
    <w:p w14:paraId="77BA52B0" w14:textId="77777777" w:rsidR="00FB2C97" w:rsidRPr="00FB2C97" w:rsidRDefault="00FB2C97" w:rsidP="00FB2C97">
      <w:pPr>
        <w:numPr>
          <w:ilvl w:val="0"/>
          <w:numId w:val="8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420319CE" w14:textId="77777777" w:rsidR="00FB2C97" w:rsidRPr="00FB2C97" w:rsidRDefault="00FB2C97" w:rsidP="00FB2C97">
      <w:pPr>
        <w:numPr>
          <w:ilvl w:val="1"/>
          <w:numId w:val="8"/>
        </w:numPr>
        <w:rPr>
          <w:sz w:val="28"/>
          <w:szCs w:val="28"/>
        </w:rPr>
      </w:pPr>
      <w:r w:rsidRPr="00FB2C97">
        <w:rPr>
          <w:sz w:val="28"/>
          <w:szCs w:val="28"/>
        </w:rPr>
        <w:t>Converts uploaded documents into vector embeddings.</w:t>
      </w:r>
    </w:p>
    <w:p w14:paraId="0C01D505" w14:textId="77777777" w:rsidR="00FB2C97" w:rsidRPr="00FB2C97" w:rsidRDefault="00FB2C97" w:rsidP="00FB2C97">
      <w:pPr>
        <w:numPr>
          <w:ilvl w:val="1"/>
          <w:numId w:val="8"/>
        </w:numPr>
        <w:rPr>
          <w:sz w:val="28"/>
          <w:szCs w:val="28"/>
        </w:rPr>
      </w:pPr>
      <w:r w:rsidRPr="00FB2C97">
        <w:rPr>
          <w:sz w:val="28"/>
          <w:szCs w:val="28"/>
        </w:rPr>
        <w:t>Performs similarity search to retrieve relevant context for AI model.</w:t>
      </w:r>
    </w:p>
    <w:p w14:paraId="3D55EAD9" w14:textId="77777777" w:rsidR="00FB2C97" w:rsidRPr="00FB2C97" w:rsidRDefault="00E30425" w:rsidP="00FB2C97">
      <w:pPr>
        <w:rPr>
          <w:sz w:val="28"/>
          <w:szCs w:val="28"/>
        </w:rPr>
      </w:pPr>
      <w:r>
        <w:rPr>
          <w:sz w:val="28"/>
          <w:szCs w:val="28"/>
        </w:rPr>
        <w:pict w14:anchorId="735FBB6B">
          <v:rect id="_x0000_i1025" style="width:0;height:1.5pt" o:hralign="center" o:hrstd="t" o:hr="t" fillcolor="#a0a0a0" stroked="f"/>
        </w:pict>
      </w:r>
    </w:p>
    <w:p w14:paraId="241F4BFE" w14:textId="4E2B9024" w:rsidR="00FB2C97" w:rsidRPr="00FB2C97" w:rsidRDefault="00FB2C97" w:rsidP="00FB2C97">
      <w:p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t xml:space="preserve"> Data Analysis &amp; Prediction Layer</w:t>
      </w:r>
    </w:p>
    <w:p w14:paraId="5FB31BD9" w14:textId="77777777" w:rsidR="00FB2C97" w:rsidRPr="00FB2C97" w:rsidRDefault="00FB2C97" w:rsidP="00FB2C97">
      <w:pPr>
        <w:numPr>
          <w:ilvl w:val="0"/>
          <w:numId w:val="9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Custom ML models (NumPy, Pandas, Scikit-learn)</w:t>
      </w:r>
    </w:p>
    <w:p w14:paraId="75404618" w14:textId="77777777" w:rsidR="00FB2C97" w:rsidRPr="00FB2C97" w:rsidRDefault="00FB2C97" w:rsidP="00FB2C97">
      <w:pPr>
        <w:numPr>
          <w:ilvl w:val="0"/>
          <w:numId w:val="9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Performs KPI forecasting and anomaly detection.</w:t>
      </w:r>
    </w:p>
    <w:p w14:paraId="3DCE06FF" w14:textId="77777777" w:rsidR="00FB2C97" w:rsidRPr="00FB2C97" w:rsidRDefault="00FB2C97" w:rsidP="00FB2C97">
      <w:pPr>
        <w:numPr>
          <w:ilvl w:val="0"/>
          <w:numId w:val="9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23EF3D47" w14:textId="77777777" w:rsidR="00FB2C97" w:rsidRPr="00FB2C97" w:rsidRDefault="00FB2C97" w:rsidP="00FB2C97">
      <w:pPr>
        <w:numPr>
          <w:ilvl w:val="1"/>
          <w:numId w:val="9"/>
        </w:numPr>
        <w:rPr>
          <w:sz w:val="28"/>
          <w:szCs w:val="28"/>
        </w:rPr>
      </w:pPr>
      <w:r w:rsidRPr="00FB2C97">
        <w:rPr>
          <w:sz w:val="28"/>
          <w:szCs w:val="28"/>
        </w:rPr>
        <w:t>Forecasts water/energy consumption using Linear Regression.</w:t>
      </w:r>
    </w:p>
    <w:p w14:paraId="2C0EA210" w14:textId="77777777" w:rsidR="00FB2C97" w:rsidRPr="00FB2C97" w:rsidRDefault="00FB2C97" w:rsidP="00FB2C97">
      <w:pPr>
        <w:numPr>
          <w:ilvl w:val="1"/>
          <w:numId w:val="9"/>
        </w:numPr>
        <w:rPr>
          <w:sz w:val="28"/>
          <w:szCs w:val="28"/>
        </w:rPr>
      </w:pPr>
      <w:r w:rsidRPr="00FB2C97">
        <w:rPr>
          <w:sz w:val="28"/>
          <w:szCs w:val="28"/>
        </w:rPr>
        <w:t>Detects abnormal spikes in utility data.</w:t>
      </w:r>
    </w:p>
    <w:p w14:paraId="486C0E69" w14:textId="77777777" w:rsidR="00FB2C97" w:rsidRPr="00FB2C97" w:rsidRDefault="00E30425" w:rsidP="00FB2C97">
      <w:pPr>
        <w:rPr>
          <w:sz w:val="28"/>
          <w:szCs w:val="28"/>
        </w:rPr>
      </w:pPr>
      <w:r>
        <w:rPr>
          <w:sz w:val="28"/>
          <w:szCs w:val="28"/>
        </w:rPr>
        <w:pict w14:anchorId="3AA5E604">
          <v:rect id="_x0000_i1026" style="width:0;height:1.5pt" o:hralign="center" o:hrstd="t" o:hr="t" fillcolor="#a0a0a0" stroked="f"/>
        </w:pict>
      </w:r>
    </w:p>
    <w:p w14:paraId="7471C0BC" w14:textId="1DC83338" w:rsidR="00FB2C97" w:rsidRPr="00FB2C97" w:rsidRDefault="00FB2C97" w:rsidP="00FB2C97">
      <w:p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t xml:space="preserve"> Response Rendering Layer</w:t>
      </w:r>
    </w:p>
    <w:p w14:paraId="4AFBF065" w14:textId="264379E7" w:rsidR="00FB2C97" w:rsidRPr="00FB2C97" w:rsidRDefault="00FB2C97" w:rsidP="00FB2C97">
      <w:pPr>
        <w:numPr>
          <w:ilvl w:val="0"/>
          <w:numId w:val="10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</w:t>
      </w:r>
      <w:proofErr w:type="spellStart"/>
      <w:r w:rsidRPr="00FB2C97">
        <w:rPr>
          <w:sz w:val="28"/>
          <w:szCs w:val="28"/>
        </w:rPr>
        <w:t>Streamlit</w:t>
      </w:r>
      <w:proofErr w:type="spellEnd"/>
      <w:r w:rsidRPr="00FB2C97">
        <w:rPr>
          <w:sz w:val="28"/>
          <w:szCs w:val="28"/>
        </w:rPr>
        <w:t xml:space="preserve"> + PDF Generator (</w:t>
      </w:r>
      <w:proofErr w:type="spellStart"/>
      <w:r w:rsidRPr="00FB2C97">
        <w:rPr>
          <w:sz w:val="28"/>
          <w:szCs w:val="28"/>
        </w:rPr>
        <w:t>fpd</w:t>
      </w:r>
      <w:r w:rsidR="00FB6DDB">
        <w:rPr>
          <w:sz w:val="28"/>
          <w:szCs w:val="28"/>
        </w:rPr>
        <w:t>f</w:t>
      </w:r>
      <w:proofErr w:type="spellEnd"/>
      <w:r w:rsidR="00FB6DDB">
        <w:rPr>
          <w:sz w:val="28"/>
          <w:szCs w:val="28"/>
        </w:rPr>
        <w:t>) I use</w:t>
      </w:r>
    </w:p>
    <w:p w14:paraId="3E423586" w14:textId="77777777" w:rsidR="00FB2C97" w:rsidRPr="00FB2C97" w:rsidRDefault="00FB2C97" w:rsidP="00FB2C97">
      <w:pPr>
        <w:numPr>
          <w:ilvl w:val="0"/>
          <w:numId w:val="10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Displays output in user-friendly format.</w:t>
      </w:r>
    </w:p>
    <w:p w14:paraId="0D0C1F90" w14:textId="77777777" w:rsidR="00FB2C97" w:rsidRPr="00FB2C97" w:rsidRDefault="00FB2C97" w:rsidP="00FB2C97">
      <w:pPr>
        <w:numPr>
          <w:ilvl w:val="0"/>
          <w:numId w:val="10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25238E89" w14:textId="77777777" w:rsidR="00FB2C97" w:rsidRPr="00FB2C97" w:rsidRDefault="00FB2C97" w:rsidP="00FB2C97">
      <w:pPr>
        <w:numPr>
          <w:ilvl w:val="1"/>
          <w:numId w:val="10"/>
        </w:numPr>
        <w:rPr>
          <w:sz w:val="28"/>
          <w:szCs w:val="28"/>
        </w:rPr>
      </w:pPr>
      <w:r w:rsidRPr="00FB2C97">
        <w:rPr>
          <w:sz w:val="28"/>
          <w:szCs w:val="28"/>
        </w:rPr>
        <w:t>Renders interactive visualizations.</w:t>
      </w:r>
    </w:p>
    <w:p w14:paraId="601FF296" w14:textId="77777777" w:rsidR="00FB2C97" w:rsidRPr="00FB2C97" w:rsidRDefault="00FB2C97" w:rsidP="00FB2C97">
      <w:pPr>
        <w:numPr>
          <w:ilvl w:val="1"/>
          <w:numId w:val="10"/>
        </w:numPr>
        <w:rPr>
          <w:sz w:val="28"/>
          <w:szCs w:val="28"/>
        </w:rPr>
      </w:pPr>
      <w:r w:rsidRPr="00FB2C97">
        <w:rPr>
          <w:sz w:val="28"/>
          <w:szCs w:val="28"/>
        </w:rPr>
        <w:t>Generates downloadable PDF reports.</w:t>
      </w:r>
    </w:p>
    <w:p w14:paraId="44AA5602" w14:textId="77777777" w:rsidR="00FB2C97" w:rsidRPr="00FB2C97" w:rsidRDefault="00FB2C97" w:rsidP="00FB2C97">
      <w:pPr>
        <w:numPr>
          <w:ilvl w:val="1"/>
          <w:numId w:val="10"/>
        </w:numPr>
        <w:rPr>
          <w:sz w:val="28"/>
          <w:szCs w:val="28"/>
        </w:rPr>
      </w:pPr>
      <w:r w:rsidRPr="00FB2C97">
        <w:rPr>
          <w:sz w:val="28"/>
          <w:szCs w:val="28"/>
        </w:rPr>
        <w:t>Logs user feedback and eco tips.</w:t>
      </w:r>
    </w:p>
    <w:p w14:paraId="55B26BAF" w14:textId="77777777" w:rsidR="00FB2C97" w:rsidRPr="00FB2C97" w:rsidRDefault="00E30425" w:rsidP="00FB2C97">
      <w:pPr>
        <w:rPr>
          <w:sz w:val="28"/>
          <w:szCs w:val="28"/>
        </w:rPr>
      </w:pPr>
      <w:r>
        <w:rPr>
          <w:sz w:val="28"/>
          <w:szCs w:val="28"/>
        </w:rPr>
        <w:pict w14:anchorId="097601E5">
          <v:rect id="_x0000_i1027" style="width:0;height:1.5pt" o:hralign="center" o:hrstd="t" o:hr="t" fillcolor="#a0a0a0" stroked="f"/>
        </w:pict>
      </w:r>
    </w:p>
    <w:p w14:paraId="2FB09EC9" w14:textId="1E460A29" w:rsidR="00FB2C97" w:rsidRPr="00FB2C97" w:rsidRDefault="00FB2C97" w:rsidP="00FB2C97">
      <w:pPr>
        <w:rPr>
          <w:sz w:val="28"/>
          <w:szCs w:val="28"/>
        </w:rPr>
      </w:pPr>
      <w:r w:rsidRPr="00FB2C97">
        <w:rPr>
          <w:sz w:val="28"/>
          <w:szCs w:val="28"/>
        </w:rPr>
        <w:t xml:space="preserve">        </w:t>
      </w:r>
    </w:p>
    <w:p w14:paraId="24CD8072" w14:textId="76969A6F" w:rsidR="00FB2C97" w:rsidRPr="00FB2C97" w:rsidRDefault="00FB2C97" w:rsidP="00FB6DDB">
      <w:pPr>
        <w:rPr>
          <w:vanish/>
          <w:sz w:val="28"/>
          <w:szCs w:val="28"/>
        </w:rPr>
      </w:pPr>
      <w:r w:rsidRPr="00FB2C97">
        <w:rPr>
          <w:sz w:val="28"/>
          <w:szCs w:val="28"/>
        </w:rPr>
        <w:t xml:space="preserve">             </w:t>
      </w:r>
    </w:p>
    <w:p w14:paraId="14E596C5" w14:textId="77777777" w:rsidR="00FB2C97" w:rsidRPr="00FB2C97" w:rsidRDefault="00FB2C97">
      <w:pPr>
        <w:rPr>
          <w:sz w:val="28"/>
          <w:szCs w:val="28"/>
        </w:rPr>
      </w:pPr>
    </w:p>
    <w:sectPr w:rsidR="00FB2C97" w:rsidRPr="00FB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36AA"/>
    <w:multiLevelType w:val="hybridMultilevel"/>
    <w:tmpl w:val="A52C2456"/>
    <w:lvl w:ilvl="0" w:tplc="3DAEBF12">
      <w:numFmt w:val="bullet"/>
      <w:lvlText w:val=""/>
      <w:lvlJc w:val="left"/>
      <w:pPr>
        <w:ind w:left="93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6445E16"/>
    <w:multiLevelType w:val="multilevel"/>
    <w:tmpl w:val="9A4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B260F"/>
    <w:multiLevelType w:val="multilevel"/>
    <w:tmpl w:val="9E2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A2E92"/>
    <w:multiLevelType w:val="hybridMultilevel"/>
    <w:tmpl w:val="F126FCFA"/>
    <w:lvl w:ilvl="0" w:tplc="A89CE216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2D2778D6"/>
    <w:multiLevelType w:val="hybridMultilevel"/>
    <w:tmpl w:val="2A3CC242"/>
    <w:lvl w:ilvl="0" w:tplc="7B668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97EC3"/>
    <w:multiLevelType w:val="multilevel"/>
    <w:tmpl w:val="96B4E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FA761B4"/>
    <w:multiLevelType w:val="multilevel"/>
    <w:tmpl w:val="EBA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B142C"/>
    <w:multiLevelType w:val="multilevel"/>
    <w:tmpl w:val="124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C767A"/>
    <w:multiLevelType w:val="multilevel"/>
    <w:tmpl w:val="DFB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B728C2"/>
    <w:multiLevelType w:val="multilevel"/>
    <w:tmpl w:val="874A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D9"/>
    <w:rsid w:val="001C23FA"/>
    <w:rsid w:val="00410EE4"/>
    <w:rsid w:val="00633F9F"/>
    <w:rsid w:val="00724AD9"/>
    <w:rsid w:val="009449AC"/>
    <w:rsid w:val="009818E3"/>
    <w:rsid w:val="00B152B6"/>
    <w:rsid w:val="00E30425"/>
    <w:rsid w:val="00E4115C"/>
    <w:rsid w:val="00EB3E85"/>
    <w:rsid w:val="00FB2C97"/>
    <w:rsid w:val="00F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8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2C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2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00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31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59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93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33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92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58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1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6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0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9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5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6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3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28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93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61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75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7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832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4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6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9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74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DELL</cp:lastModifiedBy>
  <cp:revision>3</cp:revision>
  <dcterms:created xsi:type="dcterms:W3CDTF">2025-07-01T05:07:00Z</dcterms:created>
  <dcterms:modified xsi:type="dcterms:W3CDTF">2025-07-05T11:18:00Z</dcterms:modified>
</cp:coreProperties>
</file>