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5D1AC" w14:textId="250D8D98" w:rsidR="00A97931" w:rsidRPr="00D56FB7" w:rsidRDefault="00A97931" w:rsidP="00814BAE">
      <w:pPr>
        <w:spacing w:line="360" w:lineRule="auto"/>
        <w:jc w:val="center"/>
        <w:rPr>
          <w:rFonts w:asciiTheme="minorHAnsi" w:hAnsiTheme="minorHAnsi"/>
          <w:sz w:val="36"/>
          <w:szCs w:val="36"/>
        </w:rPr>
      </w:pPr>
      <w:r w:rsidRPr="00D56FB7">
        <w:rPr>
          <w:rFonts w:asciiTheme="minorHAnsi" w:hAnsiTheme="minorHAnsi"/>
          <w:sz w:val="36"/>
          <w:szCs w:val="36"/>
        </w:rPr>
        <w:t>Phys 135B</w:t>
      </w:r>
      <w:r w:rsidR="00C66F84">
        <w:rPr>
          <w:rFonts w:asciiTheme="minorHAnsi" w:hAnsiTheme="minorHAnsi"/>
          <w:sz w:val="36"/>
          <w:szCs w:val="36"/>
        </w:rPr>
        <w:t xml:space="preserve"> </w:t>
      </w:r>
      <w:r w:rsidR="00F031D6">
        <w:rPr>
          <w:rFonts w:asciiTheme="minorHAnsi" w:hAnsiTheme="minorHAnsi"/>
          <w:sz w:val="36"/>
          <w:szCs w:val="36"/>
        </w:rPr>
        <w:t>Activity 4</w:t>
      </w:r>
      <w:r w:rsidRPr="00D56FB7">
        <w:rPr>
          <w:rFonts w:asciiTheme="minorHAnsi" w:hAnsiTheme="minorHAnsi"/>
          <w:sz w:val="36"/>
          <w:szCs w:val="36"/>
        </w:rPr>
        <w:t xml:space="preserve">: </w:t>
      </w:r>
      <w:r w:rsidR="002A1E01" w:rsidRPr="00D56FB7">
        <w:rPr>
          <w:rFonts w:asciiTheme="minorHAnsi" w:hAnsiTheme="minorHAnsi"/>
          <w:sz w:val="36"/>
          <w:szCs w:val="36"/>
        </w:rPr>
        <w:t xml:space="preserve">Electric </w:t>
      </w:r>
      <w:r w:rsidR="009767CD">
        <w:rPr>
          <w:rFonts w:asciiTheme="minorHAnsi" w:hAnsiTheme="minorHAnsi"/>
          <w:sz w:val="36"/>
          <w:szCs w:val="36"/>
        </w:rPr>
        <w:t>Potential</w:t>
      </w:r>
    </w:p>
    <w:p w14:paraId="5CCC41DF" w14:textId="77777777" w:rsidR="00303109" w:rsidRDefault="00303109" w:rsidP="00241F48">
      <w:pPr>
        <w:spacing w:line="360" w:lineRule="auto"/>
        <w:rPr>
          <w:rFonts w:asciiTheme="minorHAnsi" w:hAnsiTheme="minorHAnsi"/>
        </w:rPr>
      </w:pPr>
    </w:p>
    <w:p w14:paraId="2307F915" w14:textId="77777777" w:rsidR="00B90880" w:rsidRDefault="00AC179B" w:rsidP="00EC4C92">
      <w:pPr>
        <w:spacing w:line="360" w:lineRule="auto"/>
        <w:ind w:firstLine="720"/>
        <w:rPr>
          <w:rFonts w:asciiTheme="minorHAnsi" w:hAnsiTheme="minorHAnsi"/>
        </w:rPr>
      </w:pPr>
      <w:r>
        <w:rPr>
          <w:rFonts w:asciiTheme="minorHAnsi" w:hAnsiTheme="minorHAnsi"/>
        </w:rPr>
        <w:t>By now, you are familiar with</w:t>
      </w:r>
      <w:r w:rsidR="00A9795D">
        <w:rPr>
          <w:rFonts w:asciiTheme="minorHAnsi" w:hAnsiTheme="minorHAnsi"/>
        </w:rPr>
        <w:t xml:space="preserve"> the electrostatic force and </w:t>
      </w:r>
      <w:r w:rsidR="00B90880">
        <w:rPr>
          <w:rFonts w:asciiTheme="minorHAnsi" w:hAnsiTheme="minorHAnsi"/>
        </w:rPr>
        <w:t xml:space="preserve">field. Next thing we will tackle is the energy considerations. Remember how we linked force and energy last semester: through </w:t>
      </w:r>
      <w:r w:rsidR="00B90880" w:rsidRPr="00F756EA">
        <w:rPr>
          <w:rFonts w:asciiTheme="minorHAnsi" w:hAnsiTheme="minorHAnsi"/>
          <w:u w:val="single"/>
        </w:rPr>
        <w:t>work</w:t>
      </w:r>
      <w:r w:rsidR="00B90880">
        <w:rPr>
          <w:rFonts w:asciiTheme="minorHAnsi" w:hAnsiTheme="minorHAnsi"/>
        </w:rPr>
        <w:t xml:space="preserve"> (</w:t>
      </w:r>
      <w:r w:rsidR="00786C89">
        <w:rPr>
          <w:rFonts w:asciiTheme="minorHAnsi" w:hAnsiTheme="minorHAnsi"/>
          <w:b/>
        </w:rPr>
        <w:t>work = f</w:t>
      </w:r>
      <w:r w:rsidR="00B90880" w:rsidRPr="00EF49D6">
        <w:rPr>
          <w:rFonts w:asciiTheme="minorHAnsi" w:hAnsiTheme="minorHAnsi"/>
          <w:b/>
        </w:rPr>
        <w:t>orce*distance*cosθ</w:t>
      </w:r>
      <w:r w:rsidR="00867D60">
        <w:rPr>
          <w:rFonts w:asciiTheme="minorHAnsi" w:hAnsiTheme="minorHAnsi"/>
          <w:b/>
        </w:rPr>
        <w:t xml:space="preserve">, </w:t>
      </w:r>
      <w:r w:rsidR="00867D60" w:rsidRPr="00867D60">
        <w:rPr>
          <w:rFonts w:asciiTheme="minorHAnsi" w:hAnsiTheme="minorHAnsi"/>
        </w:rPr>
        <w:t>the meaning of which was the amount of energy transfer</w:t>
      </w:r>
      <w:r w:rsidR="00867D60">
        <w:rPr>
          <w:rFonts w:asciiTheme="minorHAnsi" w:hAnsiTheme="minorHAnsi"/>
        </w:rPr>
        <w:t>red</w:t>
      </w:r>
      <w:r w:rsidR="00B90880">
        <w:rPr>
          <w:rFonts w:asciiTheme="minorHAnsi" w:hAnsiTheme="minorHAnsi"/>
        </w:rPr>
        <w:t xml:space="preserve">) and potential energy (being </w:t>
      </w:r>
      <w:r w:rsidR="00B90880" w:rsidRPr="00F756EA">
        <w:rPr>
          <w:rFonts w:asciiTheme="minorHAnsi" w:hAnsiTheme="minorHAnsi"/>
          <w:b/>
        </w:rPr>
        <w:t>mgh</w:t>
      </w:r>
      <w:r w:rsidR="00B90880">
        <w:rPr>
          <w:rFonts w:asciiTheme="minorHAnsi" w:hAnsiTheme="minorHAnsi"/>
        </w:rPr>
        <w:t xml:space="preserve"> for gravitational case).</w:t>
      </w:r>
      <w:r w:rsidR="00925482">
        <w:rPr>
          <w:rFonts w:asciiTheme="minorHAnsi" w:hAnsiTheme="minorHAnsi"/>
        </w:rPr>
        <w:t xml:space="preserve"> </w:t>
      </w:r>
      <w:r w:rsidR="00B90880">
        <w:rPr>
          <w:rFonts w:asciiTheme="minorHAnsi" w:hAnsiTheme="minorHAnsi"/>
        </w:rPr>
        <w:t>So as we spoke in our last class, we are slowly borrowing concepts we learned in mechanics last semester to be able to have a complete, working picture of electricity. Let me remind you the gravitational case first.</w:t>
      </w:r>
    </w:p>
    <w:p w14:paraId="03EB51C8" w14:textId="77777777" w:rsidR="00B90880" w:rsidRDefault="00B90880" w:rsidP="000C505B">
      <w:pPr>
        <w:spacing w:line="360" w:lineRule="auto"/>
        <w:rPr>
          <w:rFonts w:asciiTheme="minorHAnsi" w:hAnsiTheme="minorHAnsi"/>
        </w:rPr>
      </w:pPr>
    </w:p>
    <w:p w14:paraId="75AD0D24" w14:textId="77777777" w:rsidR="000C505B" w:rsidRPr="001E5623" w:rsidRDefault="000C505B" w:rsidP="00160581">
      <w:pPr>
        <w:spacing w:line="360" w:lineRule="auto"/>
        <w:jc w:val="center"/>
        <w:rPr>
          <w:rFonts w:asciiTheme="minorHAnsi" w:hAnsiTheme="minorHAnsi"/>
          <w:b/>
          <w:u w:val="single"/>
        </w:rPr>
      </w:pPr>
      <w:r w:rsidRPr="001E5623">
        <w:rPr>
          <w:rFonts w:asciiTheme="minorHAnsi" w:hAnsiTheme="minorHAnsi"/>
          <w:b/>
          <w:u w:val="single"/>
        </w:rPr>
        <w:t>Basic definitions</w:t>
      </w:r>
    </w:p>
    <w:p w14:paraId="0ADE13B8" w14:textId="77777777" w:rsidR="00160581" w:rsidRDefault="00160581" w:rsidP="000C505B">
      <w:pPr>
        <w:spacing w:line="360" w:lineRule="auto"/>
        <w:rPr>
          <w:rFonts w:asciiTheme="minorHAnsi" w:hAnsiTheme="minorHAnsi"/>
          <w:b/>
        </w:rPr>
      </w:pPr>
      <w:r w:rsidRPr="001E5623">
        <w:rPr>
          <w:rFonts w:asciiTheme="minorHAnsi" w:hAnsiTheme="minorHAnsi"/>
          <w:b/>
          <w:u w:val="single"/>
        </w:rPr>
        <w:t>Gravitational case</w:t>
      </w:r>
      <w:r>
        <w:rPr>
          <w:rFonts w:asciiTheme="minorHAnsi" w:hAnsiTheme="minorHAnsi"/>
          <w:b/>
        </w:rPr>
        <w:t>:</w:t>
      </w:r>
    </w:p>
    <w:p w14:paraId="04A73438" w14:textId="198C3C79" w:rsidR="00D4219E" w:rsidRDefault="00A70EB8" w:rsidP="00D4219E">
      <w:pPr>
        <w:spacing w:line="360" w:lineRule="auto"/>
        <w:ind w:firstLine="720"/>
        <w:rPr>
          <w:rFonts w:asciiTheme="minorHAnsi" w:hAnsiTheme="minorHAnsi"/>
        </w:rPr>
      </w:pPr>
      <w:r w:rsidRPr="00D56FB7">
        <w:rPr>
          <w:rFonts w:asciiTheme="minorHAnsi" w:hAnsiTheme="minorHAnsi"/>
        </w:rPr>
        <w:t xml:space="preserve">Suppose you </w:t>
      </w:r>
      <w:r w:rsidR="00D4219E">
        <w:rPr>
          <w:rFonts w:asciiTheme="minorHAnsi" w:hAnsiTheme="minorHAnsi"/>
        </w:rPr>
        <w:t>are trying to lift a stone of mass m from point a to point b</w:t>
      </w:r>
      <w:r w:rsidR="009545E3">
        <w:rPr>
          <w:rFonts w:asciiTheme="minorHAnsi" w:hAnsiTheme="minorHAnsi"/>
        </w:rPr>
        <w:t xml:space="preserve"> at constant velocity</w:t>
      </w:r>
      <w:r w:rsidR="00D4219E">
        <w:rPr>
          <w:rFonts w:asciiTheme="minorHAnsi" w:hAnsiTheme="minorHAnsi"/>
        </w:rPr>
        <w:t xml:space="preserve"> as shown below.</w:t>
      </w:r>
    </w:p>
    <w:p w14:paraId="1D8AE891" w14:textId="77777777" w:rsidR="00D4219E" w:rsidRDefault="00F81F79" w:rsidP="00F81F79">
      <w:pPr>
        <w:pStyle w:val="ListParagraph"/>
        <w:numPr>
          <w:ilvl w:val="0"/>
          <w:numId w:val="2"/>
        </w:numPr>
        <w:spacing w:line="360" w:lineRule="auto"/>
        <w:rPr>
          <w:rFonts w:asciiTheme="minorHAnsi" w:hAnsiTheme="minorHAnsi"/>
        </w:rPr>
      </w:pPr>
      <w:r w:rsidRPr="00F81F79">
        <w:rPr>
          <w:rFonts w:asciiTheme="minorHAnsi" w:hAnsiTheme="minorHAnsi"/>
        </w:rPr>
        <w:t>What would be the work required of you as an external agent?</w:t>
      </w:r>
    </w:p>
    <w:p w14:paraId="7508BA32" w14:textId="77777777" w:rsidR="00F81F79" w:rsidRPr="00F81F79" w:rsidRDefault="00F81F79" w:rsidP="00F81F79">
      <w:pPr>
        <w:pStyle w:val="ListParagraph"/>
        <w:numPr>
          <w:ilvl w:val="0"/>
          <w:numId w:val="2"/>
        </w:numPr>
        <w:spacing w:line="360" w:lineRule="auto"/>
        <w:rPr>
          <w:rFonts w:asciiTheme="minorHAnsi" w:hAnsiTheme="minorHAnsi"/>
        </w:rPr>
      </w:pPr>
      <w:r>
        <w:rPr>
          <w:rFonts w:asciiTheme="minorHAnsi" w:hAnsiTheme="minorHAnsi"/>
        </w:rPr>
        <w:t>What would be the work done by the gravitational field?</w:t>
      </w:r>
    </w:p>
    <w:tbl>
      <w:tblPr>
        <w:tblStyle w:val="TableGrid"/>
        <w:tblW w:w="0" w:type="auto"/>
        <w:tblLook w:val="04A0" w:firstRow="1" w:lastRow="0" w:firstColumn="1" w:lastColumn="0" w:noHBand="0" w:noVBand="1"/>
      </w:tblPr>
      <w:tblGrid>
        <w:gridCol w:w="4158"/>
        <w:gridCol w:w="5418"/>
      </w:tblGrid>
      <w:tr w:rsidR="00115BEB" w14:paraId="5D9C5A99" w14:textId="77777777" w:rsidTr="0059278E">
        <w:tc>
          <w:tcPr>
            <w:tcW w:w="4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DC00DB" w14:textId="77777777" w:rsidR="0059278E" w:rsidRDefault="0059278E" w:rsidP="00D4219E">
            <w:pPr>
              <w:spacing w:line="360" w:lineRule="auto"/>
              <w:jc w:val="center"/>
              <w:rPr>
                <w:rFonts w:asciiTheme="minorHAnsi" w:hAnsiTheme="minorHAnsi"/>
              </w:rPr>
            </w:pPr>
          </w:p>
          <w:p w14:paraId="1519B298" w14:textId="77777777" w:rsidR="00115BEB" w:rsidRDefault="00115BEB" w:rsidP="00D4219E">
            <w:pPr>
              <w:spacing w:line="360" w:lineRule="auto"/>
              <w:jc w:val="center"/>
              <w:rPr>
                <w:rFonts w:asciiTheme="minorHAnsi" w:hAnsiTheme="minorHAnsi"/>
              </w:rPr>
            </w:pPr>
            <w:r w:rsidRPr="00115BEB">
              <w:rPr>
                <w:rFonts w:asciiTheme="minorHAnsi" w:hAnsiTheme="minorHAnsi"/>
                <w:noProof/>
              </w:rPr>
              <w:drawing>
                <wp:inline distT="0" distB="0" distL="0" distR="0" wp14:anchorId="74404646" wp14:editId="60D4EEC7">
                  <wp:extent cx="1849692" cy="96012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858366" cy="964623"/>
                          </a:xfrm>
                          <a:prstGeom prst="rect">
                            <a:avLst/>
                          </a:prstGeom>
                          <a:noFill/>
                        </pic:spPr>
                      </pic:pic>
                    </a:graphicData>
                  </a:graphic>
                </wp:inline>
              </w:drawing>
            </w:r>
          </w:p>
        </w:tc>
        <w:tc>
          <w:tcPr>
            <w:tcW w:w="5418" w:type="dxa"/>
            <w:tcBorders>
              <w:left w:val="single" w:sz="4" w:space="0" w:color="FFFFFF" w:themeColor="background1"/>
            </w:tcBorders>
          </w:tcPr>
          <w:p w14:paraId="15E52D64" w14:textId="77777777" w:rsidR="00115BEB" w:rsidRDefault="00115BEB" w:rsidP="00115BEB">
            <w:pPr>
              <w:spacing w:line="360" w:lineRule="auto"/>
              <w:rPr>
                <w:rFonts w:asciiTheme="minorHAnsi" w:hAnsiTheme="minorHAnsi"/>
              </w:rPr>
            </w:pPr>
            <w:r>
              <w:rPr>
                <w:rFonts w:asciiTheme="minorHAnsi" w:hAnsiTheme="minorHAnsi"/>
              </w:rPr>
              <w:t>W</w:t>
            </w:r>
            <w:r>
              <w:rPr>
                <w:rFonts w:asciiTheme="minorHAnsi" w:hAnsiTheme="minorHAnsi"/>
                <w:vertAlign w:val="subscript"/>
              </w:rPr>
              <w:t>you</w:t>
            </w:r>
            <w:r>
              <w:rPr>
                <w:rFonts w:asciiTheme="minorHAnsi" w:hAnsiTheme="minorHAnsi"/>
              </w:rPr>
              <w:t xml:space="preserve"> = F</w:t>
            </w:r>
            <w:r>
              <w:rPr>
                <w:rFonts w:asciiTheme="minorHAnsi" w:hAnsiTheme="minorHAnsi"/>
                <w:vertAlign w:val="subscript"/>
              </w:rPr>
              <w:t>you</w:t>
            </w:r>
            <w:r w:rsidR="00961569">
              <w:rPr>
                <w:rFonts w:asciiTheme="minorHAnsi" w:hAnsiTheme="minorHAnsi"/>
              </w:rPr>
              <w:t>*</w:t>
            </w:r>
            <w:r w:rsidR="00BE5E0E">
              <w:rPr>
                <w:rFonts w:asciiTheme="minorHAnsi" w:hAnsiTheme="minorHAnsi"/>
              </w:rPr>
              <w:t>d</w:t>
            </w:r>
            <w:r w:rsidR="00961569">
              <w:rPr>
                <w:rFonts w:asciiTheme="minorHAnsi" w:hAnsiTheme="minorHAnsi"/>
              </w:rPr>
              <w:t>cosθ</w:t>
            </w:r>
            <w:r>
              <w:rPr>
                <w:rFonts w:asciiTheme="minorHAnsi" w:hAnsiTheme="minorHAnsi"/>
              </w:rPr>
              <w:t xml:space="preserve"> = (mg) (y</w:t>
            </w:r>
            <w:r>
              <w:rPr>
                <w:rFonts w:asciiTheme="minorHAnsi" w:hAnsiTheme="minorHAnsi"/>
                <w:vertAlign w:val="subscript"/>
              </w:rPr>
              <w:t>b</w:t>
            </w:r>
            <w:r>
              <w:rPr>
                <w:rFonts w:asciiTheme="minorHAnsi" w:hAnsiTheme="minorHAnsi"/>
              </w:rPr>
              <w:t xml:space="preserve"> – y</w:t>
            </w:r>
            <w:r>
              <w:rPr>
                <w:rFonts w:asciiTheme="minorHAnsi" w:hAnsiTheme="minorHAnsi"/>
                <w:vertAlign w:val="subscript"/>
              </w:rPr>
              <w:t>a</w:t>
            </w:r>
            <w:r>
              <w:rPr>
                <w:rFonts w:asciiTheme="minorHAnsi" w:hAnsiTheme="minorHAnsi"/>
              </w:rPr>
              <w:t xml:space="preserve">) cos0° = </w:t>
            </w:r>
            <m:oMath>
              <m:r>
                <w:rPr>
                  <w:rFonts w:ascii="Cambria Math" w:hAnsi="Cambria Math"/>
                </w:rPr>
                <m:t>mgh</m:t>
              </m:r>
            </m:oMath>
          </w:p>
          <w:p w14:paraId="140B0356" w14:textId="77777777" w:rsidR="00961569" w:rsidRDefault="00961569" w:rsidP="00115BEB">
            <w:pPr>
              <w:spacing w:line="360" w:lineRule="auto"/>
              <w:rPr>
                <w:rFonts w:asciiTheme="minorHAnsi" w:hAnsiTheme="minorHAnsi"/>
              </w:rPr>
            </w:pPr>
          </w:p>
          <w:p w14:paraId="058BC1F4" w14:textId="77777777" w:rsidR="00115BEB" w:rsidRDefault="00115BEB" w:rsidP="00961569">
            <w:pPr>
              <w:spacing w:line="360" w:lineRule="auto"/>
              <w:rPr>
                <w:rFonts w:asciiTheme="minorHAnsi" w:hAnsiTheme="minorHAnsi"/>
              </w:rPr>
            </w:pPr>
            <w:r>
              <w:rPr>
                <w:rFonts w:asciiTheme="minorHAnsi" w:hAnsiTheme="minorHAnsi"/>
              </w:rPr>
              <w:t>W</w:t>
            </w:r>
            <w:r w:rsidR="00961569">
              <w:rPr>
                <w:rFonts w:asciiTheme="minorHAnsi" w:hAnsiTheme="minorHAnsi"/>
                <w:vertAlign w:val="subscript"/>
              </w:rPr>
              <w:t>gr</w:t>
            </w:r>
            <w:r>
              <w:rPr>
                <w:rFonts w:asciiTheme="minorHAnsi" w:hAnsiTheme="minorHAnsi"/>
                <w:vertAlign w:val="subscript"/>
              </w:rPr>
              <w:t>. field</w:t>
            </w:r>
            <w:r>
              <w:rPr>
                <w:rFonts w:asciiTheme="minorHAnsi" w:hAnsiTheme="minorHAnsi"/>
              </w:rPr>
              <w:t xml:space="preserve"> = F</w:t>
            </w:r>
            <w:r w:rsidR="00961569">
              <w:rPr>
                <w:rFonts w:asciiTheme="minorHAnsi" w:hAnsiTheme="minorHAnsi"/>
                <w:vertAlign w:val="subscript"/>
              </w:rPr>
              <w:t>gr</w:t>
            </w:r>
            <w:r>
              <w:rPr>
                <w:rFonts w:asciiTheme="minorHAnsi" w:hAnsiTheme="minorHAnsi"/>
                <w:vertAlign w:val="subscript"/>
              </w:rPr>
              <w:t>. field</w:t>
            </w:r>
            <w:r w:rsidR="00961569">
              <w:rPr>
                <w:rFonts w:asciiTheme="minorHAnsi" w:hAnsiTheme="minorHAnsi"/>
              </w:rPr>
              <w:t>*</w:t>
            </w:r>
            <w:r w:rsidR="007C74AE">
              <w:rPr>
                <w:rFonts w:asciiTheme="minorHAnsi" w:hAnsiTheme="minorHAnsi"/>
              </w:rPr>
              <w:t>d</w:t>
            </w:r>
            <w:r w:rsidR="00961569">
              <w:rPr>
                <w:rFonts w:asciiTheme="minorHAnsi" w:hAnsiTheme="minorHAnsi"/>
              </w:rPr>
              <w:t>cosθ</w:t>
            </w:r>
            <w:r>
              <w:rPr>
                <w:rFonts w:asciiTheme="minorHAnsi" w:hAnsiTheme="minorHAnsi"/>
              </w:rPr>
              <w:t xml:space="preserve"> = (mg)h</w:t>
            </w:r>
            <w:r w:rsidR="00EA7C67">
              <w:rPr>
                <w:rFonts w:asciiTheme="minorHAnsi" w:hAnsiTheme="minorHAnsi"/>
              </w:rPr>
              <w:t xml:space="preserve"> </w:t>
            </w:r>
            <w:r>
              <w:rPr>
                <w:rFonts w:asciiTheme="minorHAnsi" w:hAnsiTheme="minorHAnsi"/>
              </w:rPr>
              <w:t xml:space="preserve">cos180°= </w:t>
            </w:r>
            <m:oMath>
              <m:r>
                <w:rPr>
                  <w:rFonts w:ascii="Cambria Math" w:hAnsi="Cambria Math"/>
                </w:rPr>
                <m:t>-mgh</m:t>
              </m:r>
            </m:oMath>
          </w:p>
        </w:tc>
      </w:tr>
    </w:tbl>
    <w:p w14:paraId="524C78D2" w14:textId="77777777" w:rsidR="00D4219E" w:rsidRDefault="00D4219E" w:rsidP="00D4219E">
      <w:pPr>
        <w:spacing w:line="360" w:lineRule="auto"/>
        <w:jc w:val="center"/>
        <w:rPr>
          <w:rFonts w:asciiTheme="minorHAnsi" w:hAnsiTheme="minorHAnsi"/>
        </w:rPr>
      </w:pPr>
    </w:p>
    <w:p w14:paraId="5AC3F6F1" w14:textId="77777777" w:rsidR="00965FFB" w:rsidRDefault="00965FFB" w:rsidP="00965FFB">
      <w:pPr>
        <w:spacing w:line="360" w:lineRule="auto"/>
        <w:ind w:firstLine="720"/>
        <w:rPr>
          <w:rFonts w:asciiTheme="minorHAnsi" w:hAnsiTheme="minorHAnsi"/>
        </w:rPr>
      </w:pPr>
      <w:r>
        <w:rPr>
          <w:rFonts w:asciiTheme="minorHAnsi" w:hAnsiTheme="minorHAnsi"/>
        </w:rPr>
        <w:t>We define the gravitational potential energy from these as P.E. = mgh. Since h must be measured from somewhere, P.E. is really the potential energy difference between two points whose heights differ by h. In short, keep in mind that it is only the change in potential energy that has a meaning.</w:t>
      </w:r>
      <w:r w:rsidR="000F20AE">
        <w:rPr>
          <w:rFonts w:asciiTheme="minorHAnsi" w:hAnsiTheme="minorHAnsi"/>
        </w:rPr>
        <w:t xml:space="preserve"> That is why we use the symbol ∆, meaning final value –initial value.</w:t>
      </w:r>
    </w:p>
    <w:p w14:paraId="2AE54F8C" w14:textId="0E78D386" w:rsidR="00965FFB" w:rsidRDefault="00965FFB" w:rsidP="00965FFB">
      <w:pPr>
        <w:spacing w:line="360" w:lineRule="auto"/>
        <w:ind w:firstLine="720"/>
        <w:rPr>
          <w:rFonts w:asciiTheme="minorHAnsi" w:hAnsiTheme="minorHAnsi"/>
        </w:rPr>
      </w:pPr>
      <w:r>
        <w:rPr>
          <w:rFonts w:asciiTheme="minorHAnsi" w:hAnsiTheme="minorHAnsi"/>
        </w:rPr>
        <w:t>With thes</w:t>
      </w:r>
      <w:r w:rsidR="00CE0AC1">
        <w:rPr>
          <w:rFonts w:asciiTheme="minorHAnsi" w:hAnsiTheme="minorHAnsi"/>
        </w:rPr>
        <w:t>e in mind, we define the</w:t>
      </w:r>
      <w:r>
        <w:rPr>
          <w:rFonts w:asciiTheme="minorHAnsi" w:hAnsiTheme="minorHAnsi"/>
        </w:rPr>
        <w:t xml:space="preserve"> </w:t>
      </w:r>
      <w:r w:rsidR="00CE0AC1">
        <w:rPr>
          <w:rFonts w:asciiTheme="minorHAnsi" w:hAnsiTheme="minorHAnsi"/>
        </w:rPr>
        <w:t xml:space="preserve">change in the </w:t>
      </w:r>
      <w:r>
        <w:rPr>
          <w:rFonts w:asciiTheme="minorHAnsi" w:hAnsiTheme="minorHAnsi"/>
        </w:rPr>
        <w:t xml:space="preserve">potential energy </w:t>
      </w:r>
      <w:r w:rsidR="00CE0AC1">
        <w:rPr>
          <w:rFonts w:asciiTheme="minorHAnsi" w:hAnsiTheme="minorHAnsi"/>
        </w:rPr>
        <w:t xml:space="preserve">of a particle as it is moved from one point to another </w:t>
      </w:r>
      <w:r w:rsidR="00772FC3">
        <w:rPr>
          <w:rFonts w:asciiTheme="minorHAnsi" w:hAnsiTheme="minorHAnsi"/>
        </w:rPr>
        <w:t xml:space="preserve">at constant velocity (no acceleration) </w:t>
      </w:r>
      <w:r>
        <w:rPr>
          <w:rFonts w:asciiTheme="minorHAnsi" w:hAnsiTheme="minorHAnsi"/>
        </w:rPr>
        <w:t>in two equivalent ways:</w:t>
      </w:r>
    </w:p>
    <w:p w14:paraId="3A297917" w14:textId="77777777" w:rsidR="00965FFB" w:rsidRPr="005D19D7" w:rsidRDefault="00965FFB" w:rsidP="009240AF">
      <w:pPr>
        <w:spacing w:line="360" w:lineRule="auto"/>
        <w:jc w:val="center"/>
        <w:rPr>
          <w:rFonts w:asciiTheme="minorHAnsi" w:hAnsiTheme="minorHAnsi"/>
          <w:b/>
        </w:rPr>
      </w:pPr>
      <w:r w:rsidRPr="005D19D7">
        <w:rPr>
          <w:rFonts w:asciiTheme="minorHAnsi" w:hAnsiTheme="minorHAnsi"/>
          <w:b/>
        </w:rPr>
        <w:t>∆PE = W</w:t>
      </w:r>
      <w:r w:rsidRPr="005D19D7">
        <w:rPr>
          <w:rFonts w:asciiTheme="minorHAnsi" w:hAnsiTheme="minorHAnsi"/>
          <w:b/>
          <w:vertAlign w:val="subscript"/>
        </w:rPr>
        <w:t>ext</w:t>
      </w:r>
      <w:r w:rsidRPr="005D19D7">
        <w:rPr>
          <w:rFonts w:asciiTheme="minorHAnsi" w:hAnsiTheme="minorHAnsi"/>
          <w:b/>
        </w:rPr>
        <w:t>,</w:t>
      </w:r>
      <w:r w:rsidR="00233DDF">
        <w:rPr>
          <w:rFonts w:asciiTheme="minorHAnsi" w:hAnsiTheme="minorHAnsi"/>
          <w:b/>
        </w:rPr>
        <w:tab/>
      </w:r>
      <w:r w:rsidR="00233DDF">
        <w:rPr>
          <w:rFonts w:asciiTheme="minorHAnsi" w:hAnsiTheme="minorHAnsi"/>
          <w:b/>
        </w:rPr>
        <w:tab/>
      </w:r>
      <w:r w:rsidR="00233DDF">
        <w:rPr>
          <w:rFonts w:asciiTheme="minorHAnsi" w:hAnsiTheme="minorHAnsi"/>
          <w:b/>
        </w:rPr>
        <w:tab/>
      </w:r>
      <w:r w:rsidR="00233DDF">
        <w:rPr>
          <w:rFonts w:asciiTheme="minorHAnsi" w:hAnsiTheme="minorHAnsi"/>
          <w:b/>
        </w:rPr>
        <w:tab/>
        <w:t>(1)</w:t>
      </w:r>
    </w:p>
    <w:p w14:paraId="641728EA" w14:textId="77777777" w:rsidR="00965FFB" w:rsidRPr="005D19D7" w:rsidRDefault="00965FFB" w:rsidP="009240AF">
      <w:pPr>
        <w:spacing w:line="360" w:lineRule="auto"/>
        <w:jc w:val="center"/>
        <w:rPr>
          <w:rFonts w:asciiTheme="minorHAnsi" w:hAnsiTheme="minorHAnsi"/>
          <w:b/>
        </w:rPr>
      </w:pPr>
      <w:r w:rsidRPr="005D19D7">
        <w:rPr>
          <w:rFonts w:asciiTheme="minorHAnsi" w:hAnsiTheme="minorHAnsi"/>
          <w:b/>
        </w:rPr>
        <w:t>∆PE = - W</w:t>
      </w:r>
      <w:r w:rsidRPr="005D19D7">
        <w:rPr>
          <w:rFonts w:asciiTheme="minorHAnsi" w:hAnsiTheme="minorHAnsi"/>
          <w:b/>
          <w:vertAlign w:val="subscript"/>
        </w:rPr>
        <w:t>field</w:t>
      </w:r>
      <w:r w:rsidRPr="005D19D7">
        <w:rPr>
          <w:rFonts w:asciiTheme="minorHAnsi" w:hAnsiTheme="minorHAnsi"/>
          <w:b/>
        </w:rPr>
        <w:t>.</w:t>
      </w:r>
      <w:r w:rsidR="00233DDF">
        <w:rPr>
          <w:rFonts w:asciiTheme="minorHAnsi" w:hAnsiTheme="minorHAnsi"/>
          <w:b/>
        </w:rPr>
        <w:tab/>
      </w:r>
      <w:r w:rsidR="00233DDF">
        <w:rPr>
          <w:rFonts w:asciiTheme="minorHAnsi" w:hAnsiTheme="minorHAnsi"/>
          <w:b/>
        </w:rPr>
        <w:tab/>
      </w:r>
      <w:r w:rsidR="00233DDF">
        <w:rPr>
          <w:rFonts w:asciiTheme="minorHAnsi" w:hAnsiTheme="minorHAnsi"/>
          <w:b/>
        </w:rPr>
        <w:tab/>
      </w:r>
      <w:r w:rsidR="00233DDF">
        <w:rPr>
          <w:rFonts w:asciiTheme="minorHAnsi" w:hAnsiTheme="minorHAnsi"/>
          <w:b/>
        </w:rPr>
        <w:tab/>
        <w:t>(2)</w:t>
      </w:r>
    </w:p>
    <w:p w14:paraId="678996BC" w14:textId="77777777" w:rsidR="00965FFB" w:rsidRDefault="009240AF" w:rsidP="00965FFB">
      <w:pPr>
        <w:spacing w:line="360" w:lineRule="auto"/>
        <w:rPr>
          <w:rFonts w:asciiTheme="minorHAnsi" w:hAnsiTheme="minorHAnsi"/>
        </w:rPr>
      </w:pPr>
      <w:r>
        <w:rPr>
          <w:rFonts w:asciiTheme="minorHAnsi" w:hAnsiTheme="minorHAnsi"/>
        </w:rPr>
        <w:lastRenderedPageBreak/>
        <w:t>For gravitational potential both of these equivalent equations would then give</w:t>
      </w:r>
    </w:p>
    <w:p w14:paraId="2468A28F" w14:textId="77777777" w:rsidR="009240AF" w:rsidRDefault="00E8464C" w:rsidP="009240AF">
      <w:pPr>
        <w:spacing w:line="360" w:lineRule="auto"/>
        <w:jc w:val="center"/>
        <w:rPr>
          <w:rFonts w:asciiTheme="minorHAnsi" w:hAnsiTheme="minorHAnsi"/>
        </w:rPr>
      </w:pPr>
      <w:r>
        <w:rPr>
          <w:rFonts w:asciiTheme="minorHAnsi" w:hAnsiTheme="minorHAnsi"/>
        </w:rPr>
        <w:t>∆PE = mgh.</w:t>
      </w:r>
    </w:p>
    <w:p w14:paraId="5D310FE1" w14:textId="77777777" w:rsidR="003D0619" w:rsidRDefault="003D0619" w:rsidP="00CA0F0D">
      <w:pPr>
        <w:spacing w:line="360" w:lineRule="auto"/>
        <w:rPr>
          <w:rFonts w:asciiTheme="minorHAnsi" w:hAnsiTheme="minorHAnsi"/>
        </w:rPr>
      </w:pPr>
    </w:p>
    <w:p w14:paraId="3E3B12F7" w14:textId="77777777" w:rsidR="007F4B6B" w:rsidRDefault="007F4B6B" w:rsidP="00CA0F0D">
      <w:pPr>
        <w:spacing w:line="360" w:lineRule="auto"/>
        <w:rPr>
          <w:rFonts w:asciiTheme="minorHAnsi" w:hAnsiTheme="minorHAnsi"/>
        </w:rPr>
      </w:pPr>
      <w:r w:rsidRPr="007C5018">
        <w:rPr>
          <w:rFonts w:asciiTheme="minorHAnsi" w:hAnsiTheme="minorHAnsi"/>
          <w:b/>
          <w:u w:val="single"/>
        </w:rPr>
        <w:t>Work energy principle</w:t>
      </w:r>
      <w:r>
        <w:rPr>
          <w:rFonts w:asciiTheme="minorHAnsi" w:hAnsiTheme="minorHAnsi"/>
          <w:b/>
        </w:rPr>
        <w:t>:</w:t>
      </w:r>
    </w:p>
    <w:p w14:paraId="7B535A9B" w14:textId="5380B19D" w:rsidR="007F4B6B" w:rsidRDefault="007F4B6B" w:rsidP="00CA0F0D">
      <w:pPr>
        <w:spacing w:line="360" w:lineRule="auto"/>
        <w:rPr>
          <w:rFonts w:asciiTheme="minorHAnsi" w:hAnsiTheme="minorHAnsi"/>
        </w:rPr>
      </w:pPr>
      <w:r>
        <w:rPr>
          <w:rFonts w:asciiTheme="minorHAnsi" w:hAnsiTheme="minorHAnsi"/>
        </w:rPr>
        <w:t>The net work done on a system goes to changing its kinetic energy:</w:t>
      </w:r>
    </w:p>
    <w:p w14:paraId="47C7D416" w14:textId="77777777" w:rsidR="007F4B6B" w:rsidRDefault="00827CB2" w:rsidP="00827CB2">
      <w:pPr>
        <w:tabs>
          <w:tab w:val="left" w:pos="1824"/>
          <w:tab w:val="center" w:pos="4680"/>
        </w:tabs>
        <w:spacing w:line="360" w:lineRule="auto"/>
        <w:rPr>
          <w:rFonts w:asciiTheme="minorHAnsi" w:hAnsiTheme="minorHAnsi"/>
        </w:rPr>
      </w:pPr>
      <w:r>
        <w:rPr>
          <w:rFonts w:asciiTheme="minorHAnsi" w:hAnsiTheme="minorHAnsi"/>
          <w:b/>
        </w:rPr>
        <w:tab/>
      </w:r>
      <w:r>
        <w:rPr>
          <w:rFonts w:asciiTheme="minorHAnsi" w:hAnsiTheme="minorHAnsi"/>
          <w:b/>
        </w:rPr>
        <w:tab/>
      </w:r>
      <w:r w:rsidR="007F4B6B" w:rsidRPr="005D19D7">
        <w:rPr>
          <w:rFonts w:asciiTheme="minorHAnsi" w:hAnsiTheme="minorHAnsi"/>
          <w:b/>
        </w:rPr>
        <w:t>W</w:t>
      </w:r>
      <w:r w:rsidR="007F4B6B">
        <w:rPr>
          <w:rFonts w:asciiTheme="minorHAnsi" w:hAnsiTheme="minorHAnsi"/>
          <w:b/>
          <w:vertAlign w:val="subscript"/>
        </w:rPr>
        <w:t>net</w:t>
      </w:r>
      <w:r w:rsidR="007F4B6B">
        <w:rPr>
          <w:rFonts w:asciiTheme="minorHAnsi" w:hAnsiTheme="minorHAnsi"/>
          <w:b/>
        </w:rPr>
        <w:t xml:space="preserve"> = ∆KE</w:t>
      </w:r>
      <w:r w:rsidR="007F4B6B">
        <w:rPr>
          <w:rFonts w:asciiTheme="minorHAnsi" w:hAnsiTheme="minorHAnsi"/>
          <w:b/>
        </w:rPr>
        <w:tab/>
      </w:r>
      <w:r w:rsidR="007F4B6B">
        <w:rPr>
          <w:rFonts w:asciiTheme="minorHAnsi" w:hAnsiTheme="minorHAnsi"/>
          <w:b/>
        </w:rPr>
        <w:tab/>
      </w:r>
      <w:r w:rsidR="007F4B6B">
        <w:rPr>
          <w:rFonts w:asciiTheme="minorHAnsi" w:hAnsiTheme="minorHAnsi"/>
          <w:b/>
        </w:rPr>
        <w:tab/>
      </w:r>
      <w:r w:rsidR="007F4B6B">
        <w:rPr>
          <w:rFonts w:asciiTheme="minorHAnsi" w:hAnsiTheme="minorHAnsi"/>
          <w:b/>
        </w:rPr>
        <w:tab/>
        <w:t>(3)</w:t>
      </w:r>
    </w:p>
    <w:p w14:paraId="5820197F" w14:textId="77777777" w:rsidR="007F4B6B" w:rsidRPr="007F4B6B" w:rsidRDefault="007F4B6B" w:rsidP="00CA0F0D">
      <w:pPr>
        <w:spacing w:line="360" w:lineRule="auto"/>
        <w:rPr>
          <w:rFonts w:asciiTheme="minorHAnsi" w:hAnsiTheme="minorHAnsi"/>
        </w:rPr>
      </w:pPr>
    </w:p>
    <w:p w14:paraId="627EFE3E" w14:textId="77777777" w:rsidR="003D0619" w:rsidRPr="003D0619" w:rsidRDefault="003D0619" w:rsidP="00CA0F0D">
      <w:pPr>
        <w:spacing w:line="360" w:lineRule="auto"/>
        <w:rPr>
          <w:rFonts w:asciiTheme="minorHAnsi" w:hAnsiTheme="minorHAnsi"/>
          <w:b/>
        </w:rPr>
      </w:pPr>
      <w:r w:rsidRPr="007C5018">
        <w:rPr>
          <w:rFonts w:asciiTheme="minorHAnsi" w:hAnsiTheme="minorHAnsi"/>
          <w:b/>
          <w:u w:val="single"/>
        </w:rPr>
        <w:t>Conservation of energy</w:t>
      </w:r>
      <w:r>
        <w:rPr>
          <w:rFonts w:asciiTheme="minorHAnsi" w:hAnsiTheme="minorHAnsi"/>
          <w:b/>
        </w:rPr>
        <w:t>:</w:t>
      </w:r>
    </w:p>
    <w:p w14:paraId="3CEC79F3" w14:textId="77777777" w:rsidR="005559E3" w:rsidRDefault="005559E3" w:rsidP="00CA0F0D">
      <w:pPr>
        <w:spacing w:line="360" w:lineRule="auto"/>
        <w:rPr>
          <w:rFonts w:asciiTheme="minorHAnsi" w:hAnsiTheme="minorHAnsi"/>
        </w:rPr>
      </w:pPr>
      <w:r>
        <w:rPr>
          <w:rFonts w:asciiTheme="minorHAnsi" w:hAnsiTheme="minorHAnsi"/>
        </w:rPr>
        <w:t>The net work can be done by conservative forces and non-conservative forces. So in general</w:t>
      </w:r>
    </w:p>
    <w:p w14:paraId="570F288E" w14:textId="77777777" w:rsidR="005559E3" w:rsidRPr="005559E3" w:rsidRDefault="005559E3" w:rsidP="005559E3">
      <w:pPr>
        <w:spacing w:line="360" w:lineRule="auto"/>
        <w:jc w:val="center"/>
        <w:rPr>
          <w:rFonts w:asciiTheme="minorHAnsi" w:hAnsiTheme="minorHAnsi"/>
        </w:rPr>
      </w:pPr>
      <w:r>
        <w:rPr>
          <w:rFonts w:asciiTheme="minorHAnsi" w:hAnsiTheme="minorHAnsi"/>
          <w:b/>
        </w:rPr>
        <w:t xml:space="preserve">∆KE = </w:t>
      </w:r>
      <w:r w:rsidRPr="005D19D7">
        <w:rPr>
          <w:rFonts w:asciiTheme="minorHAnsi" w:hAnsiTheme="minorHAnsi"/>
          <w:b/>
        </w:rPr>
        <w:t>W</w:t>
      </w:r>
      <w:r>
        <w:rPr>
          <w:rFonts w:asciiTheme="minorHAnsi" w:hAnsiTheme="minorHAnsi"/>
          <w:b/>
          <w:vertAlign w:val="subscript"/>
        </w:rPr>
        <w:t>net</w:t>
      </w:r>
      <w:r>
        <w:rPr>
          <w:rFonts w:asciiTheme="minorHAnsi" w:hAnsiTheme="minorHAnsi"/>
          <w:b/>
        </w:rPr>
        <w:t xml:space="preserve"> = W</w:t>
      </w:r>
      <w:r>
        <w:rPr>
          <w:rFonts w:asciiTheme="minorHAnsi" w:hAnsiTheme="minorHAnsi"/>
          <w:b/>
          <w:vertAlign w:val="subscript"/>
        </w:rPr>
        <w:t>C</w:t>
      </w:r>
      <w:r>
        <w:rPr>
          <w:rFonts w:asciiTheme="minorHAnsi" w:hAnsiTheme="minorHAnsi"/>
          <w:b/>
        </w:rPr>
        <w:t xml:space="preserve"> + W</w:t>
      </w:r>
      <w:r>
        <w:rPr>
          <w:rFonts w:asciiTheme="minorHAnsi" w:hAnsiTheme="minorHAnsi"/>
          <w:b/>
          <w:vertAlign w:val="subscript"/>
        </w:rPr>
        <w:t>NC</w:t>
      </w:r>
      <w:r>
        <w:rPr>
          <w:rFonts w:asciiTheme="minorHAnsi" w:hAnsiTheme="minorHAnsi"/>
          <w:b/>
        </w:rPr>
        <w:t>.</w:t>
      </w:r>
      <w:r>
        <w:rPr>
          <w:rFonts w:asciiTheme="minorHAnsi" w:hAnsiTheme="minorHAnsi"/>
          <w:b/>
        </w:rPr>
        <w:tab/>
      </w:r>
      <w:r>
        <w:rPr>
          <w:rFonts w:asciiTheme="minorHAnsi" w:hAnsiTheme="minorHAnsi"/>
          <w:b/>
        </w:rPr>
        <w:tab/>
        <w:t>(4)</w:t>
      </w:r>
    </w:p>
    <w:p w14:paraId="7B93C226" w14:textId="77777777" w:rsidR="005559E3" w:rsidRPr="005559E3" w:rsidRDefault="005559E3" w:rsidP="00CA0F0D">
      <w:pPr>
        <w:spacing w:line="360" w:lineRule="auto"/>
        <w:rPr>
          <w:rFonts w:asciiTheme="minorHAnsi" w:hAnsiTheme="minorHAnsi"/>
        </w:rPr>
      </w:pPr>
      <w:r>
        <w:rPr>
          <w:rFonts w:asciiTheme="minorHAnsi" w:hAnsiTheme="minorHAnsi"/>
        </w:rPr>
        <w:t>Since W</w:t>
      </w:r>
      <w:r>
        <w:rPr>
          <w:rFonts w:asciiTheme="minorHAnsi" w:hAnsiTheme="minorHAnsi"/>
          <w:vertAlign w:val="subscript"/>
        </w:rPr>
        <w:t>C</w:t>
      </w:r>
      <w:r>
        <w:rPr>
          <w:rFonts w:asciiTheme="minorHAnsi" w:hAnsiTheme="minorHAnsi"/>
        </w:rPr>
        <w:t xml:space="preserve"> = - ∆PE, we get </w:t>
      </w:r>
    </w:p>
    <w:p w14:paraId="6E8C2197" w14:textId="77777777" w:rsidR="00351C0E" w:rsidRPr="00B070B5" w:rsidRDefault="00351C0E" w:rsidP="00351C0E">
      <w:pPr>
        <w:spacing w:line="360" w:lineRule="auto"/>
        <w:jc w:val="center"/>
        <w:rPr>
          <w:rFonts w:asciiTheme="minorHAnsi" w:hAnsiTheme="minorHAnsi"/>
          <w:b/>
        </w:rPr>
      </w:pPr>
      <w:r w:rsidRPr="00B070B5">
        <w:rPr>
          <w:rFonts w:asciiTheme="minorHAnsi" w:hAnsiTheme="minorHAnsi"/>
          <w:b/>
        </w:rPr>
        <w:t>∆PE + ∆</w:t>
      </w:r>
      <w:r w:rsidR="0022092F" w:rsidRPr="00B070B5">
        <w:rPr>
          <w:rFonts w:asciiTheme="minorHAnsi" w:hAnsiTheme="minorHAnsi"/>
          <w:b/>
        </w:rPr>
        <w:t>K</w:t>
      </w:r>
      <w:r w:rsidRPr="00B070B5">
        <w:rPr>
          <w:rFonts w:asciiTheme="minorHAnsi" w:hAnsiTheme="minorHAnsi"/>
          <w:b/>
        </w:rPr>
        <w:t>E = W</w:t>
      </w:r>
      <w:r w:rsidRPr="00B070B5">
        <w:rPr>
          <w:rFonts w:asciiTheme="minorHAnsi" w:hAnsiTheme="minorHAnsi"/>
          <w:b/>
          <w:vertAlign w:val="subscript"/>
        </w:rPr>
        <w:t>NC</w:t>
      </w:r>
      <w:r w:rsidR="00233DDF" w:rsidRPr="00B070B5">
        <w:rPr>
          <w:rFonts w:asciiTheme="minorHAnsi" w:hAnsiTheme="minorHAnsi"/>
          <w:b/>
        </w:rPr>
        <w:t>,</w:t>
      </w:r>
      <w:r w:rsidR="00233DDF" w:rsidRPr="00B070B5">
        <w:rPr>
          <w:rFonts w:asciiTheme="minorHAnsi" w:hAnsiTheme="minorHAnsi"/>
          <w:b/>
        </w:rPr>
        <w:tab/>
      </w:r>
      <w:r w:rsidR="00233DDF" w:rsidRPr="00B070B5">
        <w:rPr>
          <w:rFonts w:asciiTheme="minorHAnsi" w:hAnsiTheme="minorHAnsi"/>
          <w:b/>
        </w:rPr>
        <w:tab/>
      </w:r>
      <w:r w:rsidR="00233DDF" w:rsidRPr="00B070B5">
        <w:rPr>
          <w:rFonts w:asciiTheme="minorHAnsi" w:hAnsiTheme="minorHAnsi"/>
          <w:b/>
        </w:rPr>
        <w:tab/>
        <w:t>(</w:t>
      </w:r>
      <w:r w:rsidR="007F1B2A">
        <w:rPr>
          <w:rFonts w:asciiTheme="minorHAnsi" w:hAnsiTheme="minorHAnsi"/>
          <w:b/>
        </w:rPr>
        <w:t>5</w:t>
      </w:r>
      <w:r w:rsidR="00233DDF" w:rsidRPr="00B070B5">
        <w:rPr>
          <w:rFonts w:asciiTheme="minorHAnsi" w:hAnsiTheme="minorHAnsi"/>
          <w:b/>
        </w:rPr>
        <w:t>)</w:t>
      </w:r>
    </w:p>
    <w:p w14:paraId="4994F4B8" w14:textId="65B9454C" w:rsidR="00291CEC" w:rsidRDefault="005559E3" w:rsidP="00233DDF">
      <w:pPr>
        <w:spacing w:line="360" w:lineRule="auto"/>
        <w:rPr>
          <w:rFonts w:asciiTheme="minorHAnsi" w:hAnsiTheme="minorHAnsi"/>
        </w:rPr>
      </w:pPr>
      <w:r>
        <w:rPr>
          <w:rFonts w:asciiTheme="minorHAnsi" w:hAnsiTheme="minorHAnsi"/>
        </w:rPr>
        <w:t>which is the general conservation of energy principle.</w:t>
      </w:r>
      <w:r w:rsidR="00233DDF">
        <w:rPr>
          <w:rFonts w:asciiTheme="minorHAnsi" w:hAnsiTheme="minorHAnsi"/>
        </w:rPr>
        <w:t xml:space="preserve"> W</w:t>
      </w:r>
      <w:r w:rsidR="00233DDF">
        <w:rPr>
          <w:rFonts w:asciiTheme="minorHAnsi" w:hAnsiTheme="minorHAnsi"/>
          <w:vertAlign w:val="subscript"/>
        </w:rPr>
        <w:t>NC</w:t>
      </w:r>
      <w:r w:rsidR="00233DDF">
        <w:rPr>
          <w:rFonts w:asciiTheme="minorHAnsi" w:hAnsiTheme="minorHAnsi"/>
        </w:rPr>
        <w:t xml:space="preserve"> is the work done by any non-conservative force such as the friction force, air drag, or the force you apply as a person. If the type of forces is conservative such as the gravitational force or electric force</w:t>
      </w:r>
      <w:r>
        <w:rPr>
          <w:rFonts w:asciiTheme="minorHAnsi" w:hAnsiTheme="minorHAnsi"/>
        </w:rPr>
        <w:t>, then the work is called W</w:t>
      </w:r>
      <w:r>
        <w:rPr>
          <w:rFonts w:asciiTheme="minorHAnsi" w:hAnsiTheme="minorHAnsi"/>
          <w:vertAlign w:val="subscript"/>
        </w:rPr>
        <w:t>C</w:t>
      </w:r>
      <w:r>
        <w:rPr>
          <w:rFonts w:asciiTheme="minorHAnsi" w:hAnsiTheme="minorHAnsi"/>
        </w:rPr>
        <w:t>.</w:t>
      </w:r>
      <w:r w:rsidR="00443350">
        <w:rPr>
          <w:rFonts w:asciiTheme="minorHAnsi" w:hAnsiTheme="minorHAnsi"/>
        </w:rPr>
        <w:t xml:space="preserve"> </w:t>
      </w:r>
      <w:r w:rsidR="00291CEC">
        <w:rPr>
          <w:rFonts w:asciiTheme="minorHAnsi" w:hAnsiTheme="minorHAnsi"/>
        </w:rPr>
        <w:t xml:space="preserve">To illustrate the meaning of (5), ask your self what would happen if the person moving the particle accelerated it, i.e., at the end of its travel the particle gained some kinetic energy. Then (1) is not valid, rather (5) is valid as </w:t>
      </w:r>
      <w:r w:rsidR="00291CEC" w:rsidRPr="00B070B5">
        <w:rPr>
          <w:rFonts w:asciiTheme="minorHAnsi" w:hAnsiTheme="minorHAnsi"/>
          <w:b/>
        </w:rPr>
        <w:t>W</w:t>
      </w:r>
      <w:r w:rsidR="00291CEC">
        <w:rPr>
          <w:rFonts w:asciiTheme="minorHAnsi" w:hAnsiTheme="minorHAnsi"/>
          <w:b/>
          <w:vertAlign w:val="subscript"/>
        </w:rPr>
        <w:t>ext</w:t>
      </w:r>
      <w:r w:rsidR="00291CEC">
        <w:rPr>
          <w:rFonts w:asciiTheme="minorHAnsi" w:hAnsiTheme="minorHAnsi"/>
        </w:rPr>
        <w:t xml:space="preserve"> = </w:t>
      </w:r>
      <w:r w:rsidR="00291CEC" w:rsidRPr="00B070B5">
        <w:rPr>
          <w:rFonts w:asciiTheme="minorHAnsi" w:hAnsiTheme="minorHAnsi"/>
          <w:b/>
        </w:rPr>
        <w:t>W</w:t>
      </w:r>
      <w:r w:rsidR="00291CEC" w:rsidRPr="00B070B5">
        <w:rPr>
          <w:rFonts w:asciiTheme="minorHAnsi" w:hAnsiTheme="minorHAnsi"/>
          <w:b/>
          <w:vertAlign w:val="subscript"/>
        </w:rPr>
        <w:t>NC</w:t>
      </w:r>
      <w:r w:rsidR="00291CEC" w:rsidRPr="00B070B5">
        <w:rPr>
          <w:rFonts w:asciiTheme="minorHAnsi" w:hAnsiTheme="minorHAnsi"/>
          <w:b/>
        </w:rPr>
        <w:t xml:space="preserve"> </w:t>
      </w:r>
      <w:r w:rsidR="00291CEC">
        <w:rPr>
          <w:rFonts w:asciiTheme="minorHAnsi" w:hAnsiTheme="minorHAnsi"/>
          <w:b/>
        </w:rPr>
        <w:t xml:space="preserve">= </w:t>
      </w:r>
      <w:r w:rsidR="00291CEC" w:rsidRPr="00B070B5">
        <w:rPr>
          <w:rFonts w:asciiTheme="minorHAnsi" w:hAnsiTheme="minorHAnsi"/>
          <w:b/>
        </w:rPr>
        <w:t>∆PE + ∆KE</w:t>
      </w:r>
      <w:r w:rsidR="00291CEC" w:rsidRPr="00440646">
        <w:rPr>
          <w:rFonts w:asciiTheme="minorHAnsi" w:hAnsiTheme="minorHAnsi"/>
        </w:rPr>
        <w:t>.</w:t>
      </w:r>
    </w:p>
    <w:p w14:paraId="42E1BC27" w14:textId="77777777" w:rsidR="00291CEC" w:rsidRDefault="00291CEC" w:rsidP="00233DDF">
      <w:pPr>
        <w:spacing w:line="360" w:lineRule="auto"/>
        <w:rPr>
          <w:rFonts w:asciiTheme="minorHAnsi" w:hAnsiTheme="minorHAnsi"/>
        </w:rPr>
      </w:pPr>
    </w:p>
    <w:p w14:paraId="10F18C61" w14:textId="727D1028" w:rsidR="00233DDF" w:rsidRDefault="005559E3" w:rsidP="00233DDF">
      <w:pPr>
        <w:spacing w:line="360" w:lineRule="auto"/>
        <w:rPr>
          <w:rFonts w:asciiTheme="minorHAnsi" w:hAnsiTheme="minorHAnsi"/>
        </w:rPr>
      </w:pPr>
      <w:r>
        <w:rPr>
          <w:rFonts w:asciiTheme="minorHAnsi" w:hAnsiTheme="minorHAnsi"/>
        </w:rPr>
        <w:t>If there is no non-conservative force</w:t>
      </w:r>
      <w:r w:rsidR="00443350">
        <w:rPr>
          <w:rFonts w:asciiTheme="minorHAnsi" w:hAnsiTheme="minorHAnsi"/>
        </w:rPr>
        <w:t xml:space="preserve"> present than the right side of Eq</w:t>
      </w:r>
      <w:r w:rsidR="007C36C9">
        <w:rPr>
          <w:rFonts w:asciiTheme="minorHAnsi" w:hAnsiTheme="minorHAnsi"/>
        </w:rPr>
        <w:t xml:space="preserve"> </w:t>
      </w:r>
      <w:r w:rsidR="00443350">
        <w:rPr>
          <w:rFonts w:asciiTheme="minorHAnsi" w:hAnsiTheme="minorHAnsi"/>
        </w:rPr>
        <w:t>(</w:t>
      </w:r>
      <w:r w:rsidR="007C36C9">
        <w:rPr>
          <w:rFonts w:asciiTheme="minorHAnsi" w:hAnsiTheme="minorHAnsi"/>
        </w:rPr>
        <w:t>5</w:t>
      </w:r>
      <w:r w:rsidR="00443350">
        <w:rPr>
          <w:rFonts w:asciiTheme="minorHAnsi" w:hAnsiTheme="minorHAnsi"/>
        </w:rPr>
        <w:t>) is zero giving us</w:t>
      </w:r>
    </w:p>
    <w:p w14:paraId="1DA315B8" w14:textId="77777777" w:rsidR="003D0619" w:rsidRPr="00B070B5" w:rsidRDefault="003D0619" w:rsidP="003D0619">
      <w:pPr>
        <w:spacing w:line="360" w:lineRule="auto"/>
        <w:jc w:val="center"/>
        <w:rPr>
          <w:rFonts w:asciiTheme="minorHAnsi" w:hAnsiTheme="minorHAnsi"/>
          <w:b/>
        </w:rPr>
      </w:pPr>
      <w:r w:rsidRPr="00B070B5">
        <w:rPr>
          <w:rFonts w:asciiTheme="minorHAnsi" w:hAnsiTheme="minorHAnsi"/>
          <w:b/>
        </w:rPr>
        <w:t>∆PE + ∆</w:t>
      </w:r>
      <w:r w:rsidR="0022092F" w:rsidRPr="00B070B5">
        <w:rPr>
          <w:rFonts w:asciiTheme="minorHAnsi" w:hAnsiTheme="minorHAnsi"/>
          <w:b/>
        </w:rPr>
        <w:t>K</w:t>
      </w:r>
      <w:r w:rsidR="007F1B2A">
        <w:rPr>
          <w:rFonts w:asciiTheme="minorHAnsi" w:hAnsiTheme="minorHAnsi"/>
          <w:b/>
        </w:rPr>
        <w:t>E = 0.</w:t>
      </w:r>
      <w:r w:rsidR="007F1B2A">
        <w:rPr>
          <w:rFonts w:asciiTheme="minorHAnsi" w:hAnsiTheme="minorHAnsi"/>
          <w:b/>
        </w:rPr>
        <w:tab/>
      </w:r>
      <w:r w:rsidR="007F1B2A">
        <w:rPr>
          <w:rFonts w:asciiTheme="minorHAnsi" w:hAnsiTheme="minorHAnsi"/>
          <w:b/>
        </w:rPr>
        <w:tab/>
      </w:r>
      <w:r w:rsidR="007F1B2A">
        <w:rPr>
          <w:rFonts w:asciiTheme="minorHAnsi" w:hAnsiTheme="minorHAnsi"/>
          <w:b/>
        </w:rPr>
        <w:tab/>
      </w:r>
      <w:r w:rsidR="007F1B2A">
        <w:rPr>
          <w:rFonts w:asciiTheme="minorHAnsi" w:hAnsiTheme="minorHAnsi"/>
          <w:b/>
        </w:rPr>
        <w:tab/>
        <w:t>(6</w:t>
      </w:r>
      <w:r w:rsidRPr="00B070B5">
        <w:rPr>
          <w:rFonts w:asciiTheme="minorHAnsi" w:hAnsiTheme="minorHAnsi"/>
          <w:b/>
        </w:rPr>
        <w:t>)</w:t>
      </w:r>
    </w:p>
    <w:p w14:paraId="1484FB54" w14:textId="77777777" w:rsidR="00233DDF" w:rsidRDefault="007F1B2A" w:rsidP="00233DDF">
      <w:pPr>
        <w:spacing w:line="360" w:lineRule="auto"/>
        <w:rPr>
          <w:rFonts w:asciiTheme="minorHAnsi" w:hAnsiTheme="minorHAnsi"/>
        </w:rPr>
      </w:pPr>
      <w:r>
        <w:rPr>
          <w:rFonts w:asciiTheme="minorHAnsi" w:hAnsiTheme="minorHAnsi"/>
        </w:rPr>
        <w:t>Both (5) and (6</w:t>
      </w:r>
      <w:r w:rsidR="005C5FE5">
        <w:rPr>
          <w:rFonts w:asciiTheme="minorHAnsi" w:hAnsiTheme="minorHAnsi"/>
        </w:rPr>
        <w:t>) are forms of conservation of energy depending on the type of the forces involved.</w:t>
      </w:r>
      <w:r w:rsidR="0022092F">
        <w:rPr>
          <w:rFonts w:asciiTheme="minorHAnsi" w:hAnsiTheme="minorHAnsi"/>
        </w:rPr>
        <w:t xml:space="preserve"> </w:t>
      </w:r>
    </w:p>
    <w:p w14:paraId="4CAA83EE" w14:textId="77777777" w:rsidR="00160581" w:rsidRPr="000C505B" w:rsidRDefault="00160581" w:rsidP="00160581">
      <w:pPr>
        <w:spacing w:line="360" w:lineRule="auto"/>
        <w:rPr>
          <w:rFonts w:asciiTheme="minorHAnsi" w:hAnsiTheme="minorHAnsi"/>
          <w:b/>
        </w:rPr>
      </w:pPr>
      <w:r w:rsidRPr="00827CB2">
        <w:rPr>
          <w:rFonts w:asciiTheme="minorHAnsi" w:hAnsiTheme="minorHAnsi"/>
          <w:b/>
          <w:u w:val="single"/>
        </w:rPr>
        <w:t>Electric case</w:t>
      </w:r>
      <w:r>
        <w:rPr>
          <w:rFonts w:asciiTheme="minorHAnsi" w:hAnsiTheme="minorHAnsi"/>
          <w:b/>
        </w:rPr>
        <w:t>:</w:t>
      </w:r>
    </w:p>
    <w:p w14:paraId="44942710" w14:textId="748B6A31" w:rsidR="00166C7B" w:rsidRDefault="00E8464C" w:rsidP="00C06EA1">
      <w:pPr>
        <w:spacing w:line="360" w:lineRule="auto"/>
        <w:ind w:firstLine="720"/>
        <w:rPr>
          <w:rFonts w:asciiTheme="minorHAnsi" w:hAnsiTheme="minorHAnsi"/>
        </w:rPr>
      </w:pPr>
      <w:r>
        <w:rPr>
          <w:rFonts w:asciiTheme="minorHAnsi" w:hAnsiTheme="minorHAnsi"/>
        </w:rPr>
        <w:t xml:space="preserve">In the electric case, we will also have a potential energy, and call it the electric potential energy. </w:t>
      </w:r>
      <w:r w:rsidR="00166C7B">
        <w:rPr>
          <w:rFonts w:asciiTheme="minorHAnsi" w:hAnsiTheme="minorHAnsi"/>
        </w:rPr>
        <w:t>If a charge q moves from point a to point b, the change in it</w:t>
      </w:r>
      <w:r w:rsidR="00E1771D">
        <w:rPr>
          <w:rFonts w:asciiTheme="minorHAnsi" w:hAnsiTheme="minorHAnsi"/>
        </w:rPr>
        <w:t>s</w:t>
      </w:r>
      <w:r w:rsidR="00166C7B">
        <w:rPr>
          <w:rFonts w:asciiTheme="minorHAnsi" w:hAnsiTheme="minorHAnsi"/>
        </w:rPr>
        <w:t xml:space="preserve"> electric potential energy is given as</w:t>
      </w:r>
    </w:p>
    <w:p w14:paraId="02AB7658" w14:textId="77777777" w:rsidR="00767543" w:rsidRPr="00CC4BDA" w:rsidRDefault="000F20AE" w:rsidP="00767543">
      <w:pPr>
        <w:spacing w:line="360" w:lineRule="auto"/>
        <w:jc w:val="center"/>
        <w:rPr>
          <w:rFonts w:asciiTheme="minorHAnsi" w:hAnsiTheme="minorHAnsi"/>
          <w:b/>
        </w:rPr>
      </w:pPr>
      <w:r w:rsidRPr="00DD6DC0">
        <w:rPr>
          <w:rFonts w:asciiTheme="minorHAnsi" w:hAnsiTheme="minorHAnsi"/>
          <w:b/>
        </w:rPr>
        <w:t>∆PE =</w:t>
      </w:r>
      <w:r w:rsidR="00166C7B" w:rsidRPr="00DD6DC0">
        <w:rPr>
          <w:rFonts w:asciiTheme="minorHAnsi" w:hAnsiTheme="minorHAnsi"/>
          <w:b/>
        </w:rPr>
        <w:t xml:space="preserve"> PE</w:t>
      </w:r>
      <w:r w:rsidR="00166C7B" w:rsidRPr="00DD6DC0">
        <w:rPr>
          <w:rFonts w:asciiTheme="minorHAnsi" w:hAnsiTheme="minorHAnsi"/>
          <w:b/>
          <w:vertAlign w:val="subscript"/>
        </w:rPr>
        <w:t>b</w:t>
      </w:r>
      <w:r w:rsidR="00166C7B" w:rsidRPr="00DD6DC0">
        <w:rPr>
          <w:rFonts w:asciiTheme="minorHAnsi" w:hAnsiTheme="minorHAnsi"/>
          <w:b/>
        </w:rPr>
        <w:t xml:space="preserve"> – </w:t>
      </w:r>
      <w:r w:rsidR="00166C7B" w:rsidRPr="00CC4BDA">
        <w:rPr>
          <w:rFonts w:asciiTheme="minorHAnsi" w:hAnsiTheme="minorHAnsi"/>
          <w:b/>
        </w:rPr>
        <w:t>PE</w:t>
      </w:r>
      <w:r w:rsidR="00166C7B" w:rsidRPr="00CC4BDA">
        <w:rPr>
          <w:rFonts w:asciiTheme="minorHAnsi" w:hAnsiTheme="minorHAnsi"/>
          <w:b/>
          <w:vertAlign w:val="subscript"/>
        </w:rPr>
        <w:t>a</w:t>
      </w:r>
      <w:r w:rsidR="009E4D54" w:rsidRPr="00CC4BDA">
        <w:rPr>
          <w:rFonts w:asciiTheme="minorHAnsi" w:hAnsiTheme="minorHAnsi"/>
          <w:b/>
        </w:rPr>
        <w:t>.</w:t>
      </w:r>
      <w:r w:rsidR="009E4D54" w:rsidRPr="00CC4BDA">
        <w:rPr>
          <w:rFonts w:asciiTheme="minorHAnsi" w:hAnsiTheme="minorHAnsi"/>
          <w:b/>
        </w:rPr>
        <w:tab/>
      </w:r>
      <w:r w:rsidR="009E4D54" w:rsidRPr="00CC4BDA">
        <w:rPr>
          <w:rFonts w:asciiTheme="minorHAnsi" w:hAnsiTheme="minorHAnsi"/>
          <w:b/>
        </w:rPr>
        <w:tab/>
      </w:r>
      <w:r w:rsidR="009E4D54" w:rsidRPr="00CC4BDA">
        <w:rPr>
          <w:rFonts w:asciiTheme="minorHAnsi" w:hAnsiTheme="minorHAnsi"/>
          <w:b/>
        </w:rPr>
        <w:tab/>
        <w:t>(</w:t>
      </w:r>
      <w:r w:rsidR="00CC4BDA" w:rsidRPr="00CC4BDA">
        <w:rPr>
          <w:rFonts w:asciiTheme="minorHAnsi" w:hAnsiTheme="minorHAnsi"/>
          <w:b/>
        </w:rPr>
        <w:t>7</w:t>
      </w:r>
      <w:r w:rsidR="009E4D54" w:rsidRPr="00CC4BDA">
        <w:rPr>
          <w:rFonts w:asciiTheme="minorHAnsi" w:hAnsiTheme="minorHAnsi"/>
          <w:b/>
        </w:rPr>
        <w:t>)</w:t>
      </w:r>
    </w:p>
    <w:p w14:paraId="06E7C62B" w14:textId="77777777" w:rsidR="00E8464C" w:rsidRPr="00767543" w:rsidRDefault="00767543" w:rsidP="00767543">
      <w:pPr>
        <w:spacing w:line="360" w:lineRule="auto"/>
        <w:rPr>
          <w:rFonts w:asciiTheme="minorHAnsi" w:hAnsiTheme="minorHAnsi"/>
        </w:rPr>
      </w:pPr>
      <w:r>
        <w:rPr>
          <w:rFonts w:asciiTheme="minorHAnsi" w:hAnsiTheme="minorHAnsi"/>
        </w:rPr>
        <w:t>Let us choose the PE</w:t>
      </w:r>
      <w:r>
        <w:rPr>
          <w:rFonts w:asciiTheme="minorHAnsi" w:hAnsiTheme="minorHAnsi"/>
          <w:vertAlign w:val="subscript"/>
        </w:rPr>
        <w:t>a</w:t>
      </w:r>
      <w:r>
        <w:rPr>
          <w:rFonts w:asciiTheme="minorHAnsi" w:hAnsiTheme="minorHAnsi"/>
        </w:rPr>
        <w:t xml:space="preserve"> as our reference or ground (just like in the gravitational case), then</w:t>
      </w:r>
    </w:p>
    <w:p w14:paraId="04AA1BF2" w14:textId="77777777" w:rsidR="00767543" w:rsidRDefault="00166C7B" w:rsidP="00DD6DC0">
      <w:pPr>
        <w:spacing w:line="360" w:lineRule="auto"/>
        <w:jc w:val="center"/>
        <w:rPr>
          <w:rFonts w:asciiTheme="minorHAnsi" w:hAnsiTheme="minorHAnsi"/>
        </w:rPr>
      </w:pPr>
      <w:r w:rsidRPr="00DD6DC0">
        <w:rPr>
          <w:rFonts w:asciiTheme="minorHAnsi" w:hAnsiTheme="minorHAnsi"/>
          <w:b/>
        </w:rPr>
        <w:lastRenderedPageBreak/>
        <w:t xml:space="preserve">∆PE = </w:t>
      </w:r>
      <w:r w:rsidR="00767543">
        <w:rPr>
          <w:rFonts w:asciiTheme="minorHAnsi" w:hAnsiTheme="minorHAnsi"/>
          <w:b/>
        </w:rPr>
        <w:t>PE</w:t>
      </w:r>
      <w:r w:rsidR="00767543">
        <w:rPr>
          <w:rFonts w:asciiTheme="minorHAnsi" w:hAnsiTheme="minorHAnsi"/>
          <w:b/>
          <w:vertAlign w:val="subscript"/>
        </w:rPr>
        <w:t>b-a</w:t>
      </w:r>
      <w:r w:rsidR="00767543">
        <w:rPr>
          <w:rFonts w:asciiTheme="minorHAnsi" w:hAnsiTheme="minorHAnsi"/>
          <w:b/>
        </w:rPr>
        <w:t>,</w:t>
      </w:r>
      <w:r w:rsidR="009E4D54">
        <w:rPr>
          <w:rFonts w:asciiTheme="minorHAnsi" w:hAnsiTheme="minorHAnsi"/>
          <w:b/>
        </w:rPr>
        <w:tab/>
      </w:r>
      <w:r w:rsidR="009E4D54">
        <w:rPr>
          <w:rFonts w:asciiTheme="minorHAnsi" w:hAnsiTheme="minorHAnsi"/>
          <w:b/>
        </w:rPr>
        <w:tab/>
      </w:r>
      <w:r w:rsidR="009E4D54">
        <w:rPr>
          <w:rFonts w:asciiTheme="minorHAnsi" w:hAnsiTheme="minorHAnsi"/>
          <w:b/>
        </w:rPr>
        <w:tab/>
      </w:r>
      <w:r w:rsidR="009E4D54">
        <w:rPr>
          <w:rFonts w:asciiTheme="minorHAnsi" w:hAnsiTheme="minorHAnsi"/>
          <w:b/>
        </w:rPr>
        <w:tab/>
        <w:t>(</w:t>
      </w:r>
      <w:r w:rsidR="00CC4BDA">
        <w:rPr>
          <w:rFonts w:asciiTheme="minorHAnsi" w:hAnsiTheme="minorHAnsi"/>
          <w:b/>
        </w:rPr>
        <w:t>8</w:t>
      </w:r>
      <w:r w:rsidR="009E4D54">
        <w:rPr>
          <w:rFonts w:asciiTheme="minorHAnsi" w:hAnsiTheme="minorHAnsi"/>
          <w:b/>
        </w:rPr>
        <w:t>)</w:t>
      </w:r>
    </w:p>
    <w:p w14:paraId="0CFEBF7E" w14:textId="77777777" w:rsidR="00767543" w:rsidRPr="00767543" w:rsidRDefault="002B193D" w:rsidP="00767543">
      <w:pPr>
        <w:spacing w:line="360" w:lineRule="auto"/>
        <w:rPr>
          <w:rFonts w:asciiTheme="minorHAnsi" w:hAnsiTheme="minorHAnsi"/>
        </w:rPr>
      </w:pPr>
      <w:r>
        <w:rPr>
          <w:rFonts w:asciiTheme="minorHAnsi" w:hAnsiTheme="minorHAnsi"/>
        </w:rPr>
        <w:t>w</w:t>
      </w:r>
      <w:r w:rsidR="00767543">
        <w:rPr>
          <w:rFonts w:asciiTheme="minorHAnsi" w:hAnsiTheme="minorHAnsi"/>
        </w:rPr>
        <w:t>here PE</w:t>
      </w:r>
      <w:r w:rsidR="00767543">
        <w:rPr>
          <w:rFonts w:asciiTheme="minorHAnsi" w:hAnsiTheme="minorHAnsi"/>
          <w:vertAlign w:val="subscript"/>
        </w:rPr>
        <w:t>b-a</w:t>
      </w:r>
      <w:r w:rsidR="00767543">
        <w:rPr>
          <w:rFonts w:asciiTheme="minorHAnsi" w:hAnsiTheme="minorHAnsi"/>
        </w:rPr>
        <w:t xml:space="preserve"> means it is the potential of point b measured with respect to point a. Here we will define a very useful tool or concept, that is</w:t>
      </w:r>
      <w:r w:rsidR="00170945">
        <w:rPr>
          <w:rFonts w:asciiTheme="minorHAnsi" w:hAnsiTheme="minorHAnsi"/>
        </w:rPr>
        <w:t>,</w:t>
      </w:r>
      <w:r w:rsidR="00767543">
        <w:rPr>
          <w:rFonts w:asciiTheme="minorHAnsi" w:hAnsiTheme="minorHAnsi"/>
        </w:rPr>
        <w:t xml:space="preserve"> the electric potential or voltage as</w:t>
      </w:r>
    </w:p>
    <w:p w14:paraId="2404EBEB" w14:textId="77777777" w:rsidR="00DD6DC0" w:rsidRDefault="00767543" w:rsidP="00767543">
      <w:pPr>
        <w:spacing w:line="360" w:lineRule="auto"/>
        <w:jc w:val="center"/>
        <w:rPr>
          <w:rFonts w:asciiTheme="minorHAnsi" w:hAnsiTheme="minorHAnsi"/>
        </w:rPr>
      </w:pPr>
      <w:r>
        <w:rPr>
          <w:rFonts w:asciiTheme="minorHAnsi" w:hAnsiTheme="minorHAnsi"/>
          <w:b/>
        </w:rPr>
        <w:t>PE</w:t>
      </w:r>
      <w:r>
        <w:rPr>
          <w:rFonts w:asciiTheme="minorHAnsi" w:hAnsiTheme="minorHAnsi"/>
          <w:b/>
          <w:vertAlign w:val="subscript"/>
        </w:rPr>
        <w:t>b-a</w:t>
      </w:r>
      <w:r>
        <w:rPr>
          <w:rFonts w:asciiTheme="minorHAnsi" w:hAnsiTheme="minorHAnsi"/>
          <w:b/>
        </w:rPr>
        <w:t xml:space="preserve"> = </w:t>
      </w:r>
      <w:r w:rsidR="00166C7B" w:rsidRPr="00DD6DC0">
        <w:rPr>
          <w:rFonts w:asciiTheme="minorHAnsi" w:hAnsiTheme="minorHAnsi"/>
          <w:b/>
        </w:rPr>
        <w:t xml:space="preserve">q </w:t>
      </w:r>
      <w:r w:rsidR="00166C7B" w:rsidRPr="00CC4BDA">
        <w:rPr>
          <w:rFonts w:asciiTheme="minorHAnsi" w:hAnsiTheme="minorHAnsi"/>
          <w:b/>
        </w:rPr>
        <w:t>∆V</w:t>
      </w:r>
      <w:r w:rsidRPr="00CC4BDA">
        <w:rPr>
          <w:rFonts w:asciiTheme="minorHAnsi" w:hAnsiTheme="minorHAnsi"/>
          <w:b/>
          <w:vertAlign w:val="subscript"/>
        </w:rPr>
        <w:t>b-a</w:t>
      </w:r>
      <w:r w:rsidRPr="00CC4BDA">
        <w:rPr>
          <w:rFonts w:asciiTheme="minorHAnsi" w:hAnsiTheme="minorHAnsi"/>
          <w:b/>
        </w:rPr>
        <w:t>.</w:t>
      </w:r>
      <w:r w:rsidR="009E4D54" w:rsidRPr="00CC4BDA">
        <w:rPr>
          <w:rFonts w:asciiTheme="minorHAnsi" w:hAnsiTheme="minorHAnsi"/>
          <w:b/>
        </w:rPr>
        <w:tab/>
      </w:r>
      <w:r w:rsidR="009E4D54" w:rsidRPr="00CC4BDA">
        <w:rPr>
          <w:rFonts w:asciiTheme="minorHAnsi" w:hAnsiTheme="minorHAnsi"/>
          <w:b/>
        </w:rPr>
        <w:tab/>
      </w:r>
      <w:r w:rsidR="009E4D54" w:rsidRPr="00CC4BDA">
        <w:rPr>
          <w:rFonts w:asciiTheme="minorHAnsi" w:hAnsiTheme="minorHAnsi"/>
          <w:b/>
        </w:rPr>
        <w:tab/>
      </w:r>
      <w:r w:rsidR="009E4D54" w:rsidRPr="00CC4BDA">
        <w:rPr>
          <w:rFonts w:asciiTheme="minorHAnsi" w:hAnsiTheme="minorHAnsi"/>
          <w:b/>
        </w:rPr>
        <w:tab/>
        <w:t>(</w:t>
      </w:r>
      <w:r w:rsidR="00CC4BDA" w:rsidRPr="00CC4BDA">
        <w:rPr>
          <w:rFonts w:asciiTheme="minorHAnsi" w:hAnsiTheme="minorHAnsi"/>
          <w:b/>
        </w:rPr>
        <w:t>9</w:t>
      </w:r>
      <w:r w:rsidR="009E4D54" w:rsidRPr="00CC4BDA">
        <w:rPr>
          <w:rFonts w:asciiTheme="minorHAnsi" w:hAnsiTheme="minorHAnsi"/>
          <w:b/>
        </w:rPr>
        <w:t>)</w:t>
      </w:r>
    </w:p>
    <w:p w14:paraId="6BDB4A36" w14:textId="77777777" w:rsidR="00767543" w:rsidRDefault="00767543" w:rsidP="00767543">
      <w:pPr>
        <w:spacing w:line="360" w:lineRule="auto"/>
        <w:rPr>
          <w:rFonts w:asciiTheme="minorHAnsi" w:hAnsiTheme="minorHAnsi"/>
        </w:rPr>
      </w:pPr>
      <w:r>
        <w:rPr>
          <w:rFonts w:asciiTheme="minorHAnsi" w:hAnsiTheme="minorHAnsi"/>
        </w:rPr>
        <w:t xml:space="preserve">Or simply </w:t>
      </w:r>
    </w:p>
    <w:p w14:paraId="56BADEE2" w14:textId="77777777" w:rsidR="00767543" w:rsidRDefault="00767543" w:rsidP="00767543">
      <w:pPr>
        <w:spacing w:line="360" w:lineRule="auto"/>
        <w:jc w:val="center"/>
        <w:rPr>
          <w:rFonts w:asciiTheme="minorHAnsi" w:hAnsiTheme="minorHAnsi"/>
        </w:rPr>
      </w:pPr>
      <w:r>
        <w:rPr>
          <w:rFonts w:asciiTheme="minorHAnsi" w:hAnsiTheme="minorHAnsi"/>
          <w:b/>
        </w:rPr>
        <w:t xml:space="preserve">PE = </w:t>
      </w:r>
      <w:r w:rsidRPr="00DD6DC0">
        <w:rPr>
          <w:rFonts w:asciiTheme="minorHAnsi" w:hAnsiTheme="minorHAnsi"/>
          <w:b/>
        </w:rPr>
        <w:t>q ∆</w:t>
      </w:r>
      <w:r w:rsidRPr="00CC4BDA">
        <w:rPr>
          <w:rFonts w:asciiTheme="minorHAnsi" w:hAnsiTheme="minorHAnsi"/>
          <w:b/>
        </w:rPr>
        <w:t>V</w:t>
      </w:r>
      <w:r w:rsidR="00170945" w:rsidRPr="00CC4BDA">
        <w:rPr>
          <w:rFonts w:asciiTheme="minorHAnsi" w:hAnsiTheme="minorHAnsi"/>
          <w:b/>
        </w:rPr>
        <w:t>,</w:t>
      </w:r>
      <w:r w:rsidR="009E4D54" w:rsidRPr="00CC4BDA">
        <w:rPr>
          <w:rFonts w:asciiTheme="minorHAnsi" w:hAnsiTheme="minorHAnsi"/>
          <w:b/>
        </w:rPr>
        <w:tab/>
      </w:r>
      <w:r w:rsidR="009E4D54" w:rsidRPr="00CC4BDA">
        <w:rPr>
          <w:rFonts w:asciiTheme="minorHAnsi" w:hAnsiTheme="minorHAnsi"/>
          <w:b/>
        </w:rPr>
        <w:tab/>
      </w:r>
      <w:r w:rsidR="009E4D54" w:rsidRPr="00CC4BDA">
        <w:rPr>
          <w:rFonts w:asciiTheme="minorHAnsi" w:hAnsiTheme="minorHAnsi"/>
          <w:b/>
        </w:rPr>
        <w:tab/>
      </w:r>
      <w:r w:rsidR="009E4D54" w:rsidRPr="00CC4BDA">
        <w:rPr>
          <w:rFonts w:asciiTheme="minorHAnsi" w:hAnsiTheme="minorHAnsi"/>
          <w:b/>
        </w:rPr>
        <w:tab/>
        <w:t>(</w:t>
      </w:r>
      <w:r w:rsidR="00CC4BDA" w:rsidRPr="00CC4BDA">
        <w:rPr>
          <w:rFonts w:asciiTheme="minorHAnsi" w:hAnsiTheme="minorHAnsi"/>
          <w:b/>
        </w:rPr>
        <w:t>10</w:t>
      </w:r>
      <w:r w:rsidR="009E4D54" w:rsidRPr="00CC4BDA">
        <w:rPr>
          <w:rFonts w:asciiTheme="minorHAnsi" w:hAnsiTheme="minorHAnsi"/>
          <w:b/>
        </w:rPr>
        <w:t>)</w:t>
      </w:r>
    </w:p>
    <w:p w14:paraId="5A055D7D" w14:textId="77777777" w:rsidR="00C626DF" w:rsidRDefault="00170945" w:rsidP="00C626DF">
      <w:pPr>
        <w:spacing w:line="360" w:lineRule="auto"/>
        <w:rPr>
          <w:rFonts w:asciiTheme="minorHAnsi" w:hAnsiTheme="minorHAnsi"/>
        </w:rPr>
      </w:pPr>
      <w:r>
        <w:rPr>
          <w:rFonts w:asciiTheme="minorHAnsi" w:hAnsiTheme="minorHAnsi"/>
        </w:rPr>
        <w:t xml:space="preserve">where ∆V is the difference in potential in going from a to b. </w:t>
      </w:r>
      <w:r w:rsidR="00C626DF">
        <w:rPr>
          <w:rFonts w:asciiTheme="minorHAnsi" w:hAnsiTheme="minorHAnsi"/>
        </w:rPr>
        <w:t>All this means that the electric potential energy of a point (with respect to another point) is charge times the e</w:t>
      </w:r>
      <w:r w:rsidR="00112E88">
        <w:rPr>
          <w:rFonts w:asciiTheme="minorHAnsi" w:hAnsiTheme="minorHAnsi"/>
        </w:rPr>
        <w:t xml:space="preserve">lectric potential of the point </w:t>
      </w:r>
      <w:r w:rsidR="00C626DF">
        <w:rPr>
          <w:rFonts w:asciiTheme="minorHAnsi" w:hAnsiTheme="minorHAnsi"/>
        </w:rPr>
        <w:t>w</w:t>
      </w:r>
      <w:r w:rsidR="00112E88">
        <w:rPr>
          <w:rFonts w:asciiTheme="minorHAnsi" w:hAnsiTheme="minorHAnsi"/>
        </w:rPr>
        <w:t>ith respect to that other point</w:t>
      </w:r>
      <w:r w:rsidR="00C626DF">
        <w:rPr>
          <w:rFonts w:asciiTheme="minorHAnsi" w:hAnsiTheme="minorHAnsi"/>
        </w:rPr>
        <w:t>. The unit of voltage is volts (V), 1V = 1J/C.</w:t>
      </w:r>
    </w:p>
    <w:p w14:paraId="1AE07900" w14:textId="77777777" w:rsidR="003B7F81" w:rsidRDefault="003B7F81" w:rsidP="00767543">
      <w:pPr>
        <w:spacing w:line="360" w:lineRule="auto"/>
        <w:rPr>
          <w:rFonts w:asciiTheme="minorHAnsi" w:hAnsiTheme="minorHAnsi"/>
        </w:rPr>
      </w:pPr>
    </w:p>
    <w:p w14:paraId="308EC0C1" w14:textId="77777777" w:rsidR="003B7F81" w:rsidRDefault="003B7F81" w:rsidP="00767543">
      <w:pPr>
        <w:spacing w:line="360" w:lineRule="auto"/>
        <w:rPr>
          <w:rFonts w:asciiTheme="minorHAnsi" w:hAnsiTheme="minorHAnsi"/>
        </w:rPr>
      </w:pPr>
      <w:r>
        <w:rPr>
          <w:rFonts w:asciiTheme="minorHAnsi" w:hAnsiTheme="minorHAnsi"/>
        </w:rPr>
        <w:t xml:space="preserve">Using Eq (1), (10) can be also written as </w:t>
      </w:r>
    </w:p>
    <w:p w14:paraId="6F857817" w14:textId="77777777" w:rsidR="003B7F81" w:rsidRDefault="003B7F81" w:rsidP="003B7F81">
      <w:pPr>
        <w:spacing w:line="360" w:lineRule="auto"/>
        <w:jc w:val="center"/>
        <w:rPr>
          <w:rFonts w:asciiTheme="minorHAnsi" w:hAnsiTheme="minorHAnsi"/>
        </w:rPr>
      </w:pPr>
      <w:r w:rsidRPr="005D19D7">
        <w:rPr>
          <w:rFonts w:asciiTheme="minorHAnsi" w:hAnsiTheme="minorHAnsi"/>
          <w:b/>
        </w:rPr>
        <w:t>W</w:t>
      </w:r>
      <w:r w:rsidRPr="005D19D7">
        <w:rPr>
          <w:rFonts w:asciiTheme="minorHAnsi" w:hAnsiTheme="minorHAnsi"/>
          <w:b/>
          <w:vertAlign w:val="subscript"/>
        </w:rPr>
        <w:t>ext</w:t>
      </w:r>
      <w:r>
        <w:rPr>
          <w:rFonts w:asciiTheme="minorHAnsi" w:hAnsiTheme="minorHAnsi"/>
          <w:b/>
        </w:rPr>
        <w:t xml:space="preserve"> = </w:t>
      </w:r>
      <w:r w:rsidRPr="00DD6DC0">
        <w:rPr>
          <w:rFonts w:asciiTheme="minorHAnsi" w:hAnsiTheme="minorHAnsi"/>
          <w:b/>
        </w:rPr>
        <w:t>q ∆</w:t>
      </w:r>
      <w:r w:rsidRPr="00CC4BDA">
        <w:rPr>
          <w:rFonts w:asciiTheme="minorHAnsi" w:hAnsiTheme="minorHAnsi"/>
          <w:b/>
        </w:rPr>
        <w:t>V</w:t>
      </w:r>
      <w:r>
        <w:rPr>
          <w:rFonts w:asciiTheme="minorHAnsi" w:hAnsiTheme="minorHAnsi"/>
          <w:b/>
        </w:rPr>
        <w:t>.</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(11)</w:t>
      </w:r>
    </w:p>
    <w:p w14:paraId="6E5CEB3C" w14:textId="4656D156" w:rsidR="003B7F81" w:rsidRDefault="00C626DF" w:rsidP="00767543">
      <w:pPr>
        <w:spacing w:line="360" w:lineRule="auto"/>
        <w:rPr>
          <w:rFonts w:asciiTheme="minorHAnsi" w:hAnsiTheme="minorHAnsi"/>
        </w:rPr>
      </w:pPr>
      <w:r>
        <w:rPr>
          <w:rFonts w:asciiTheme="minorHAnsi" w:hAnsiTheme="minorHAnsi"/>
        </w:rPr>
        <w:t>The meaning of this last equation is that it tells you how much work must be done to move a charge q under a potential difference of ∆V</w:t>
      </w:r>
      <w:r w:rsidR="00E1771D">
        <w:rPr>
          <w:rFonts w:asciiTheme="minorHAnsi" w:hAnsiTheme="minorHAnsi"/>
        </w:rPr>
        <w:t xml:space="preserve"> if one wants to move it with n</w:t>
      </w:r>
      <w:r w:rsidR="009343D8">
        <w:rPr>
          <w:rFonts w:asciiTheme="minorHAnsi" w:hAnsiTheme="minorHAnsi"/>
        </w:rPr>
        <w:t>o</w:t>
      </w:r>
      <w:r w:rsidR="00E1771D">
        <w:rPr>
          <w:rFonts w:asciiTheme="minorHAnsi" w:hAnsiTheme="minorHAnsi"/>
        </w:rPr>
        <w:t xml:space="preserve"> acceleration</w:t>
      </w:r>
      <w:r>
        <w:rPr>
          <w:rFonts w:asciiTheme="minorHAnsi" w:hAnsiTheme="minorHAnsi"/>
        </w:rPr>
        <w:t>.</w:t>
      </w:r>
    </w:p>
    <w:p w14:paraId="7DB957C0" w14:textId="0644BA76" w:rsidR="00767543" w:rsidRDefault="00767543" w:rsidP="003D323F">
      <w:pPr>
        <w:spacing w:line="360" w:lineRule="auto"/>
        <w:ind w:firstLine="720"/>
        <w:rPr>
          <w:rFonts w:asciiTheme="minorHAnsi" w:hAnsiTheme="minorHAnsi"/>
        </w:rPr>
      </w:pPr>
      <w:r>
        <w:rPr>
          <w:rFonts w:asciiTheme="minorHAnsi" w:hAnsiTheme="minorHAnsi"/>
        </w:rPr>
        <w:t xml:space="preserve">Electric potential </w:t>
      </w:r>
      <w:r w:rsidR="001B6F43">
        <w:rPr>
          <w:rFonts w:asciiTheme="minorHAnsi" w:hAnsiTheme="minorHAnsi"/>
        </w:rPr>
        <w:t xml:space="preserve">or </w:t>
      </w:r>
      <w:r w:rsidR="00AB0048">
        <w:rPr>
          <w:rFonts w:asciiTheme="minorHAnsi" w:hAnsiTheme="minorHAnsi"/>
        </w:rPr>
        <w:t xml:space="preserve">voltage </w:t>
      </w:r>
      <w:r>
        <w:rPr>
          <w:rFonts w:asciiTheme="minorHAnsi" w:hAnsiTheme="minorHAnsi"/>
        </w:rPr>
        <w:t>can be thought of as the potential energy per unit charge. So it is closely related to the potential energy</w:t>
      </w:r>
      <w:r w:rsidR="000E3BD8">
        <w:rPr>
          <w:rFonts w:asciiTheme="minorHAnsi" w:hAnsiTheme="minorHAnsi"/>
        </w:rPr>
        <w:t xml:space="preserve">, as such it is </w:t>
      </w:r>
      <w:r w:rsidR="000E3BD8" w:rsidRPr="005128E5">
        <w:rPr>
          <w:rFonts w:asciiTheme="minorHAnsi" w:hAnsiTheme="minorHAnsi"/>
          <w:u w:val="single"/>
        </w:rPr>
        <w:t>not a vector</w:t>
      </w:r>
      <w:r w:rsidR="000E3BD8">
        <w:rPr>
          <w:rFonts w:asciiTheme="minorHAnsi" w:hAnsiTheme="minorHAnsi"/>
        </w:rPr>
        <w:t xml:space="preserve"> quantity, rather a scalar quantity</w:t>
      </w:r>
      <w:r w:rsidR="00AB0048">
        <w:rPr>
          <w:rFonts w:asciiTheme="minorHAnsi" w:hAnsiTheme="minorHAnsi"/>
        </w:rPr>
        <w:t xml:space="preserve">. </w:t>
      </w:r>
      <w:r w:rsidR="005128E5">
        <w:rPr>
          <w:rFonts w:asciiTheme="minorHAnsi" w:hAnsiTheme="minorHAnsi"/>
        </w:rPr>
        <w:t xml:space="preserve">So, in general, it is easier to deal with. </w:t>
      </w:r>
      <w:r w:rsidR="00AB0048">
        <w:rPr>
          <w:rFonts w:asciiTheme="minorHAnsi" w:hAnsiTheme="minorHAnsi"/>
        </w:rPr>
        <w:t>F</w:t>
      </w:r>
      <w:r>
        <w:rPr>
          <w:rFonts w:asciiTheme="minorHAnsi" w:hAnsiTheme="minorHAnsi"/>
        </w:rPr>
        <w:t>urthermore</w:t>
      </w:r>
      <w:r w:rsidR="00AB0048">
        <w:rPr>
          <w:rFonts w:asciiTheme="minorHAnsi" w:hAnsiTheme="minorHAnsi"/>
        </w:rPr>
        <w:t>,</w:t>
      </w:r>
      <w:r>
        <w:rPr>
          <w:rFonts w:asciiTheme="minorHAnsi" w:hAnsiTheme="minorHAnsi"/>
        </w:rPr>
        <w:t xml:space="preserve"> it is what you are most familiar </w:t>
      </w:r>
      <w:r w:rsidR="00E25E00">
        <w:rPr>
          <w:rFonts w:asciiTheme="minorHAnsi" w:hAnsiTheme="minorHAnsi"/>
        </w:rPr>
        <w:t>with, as in the case of your 5</w:t>
      </w:r>
      <w:r w:rsidR="001A4281">
        <w:rPr>
          <w:rFonts w:asciiTheme="minorHAnsi" w:hAnsiTheme="minorHAnsi"/>
        </w:rPr>
        <w:t>-volt adapte</w:t>
      </w:r>
      <w:r w:rsidR="00AB0048">
        <w:rPr>
          <w:rFonts w:asciiTheme="minorHAnsi" w:hAnsiTheme="minorHAnsi"/>
        </w:rPr>
        <w:t>r</w:t>
      </w:r>
      <w:r w:rsidR="00911BC7">
        <w:rPr>
          <w:rFonts w:asciiTheme="minorHAnsi" w:hAnsiTheme="minorHAnsi"/>
        </w:rPr>
        <w:t>/</w:t>
      </w:r>
      <w:r w:rsidR="00D51648">
        <w:rPr>
          <w:rFonts w:asciiTheme="minorHAnsi" w:hAnsiTheme="minorHAnsi"/>
        </w:rPr>
        <w:t>charger</w:t>
      </w:r>
      <w:r w:rsidR="00AB0048">
        <w:rPr>
          <w:rFonts w:asciiTheme="minorHAnsi" w:hAnsiTheme="minorHAnsi"/>
        </w:rPr>
        <w:t xml:space="preserve"> for you cell phone.</w:t>
      </w:r>
    </w:p>
    <w:p w14:paraId="4A6863CD" w14:textId="77777777" w:rsidR="00CD021B" w:rsidRDefault="00CD021B" w:rsidP="00767543">
      <w:pPr>
        <w:spacing w:line="360" w:lineRule="auto"/>
        <w:rPr>
          <w:rFonts w:asciiTheme="minorHAnsi" w:hAnsiTheme="minorHAnsi"/>
          <w:b/>
        </w:rPr>
      </w:pPr>
    </w:p>
    <w:p w14:paraId="21C97D7A" w14:textId="77777777" w:rsidR="00767543" w:rsidRDefault="000340EF" w:rsidP="00B457E5">
      <w:pPr>
        <w:spacing w:line="360" w:lineRule="auto"/>
        <w:jc w:val="center"/>
        <w:rPr>
          <w:rFonts w:asciiTheme="minorHAnsi" w:hAnsiTheme="minorHAnsi"/>
          <w:b/>
          <w:caps/>
          <w:sz w:val="28"/>
          <w:szCs w:val="28"/>
        </w:rPr>
      </w:pPr>
      <w:r w:rsidRPr="00B457E5">
        <w:rPr>
          <w:rFonts w:asciiTheme="minorHAnsi" w:hAnsiTheme="minorHAnsi"/>
          <w:b/>
          <w:caps/>
          <w:sz w:val="28"/>
          <w:szCs w:val="28"/>
        </w:rPr>
        <w:t>Relation between electric potential and electric field</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58"/>
        <w:gridCol w:w="4518"/>
      </w:tblGrid>
      <w:tr w:rsidR="00BB1290" w14:paraId="1B0988DA" w14:textId="77777777" w:rsidTr="00BB1290">
        <w:tc>
          <w:tcPr>
            <w:tcW w:w="5058" w:type="dxa"/>
          </w:tcPr>
          <w:p w14:paraId="49DF682B" w14:textId="77777777" w:rsidR="00BB1290" w:rsidRDefault="00BB1290" w:rsidP="00BB1290">
            <w:pPr>
              <w:spacing w:line="360" w:lineRule="auto"/>
              <w:jc w:val="both"/>
              <w:rPr>
                <w:rFonts w:asciiTheme="minorHAnsi" w:hAnsiTheme="minorHAnsi"/>
              </w:rPr>
            </w:pPr>
          </w:p>
          <w:p w14:paraId="1AAC11F7" w14:textId="77777777" w:rsidR="00BB1290" w:rsidRDefault="00BB1290" w:rsidP="00BB1290">
            <w:pPr>
              <w:spacing w:line="360" w:lineRule="auto"/>
              <w:jc w:val="both"/>
              <w:rPr>
                <w:rFonts w:asciiTheme="minorHAnsi" w:hAnsiTheme="minorHAnsi"/>
              </w:rPr>
            </w:pPr>
            <w:r>
              <w:rPr>
                <w:rFonts w:asciiTheme="minorHAnsi" w:hAnsiTheme="minorHAnsi"/>
              </w:rPr>
              <w:t xml:space="preserve">There is a simple relation between the electric potential and electric field especially for uniform electric fields inside a pair of charged parallel plates. Given the </w:t>
            </w:r>
            <w:r w:rsidR="006D40C3">
              <w:rPr>
                <w:rFonts w:asciiTheme="minorHAnsi" w:hAnsiTheme="minorHAnsi"/>
              </w:rPr>
              <w:t>setup at the right,</w:t>
            </w:r>
            <w:r w:rsidR="00646F30">
              <w:rPr>
                <w:rFonts w:asciiTheme="minorHAnsi" w:hAnsiTheme="minorHAnsi"/>
              </w:rPr>
              <w:t xml:space="preserve"> </w:t>
            </w:r>
          </w:p>
          <w:p w14:paraId="5639EA20" w14:textId="77777777" w:rsidR="00BB1290" w:rsidRDefault="00BB1290" w:rsidP="00BB1290">
            <w:pPr>
              <w:spacing w:line="360" w:lineRule="auto"/>
              <w:rPr>
                <w:rFonts w:asciiTheme="minorHAnsi" w:hAnsiTheme="minorHAnsi"/>
              </w:rPr>
            </w:pPr>
          </w:p>
        </w:tc>
        <w:tc>
          <w:tcPr>
            <w:tcW w:w="4518" w:type="dxa"/>
          </w:tcPr>
          <w:p w14:paraId="06D7ACB6" w14:textId="77777777" w:rsidR="00BB1290" w:rsidRDefault="00BB1290" w:rsidP="00BB1290">
            <w:pPr>
              <w:spacing w:line="360" w:lineRule="auto"/>
              <w:rPr>
                <w:rFonts w:asciiTheme="minorHAnsi" w:hAnsiTheme="minorHAnsi"/>
              </w:rPr>
            </w:pPr>
            <w:r w:rsidRPr="00BB1290">
              <w:rPr>
                <w:rFonts w:asciiTheme="minorHAnsi" w:hAnsiTheme="minorHAnsi"/>
                <w:noProof/>
              </w:rPr>
              <w:drawing>
                <wp:inline distT="0" distB="0" distL="0" distR="0" wp14:anchorId="63D9322A" wp14:editId="42E2B884">
                  <wp:extent cx="1938866" cy="122544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988800" cy="1257006"/>
                          </a:xfrm>
                          <a:prstGeom prst="rect">
                            <a:avLst/>
                          </a:prstGeom>
                          <a:noFill/>
                        </pic:spPr>
                      </pic:pic>
                    </a:graphicData>
                  </a:graphic>
                </wp:inline>
              </w:drawing>
            </w:r>
          </w:p>
        </w:tc>
      </w:tr>
    </w:tbl>
    <w:p w14:paraId="7E5A53D3" w14:textId="536DEC17" w:rsidR="00BB18E8" w:rsidRPr="00076F9B" w:rsidRDefault="00BB18E8" w:rsidP="00B10F0F">
      <w:pPr>
        <w:spacing w:line="360" w:lineRule="auto"/>
        <w:rPr>
          <w:rFonts w:asciiTheme="minorHAnsi" w:hAnsiTheme="minorHAnsi"/>
        </w:rPr>
      </w:pPr>
      <m:oMath>
        <m:sSub>
          <m:sSubPr>
            <m:ctrlPr>
              <w:rPr>
                <w:rFonts w:ascii="Cambria Math" w:hAnsi="Cambria Math"/>
                <w:i/>
              </w:rPr>
            </m:ctrlPr>
          </m:sSubPr>
          <m:e>
            <m:r>
              <w:rPr>
                <w:rFonts w:ascii="Cambria Math" w:hAnsi="Cambria Math"/>
              </w:rPr>
              <m:t>W</m:t>
            </m:r>
          </m:e>
          <m:sub>
            <m:r>
              <w:rPr>
                <w:rFonts w:ascii="Cambria Math" w:hAnsi="Cambria Math"/>
              </w:rPr>
              <m:t>field</m:t>
            </m:r>
          </m:sub>
        </m:sSub>
        <m:r>
          <w:rPr>
            <w:rFonts w:ascii="Cambria Math" w:hAnsi="Cambria Math"/>
          </w:rPr>
          <m:t>=F*d*cos θ=qE*d*cos180=-qEd</m:t>
        </m:r>
      </m:oMath>
      <w:r w:rsidRPr="00076F9B">
        <w:rPr>
          <w:rFonts w:asciiTheme="minorHAnsi" w:hAnsiTheme="minorHAnsi"/>
        </w:rPr>
        <w:t>.</w:t>
      </w:r>
    </w:p>
    <w:p w14:paraId="6A7F3A83" w14:textId="7D8CE92E" w:rsidR="00BB18E8" w:rsidRPr="00076F9B" w:rsidRDefault="00BB18E8" w:rsidP="00B10F0F">
      <w:pPr>
        <w:spacing w:line="360" w:lineRule="auto"/>
        <w:rPr>
          <w:rFonts w:asciiTheme="minorHAnsi" w:hAnsiTheme="minorHAnsi"/>
        </w:rPr>
      </w:pPr>
      <w:r>
        <w:rPr>
          <w:rFonts w:asciiTheme="minorHAnsi" w:hAnsiTheme="minorHAnsi"/>
        </w:rPr>
        <w:t xml:space="preserve">Since  </w:t>
      </w:r>
      <m:oMath>
        <m:r>
          <w:rPr>
            <w:rFonts w:ascii="Cambria Math" w:hAnsi="Cambria Math"/>
          </w:rPr>
          <m:t>∆PE= -</m:t>
        </m:r>
        <m:sSub>
          <m:sSubPr>
            <m:ctrlPr>
              <w:rPr>
                <w:rFonts w:ascii="Cambria Math" w:hAnsi="Cambria Math"/>
                <w:i/>
              </w:rPr>
            </m:ctrlPr>
          </m:sSubPr>
          <m:e>
            <m:r>
              <w:rPr>
                <w:rFonts w:ascii="Cambria Math" w:hAnsi="Cambria Math"/>
              </w:rPr>
              <m:t>W</m:t>
            </m:r>
          </m:e>
          <m:sub>
            <m:r>
              <w:rPr>
                <w:rFonts w:ascii="Cambria Math" w:hAnsi="Cambria Math"/>
              </w:rPr>
              <m:t>field</m:t>
            </m:r>
          </m:sub>
        </m:sSub>
        <m:r>
          <w:rPr>
            <w:rFonts w:ascii="Cambria Math" w:hAnsi="Cambria Math"/>
          </w:rPr>
          <m:t>=qEd</m:t>
        </m:r>
      </m:oMath>
      <w:r w:rsidR="00076F9B">
        <w:rPr>
          <w:rFonts w:asciiTheme="minorHAnsi" w:hAnsiTheme="minorHAnsi"/>
        </w:rPr>
        <w:t xml:space="preserve"> and </w:t>
      </w:r>
      <m:oMath>
        <m:r>
          <w:rPr>
            <w:rFonts w:ascii="Cambria Math" w:hAnsi="Cambria Math"/>
          </w:rPr>
          <m:t>∆PE</m:t>
        </m:r>
        <m:r>
          <w:rPr>
            <w:rFonts w:ascii="Cambria Math" w:hAnsi="Cambria Math"/>
          </w:rPr>
          <m:t>=q</m:t>
        </m:r>
        <m:r>
          <w:rPr>
            <w:rFonts w:ascii="Cambria Math" w:hAnsi="Cambria Math"/>
          </w:rPr>
          <m:t>∆</m:t>
        </m:r>
        <m:r>
          <w:rPr>
            <w:rFonts w:ascii="Cambria Math" w:hAnsi="Cambria Math"/>
          </w:rPr>
          <m:t>V</m:t>
        </m:r>
      </m:oMath>
      <w:r w:rsidR="00076F9B">
        <w:rPr>
          <w:rFonts w:asciiTheme="minorHAnsi" w:hAnsiTheme="minorHAnsi"/>
        </w:rPr>
        <w:t>, we would have</w:t>
      </w:r>
    </w:p>
    <w:p w14:paraId="752B671D" w14:textId="436F23C7" w:rsidR="00025EA0" w:rsidRDefault="00025EA0" w:rsidP="00076F9B">
      <w:pPr>
        <w:spacing w:line="360" w:lineRule="auto"/>
        <w:jc w:val="center"/>
        <w:rPr>
          <w:rFonts w:asciiTheme="minorHAnsi" w:hAnsiTheme="minorHAnsi"/>
          <w:b/>
        </w:rPr>
      </w:pPr>
      <w:r>
        <w:rPr>
          <w:rFonts w:asciiTheme="minorHAnsi" w:hAnsiTheme="minorHAnsi"/>
          <w:b/>
        </w:rPr>
        <w:t>∆V</w:t>
      </w:r>
      <w:r w:rsidR="005C22E1">
        <w:rPr>
          <w:rFonts w:asciiTheme="minorHAnsi" w:hAnsiTheme="minorHAnsi"/>
          <w:b/>
        </w:rPr>
        <w:t xml:space="preserve"> </w:t>
      </w:r>
      <w:r>
        <w:rPr>
          <w:rFonts w:asciiTheme="minorHAnsi" w:hAnsiTheme="minorHAnsi"/>
          <w:b/>
        </w:rPr>
        <w:t>=</w:t>
      </w:r>
      <w:r w:rsidR="004D5FD6" w:rsidRPr="004D5FD6">
        <w:rPr>
          <w:rFonts w:asciiTheme="minorHAnsi" w:hAnsiTheme="minorHAnsi"/>
          <w:b/>
        </w:rPr>
        <w:t xml:space="preserve"> </w:t>
      </w:r>
      <w:r w:rsidR="004D5FD6">
        <w:rPr>
          <w:rFonts w:asciiTheme="minorHAnsi" w:hAnsiTheme="minorHAnsi"/>
          <w:b/>
        </w:rPr>
        <w:t>∆P</w:t>
      </w:r>
      <w:r w:rsidR="004D5FD6" w:rsidRPr="00BA7A8C">
        <w:rPr>
          <w:rFonts w:asciiTheme="minorHAnsi" w:hAnsiTheme="minorHAnsi"/>
          <w:b/>
        </w:rPr>
        <w:t>E</w:t>
      </w:r>
      <w:r w:rsidR="004D5FD6">
        <w:rPr>
          <w:rFonts w:asciiTheme="minorHAnsi" w:hAnsiTheme="minorHAnsi"/>
          <w:b/>
        </w:rPr>
        <w:t xml:space="preserve">/q = </w:t>
      </w:r>
      <w:r>
        <w:rPr>
          <w:rFonts w:asciiTheme="minorHAnsi" w:hAnsiTheme="minorHAnsi"/>
          <w:b/>
        </w:rPr>
        <w:t>E*d</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(12)</w:t>
      </w:r>
    </w:p>
    <w:p w14:paraId="1D1FCBAF" w14:textId="1EEC2ED9" w:rsidR="001C57BA" w:rsidRDefault="006A70D4" w:rsidP="001C57BA">
      <w:pPr>
        <w:spacing w:line="360" w:lineRule="auto"/>
        <w:rPr>
          <w:rFonts w:asciiTheme="minorHAnsi" w:hAnsiTheme="minorHAnsi"/>
        </w:rPr>
      </w:pPr>
      <w:r>
        <w:rPr>
          <w:rFonts w:asciiTheme="minorHAnsi" w:hAnsiTheme="minorHAnsi"/>
        </w:rPr>
        <w:lastRenderedPageBreak/>
        <w:t>w</w:t>
      </w:r>
      <w:r w:rsidR="001C57BA" w:rsidRPr="001C57BA">
        <w:rPr>
          <w:rFonts w:asciiTheme="minorHAnsi" w:hAnsiTheme="minorHAnsi"/>
        </w:rPr>
        <w:t>here</w:t>
      </w:r>
      <w:r w:rsidR="001C57BA">
        <w:rPr>
          <w:rFonts w:asciiTheme="minorHAnsi" w:hAnsiTheme="minorHAnsi"/>
        </w:rPr>
        <w:t xml:space="preserve"> ∆V is the difference in potential in going </w:t>
      </w:r>
      <w:r w:rsidR="001905FB">
        <w:rPr>
          <w:rFonts w:asciiTheme="minorHAnsi" w:hAnsiTheme="minorHAnsi"/>
        </w:rPr>
        <w:t>from a to b</w:t>
      </w:r>
      <w:r w:rsidR="00DF343A">
        <w:rPr>
          <w:rFonts w:asciiTheme="minorHAnsi" w:hAnsiTheme="minorHAnsi"/>
        </w:rPr>
        <w:t xml:space="preserve"> (Note that f</w:t>
      </w:r>
      <w:r w:rsidR="001C57BA">
        <w:rPr>
          <w:rFonts w:asciiTheme="minorHAnsi" w:hAnsiTheme="minorHAnsi"/>
        </w:rPr>
        <w:t>rom now on, we will use the</w:t>
      </w:r>
      <w:r w:rsidR="00DF343A">
        <w:rPr>
          <w:rFonts w:asciiTheme="minorHAnsi" w:hAnsiTheme="minorHAnsi"/>
        </w:rPr>
        <w:t xml:space="preserve"> shorthand notation of V for ∆V).</w:t>
      </w:r>
    </w:p>
    <w:p w14:paraId="6EA484C0" w14:textId="77777777" w:rsidR="000C763A" w:rsidRDefault="000C763A" w:rsidP="001C57BA">
      <w:pPr>
        <w:spacing w:line="360" w:lineRule="auto"/>
        <w:rPr>
          <w:rFonts w:asciiTheme="minorHAnsi" w:hAnsiTheme="minorHAnsi"/>
        </w:rPr>
      </w:pPr>
    </w:p>
    <w:p w14:paraId="732DA023" w14:textId="77777777" w:rsidR="00EF7B5E" w:rsidRDefault="00EF7B5E" w:rsidP="00EF7B5E">
      <w:pPr>
        <w:spacing w:line="360" w:lineRule="auto"/>
        <w:rPr>
          <w:rFonts w:asciiTheme="minorHAnsi" w:hAnsiTheme="minorHAnsi"/>
        </w:rPr>
      </w:pPr>
      <w:r>
        <w:rPr>
          <w:rFonts w:asciiTheme="minorHAnsi" w:hAnsiTheme="minorHAnsi"/>
          <w:b/>
        </w:rPr>
        <w:t>A word on the units:</w:t>
      </w:r>
      <w:r>
        <w:rPr>
          <w:rFonts w:asciiTheme="minorHAnsi" w:hAnsiTheme="minorHAnsi"/>
        </w:rPr>
        <w:t xml:space="preserve"> As you probably have noticed the standard energy unit joules is too large for energies involved at the atomic scale. Therefore, we define a convenient unit for that scale. It is called the electron-volt (eV). 1 eV =1.6x10</w:t>
      </w:r>
      <w:r>
        <w:rPr>
          <w:rFonts w:asciiTheme="minorHAnsi" w:hAnsiTheme="minorHAnsi"/>
          <w:vertAlign w:val="superscript"/>
        </w:rPr>
        <w:t>-19</w:t>
      </w:r>
      <w:r>
        <w:rPr>
          <w:rFonts w:asciiTheme="minorHAnsi" w:hAnsiTheme="minorHAnsi"/>
        </w:rPr>
        <w:t xml:space="preserve"> J. From the definition of potential energy, 1 eV is the amount of energy required to move a proton (+e) through a potential difference of 1 V.</w:t>
      </w:r>
    </w:p>
    <w:p w14:paraId="23C5B7EC" w14:textId="77777777" w:rsidR="00EF7B5E" w:rsidRDefault="00EF7B5E" w:rsidP="001C57BA">
      <w:pPr>
        <w:spacing w:line="360" w:lineRule="auto"/>
        <w:rPr>
          <w:rFonts w:asciiTheme="minorHAnsi" w:hAnsiTheme="minorHAnsi"/>
        </w:rPr>
      </w:pPr>
    </w:p>
    <w:p w14:paraId="67D5ADB2" w14:textId="79CEDEE7" w:rsidR="00F52FC6" w:rsidRDefault="000C763A" w:rsidP="00BA7A8C">
      <w:pPr>
        <w:spacing w:line="360" w:lineRule="auto"/>
        <w:rPr>
          <w:rFonts w:asciiTheme="minorHAnsi" w:hAnsiTheme="minorHAnsi"/>
        </w:rPr>
      </w:pPr>
      <w:r>
        <w:rPr>
          <w:rFonts w:asciiTheme="minorHAnsi" w:hAnsiTheme="minorHAnsi"/>
        </w:rPr>
        <w:t>Let us work out the following examples:</w:t>
      </w:r>
    </w:p>
    <w:p w14:paraId="386562E4" w14:textId="77777777" w:rsidR="00EF7B5E" w:rsidRPr="000C763A" w:rsidRDefault="00EF7B5E" w:rsidP="00BA7A8C">
      <w:pPr>
        <w:spacing w:line="360" w:lineRule="auto"/>
        <w:rPr>
          <w:rFonts w:asciiTheme="minorHAnsi" w:hAnsiTheme="minorHAnsi"/>
        </w:rPr>
      </w:pPr>
    </w:p>
    <w:p w14:paraId="2CAA2836" w14:textId="77777777" w:rsidR="00D776BE" w:rsidRDefault="00D2501C" w:rsidP="00067EFE">
      <w:pPr>
        <w:spacing w:line="360" w:lineRule="auto"/>
        <w:rPr>
          <w:rFonts w:asciiTheme="minorHAnsi" w:hAnsiTheme="minorHAnsi"/>
        </w:rPr>
      </w:pPr>
      <w:r>
        <w:rPr>
          <w:rFonts w:asciiTheme="minorHAnsi" w:hAnsiTheme="minorHAnsi"/>
          <w:b/>
        </w:rPr>
        <w:t>Example</w:t>
      </w:r>
      <w:r w:rsidR="006C04C7">
        <w:rPr>
          <w:rFonts w:asciiTheme="minorHAnsi" w:hAnsiTheme="minorHAnsi"/>
          <w:b/>
        </w:rPr>
        <w:t xml:space="preserve"> 1</w:t>
      </w:r>
      <w:r>
        <w:rPr>
          <w:rFonts w:asciiTheme="minorHAnsi" w:hAnsiTheme="minorHAnsi"/>
          <w:b/>
        </w:rPr>
        <w:t>:</w:t>
      </w:r>
      <w:r w:rsidR="00DC5F95">
        <w:rPr>
          <w:rFonts w:asciiTheme="minorHAnsi" w:hAnsiTheme="minorHAnsi"/>
        </w:rPr>
        <w:t xml:space="preserve"> An electron is released</w:t>
      </w:r>
      <w:r w:rsidR="004E0CA0">
        <w:rPr>
          <w:rFonts w:asciiTheme="minorHAnsi" w:hAnsiTheme="minorHAnsi"/>
        </w:rPr>
        <w:t xml:space="preserve"> from rest</w:t>
      </w:r>
      <w:r w:rsidR="00DC5F95">
        <w:rPr>
          <w:rFonts w:asciiTheme="minorHAnsi" w:hAnsiTheme="minorHAnsi"/>
        </w:rPr>
        <w:t xml:space="preserve"> next to the negative plate of a pair of charged </w:t>
      </w:r>
      <w:r w:rsidR="001E3468">
        <w:rPr>
          <w:rFonts w:asciiTheme="minorHAnsi" w:hAnsiTheme="minorHAnsi"/>
        </w:rPr>
        <w:t>parallel plates.</w:t>
      </w:r>
      <w:r w:rsidR="00DC5F95">
        <w:rPr>
          <w:rFonts w:asciiTheme="minorHAnsi" w:hAnsiTheme="minorHAnsi"/>
        </w:rPr>
        <w:t xml:space="preserve"> </w:t>
      </w:r>
      <w:r w:rsidR="004E0CA0">
        <w:rPr>
          <w:rFonts w:asciiTheme="minorHAnsi" w:hAnsiTheme="minorHAnsi"/>
        </w:rPr>
        <w:t xml:space="preserve">The potential difference between the plates is 110 volts. </w:t>
      </w:r>
      <w:r w:rsidR="00D776BE">
        <w:rPr>
          <w:rFonts w:asciiTheme="minorHAnsi" w:hAnsiTheme="minorHAnsi"/>
        </w:rPr>
        <w:t xml:space="preserve">The electron </w:t>
      </w:r>
      <w:r w:rsidR="00DC5F95">
        <w:rPr>
          <w:rFonts w:asciiTheme="minorHAnsi" w:hAnsiTheme="minorHAnsi"/>
        </w:rPr>
        <w:t>accelerate</w:t>
      </w:r>
      <w:r w:rsidR="00D776BE">
        <w:rPr>
          <w:rFonts w:asciiTheme="minorHAnsi" w:hAnsiTheme="minorHAnsi"/>
        </w:rPr>
        <w:t>s</w:t>
      </w:r>
      <w:r w:rsidR="00DC5F95">
        <w:rPr>
          <w:rFonts w:asciiTheme="minorHAnsi" w:hAnsiTheme="minorHAnsi"/>
        </w:rPr>
        <w:t xml:space="preserve"> toward the positive plate, which is </w:t>
      </w:r>
      <w:r w:rsidR="004E0CA0">
        <w:rPr>
          <w:rFonts w:asciiTheme="minorHAnsi" w:hAnsiTheme="minorHAnsi"/>
        </w:rPr>
        <w:t>d =</w:t>
      </w:r>
      <w:r w:rsidR="00DC5F95">
        <w:rPr>
          <w:rFonts w:asciiTheme="minorHAnsi" w:hAnsiTheme="minorHAnsi"/>
        </w:rPr>
        <w:t xml:space="preserve"> </w:t>
      </w:r>
      <w:r w:rsidR="004E0CA0">
        <w:rPr>
          <w:rFonts w:asciiTheme="minorHAnsi" w:hAnsiTheme="minorHAnsi"/>
        </w:rPr>
        <w:t xml:space="preserve">50 cm </w:t>
      </w:r>
      <w:r w:rsidR="00DC5F95">
        <w:rPr>
          <w:rFonts w:asciiTheme="minorHAnsi" w:hAnsiTheme="minorHAnsi"/>
        </w:rPr>
        <w:t xml:space="preserve">away from the negative one. </w:t>
      </w:r>
      <w:r w:rsidR="00DD4A7A">
        <w:rPr>
          <w:rFonts w:asciiTheme="minorHAnsi" w:hAnsiTheme="minorHAnsi"/>
        </w:rPr>
        <w:t xml:space="preserve"> </w:t>
      </w:r>
    </w:p>
    <w:p w14:paraId="355E55AD" w14:textId="16D57B68" w:rsidR="00BA7A8C" w:rsidRPr="00067EFE" w:rsidRDefault="00067EFE" w:rsidP="00067EFE">
      <w:pPr>
        <w:spacing w:line="360" w:lineRule="auto"/>
        <w:rPr>
          <w:rFonts w:asciiTheme="minorHAnsi" w:hAnsiTheme="minorHAnsi"/>
        </w:rPr>
      </w:pPr>
      <w:r>
        <w:rPr>
          <w:rFonts w:asciiTheme="minorHAnsi" w:hAnsiTheme="minorHAnsi"/>
        </w:rPr>
        <w:t xml:space="preserve">(a) </w:t>
      </w:r>
      <w:r w:rsidR="004E0CA0" w:rsidRPr="00067EFE">
        <w:rPr>
          <w:rFonts w:asciiTheme="minorHAnsi" w:hAnsiTheme="minorHAnsi"/>
        </w:rPr>
        <w:t>What is the change in the potential energy of the electron?</w:t>
      </w:r>
    </w:p>
    <w:p w14:paraId="7F09A450" w14:textId="77777777" w:rsidR="00067EFE" w:rsidRDefault="00067EFE" w:rsidP="00067EFE">
      <w:pPr>
        <w:spacing w:line="360" w:lineRule="auto"/>
        <w:rPr>
          <w:rFonts w:asciiTheme="minorHAnsi" w:hAnsiTheme="minorHAnsi"/>
        </w:rPr>
      </w:pPr>
    </w:p>
    <w:p w14:paraId="2FF1826E" w14:textId="77777777" w:rsidR="00732A41" w:rsidRDefault="00732A41" w:rsidP="00067EFE">
      <w:pPr>
        <w:spacing w:line="360" w:lineRule="auto"/>
        <w:rPr>
          <w:rFonts w:asciiTheme="minorHAnsi" w:hAnsiTheme="minorHAnsi"/>
        </w:rPr>
      </w:pPr>
    </w:p>
    <w:p w14:paraId="5F25890E" w14:textId="75B7C4F0" w:rsidR="004E0CA0" w:rsidRPr="00067EFE" w:rsidRDefault="00067EFE" w:rsidP="00067EFE">
      <w:pPr>
        <w:spacing w:line="360" w:lineRule="auto"/>
        <w:rPr>
          <w:rFonts w:asciiTheme="minorHAnsi" w:hAnsiTheme="minorHAnsi"/>
        </w:rPr>
      </w:pPr>
      <w:r>
        <w:rPr>
          <w:rFonts w:asciiTheme="minorHAnsi" w:hAnsiTheme="minorHAnsi"/>
        </w:rPr>
        <w:t xml:space="preserve">(b) </w:t>
      </w:r>
      <w:r w:rsidR="004E0CA0" w:rsidRPr="00067EFE">
        <w:rPr>
          <w:rFonts w:asciiTheme="minorHAnsi" w:hAnsiTheme="minorHAnsi"/>
        </w:rPr>
        <w:t>What is the kinetic energy</w:t>
      </w:r>
      <w:r w:rsidR="00527988">
        <w:rPr>
          <w:rFonts w:asciiTheme="minorHAnsi" w:hAnsiTheme="minorHAnsi"/>
        </w:rPr>
        <w:t xml:space="preserve"> of the electron when it reaches</w:t>
      </w:r>
      <w:r w:rsidR="004E0CA0" w:rsidRPr="00067EFE">
        <w:rPr>
          <w:rFonts w:asciiTheme="minorHAnsi" w:hAnsiTheme="minorHAnsi"/>
        </w:rPr>
        <w:t xml:space="preserve"> the positive plate?</w:t>
      </w:r>
    </w:p>
    <w:p w14:paraId="3E07C8C9" w14:textId="77777777" w:rsidR="00067EFE" w:rsidRDefault="00067EFE" w:rsidP="00067EFE">
      <w:pPr>
        <w:spacing w:line="360" w:lineRule="auto"/>
        <w:rPr>
          <w:rFonts w:asciiTheme="minorHAnsi" w:hAnsiTheme="minorHAnsi"/>
        </w:rPr>
      </w:pPr>
    </w:p>
    <w:p w14:paraId="4BAE93AC" w14:textId="77777777" w:rsidR="00732A41" w:rsidRDefault="00732A41" w:rsidP="00067EFE">
      <w:pPr>
        <w:spacing w:line="360" w:lineRule="auto"/>
        <w:rPr>
          <w:rFonts w:asciiTheme="minorHAnsi" w:hAnsiTheme="minorHAnsi"/>
        </w:rPr>
      </w:pPr>
    </w:p>
    <w:p w14:paraId="0364005C" w14:textId="77777777" w:rsidR="004E0CA0" w:rsidRDefault="00067EFE" w:rsidP="00067EFE">
      <w:pPr>
        <w:spacing w:line="360" w:lineRule="auto"/>
        <w:rPr>
          <w:rFonts w:asciiTheme="minorHAnsi" w:hAnsiTheme="minorHAnsi"/>
        </w:rPr>
      </w:pPr>
      <w:r>
        <w:rPr>
          <w:rFonts w:asciiTheme="minorHAnsi" w:hAnsiTheme="minorHAnsi"/>
        </w:rPr>
        <w:t xml:space="preserve">(c) </w:t>
      </w:r>
      <w:r w:rsidR="004E0CA0" w:rsidRPr="00067EFE">
        <w:rPr>
          <w:rFonts w:asciiTheme="minorHAnsi" w:hAnsiTheme="minorHAnsi"/>
        </w:rPr>
        <w:t>What is the electric field (magnitude and direction) the electron experiences?</w:t>
      </w:r>
    </w:p>
    <w:p w14:paraId="2E6E78DA" w14:textId="77777777" w:rsidR="00135835" w:rsidRDefault="00135835" w:rsidP="00067EFE">
      <w:pPr>
        <w:spacing w:line="360" w:lineRule="auto"/>
        <w:rPr>
          <w:rFonts w:asciiTheme="minorHAnsi" w:hAnsiTheme="minorHAnsi"/>
        </w:rPr>
      </w:pPr>
    </w:p>
    <w:p w14:paraId="5879640C" w14:textId="77777777" w:rsidR="00200B5B" w:rsidRDefault="00200B5B" w:rsidP="00067EFE">
      <w:pPr>
        <w:spacing w:line="360" w:lineRule="auto"/>
        <w:rPr>
          <w:rFonts w:asciiTheme="minorHAnsi" w:hAnsiTheme="minorHAnsi"/>
        </w:rPr>
      </w:pPr>
    </w:p>
    <w:p w14:paraId="44001758" w14:textId="505BD0F8" w:rsidR="00200B5B" w:rsidRDefault="00200B5B" w:rsidP="00067EFE">
      <w:pPr>
        <w:spacing w:line="360" w:lineRule="auto"/>
        <w:rPr>
          <w:rFonts w:asciiTheme="minorHAnsi" w:hAnsiTheme="minorHAnsi"/>
        </w:rPr>
      </w:pPr>
      <w:r>
        <w:rPr>
          <w:rFonts w:asciiTheme="minorHAnsi" w:hAnsiTheme="minorHAnsi"/>
        </w:rPr>
        <w:t>(d) What is the force the electron experiences?</w:t>
      </w:r>
    </w:p>
    <w:p w14:paraId="1DF80EC8" w14:textId="77777777" w:rsidR="00200B5B" w:rsidRDefault="00200B5B" w:rsidP="00067EFE">
      <w:pPr>
        <w:spacing w:line="360" w:lineRule="auto"/>
        <w:rPr>
          <w:rFonts w:asciiTheme="minorHAnsi" w:hAnsiTheme="minorHAnsi"/>
        </w:rPr>
      </w:pPr>
    </w:p>
    <w:p w14:paraId="1F74FED4" w14:textId="77777777" w:rsidR="00200B5B" w:rsidRDefault="00200B5B" w:rsidP="00067EFE">
      <w:pPr>
        <w:spacing w:line="360" w:lineRule="auto"/>
        <w:rPr>
          <w:rFonts w:asciiTheme="minorHAnsi" w:hAnsiTheme="minorHAnsi"/>
        </w:rPr>
      </w:pPr>
    </w:p>
    <w:p w14:paraId="6660DB1D" w14:textId="4E78BD8D" w:rsidR="00200B5B" w:rsidRDefault="00200B5B" w:rsidP="00067EFE">
      <w:pPr>
        <w:spacing w:line="360" w:lineRule="auto"/>
        <w:rPr>
          <w:rFonts w:asciiTheme="minorHAnsi" w:hAnsiTheme="minorHAnsi"/>
        </w:rPr>
      </w:pPr>
      <w:r>
        <w:rPr>
          <w:rFonts w:asciiTheme="minorHAnsi" w:hAnsiTheme="minorHAnsi"/>
        </w:rPr>
        <w:t>(e) What is the speed of the electron when it reaches the positive plate?</w:t>
      </w:r>
    </w:p>
    <w:p w14:paraId="310CADEA" w14:textId="77777777" w:rsidR="00200B5B" w:rsidRDefault="00200B5B" w:rsidP="00067EFE">
      <w:pPr>
        <w:spacing w:line="360" w:lineRule="auto"/>
        <w:rPr>
          <w:rFonts w:asciiTheme="minorHAnsi" w:hAnsiTheme="minorHAnsi"/>
        </w:rPr>
      </w:pPr>
    </w:p>
    <w:p w14:paraId="090CB85F" w14:textId="77777777" w:rsidR="00200B5B" w:rsidRDefault="00200B5B" w:rsidP="00067EFE">
      <w:pPr>
        <w:spacing w:line="360" w:lineRule="auto"/>
        <w:rPr>
          <w:rFonts w:asciiTheme="minorHAnsi" w:hAnsiTheme="minorHAnsi"/>
        </w:rPr>
      </w:pPr>
    </w:p>
    <w:p w14:paraId="478A155D" w14:textId="77777777" w:rsidR="00241186" w:rsidRDefault="00241186" w:rsidP="00067EFE">
      <w:pPr>
        <w:spacing w:line="360" w:lineRule="auto"/>
        <w:rPr>
          <w:rFonts w:asciiTheme="minorHAnsi" w:hAnsiTheme="minorHAnsi"/>
        </w:rPr>
      </w:pPr>
      <w:r>
        <w:rPr>
          <w:rFonts w:asciiTheme="minorHAnsi" w:hAnsiTheme="minorHAnsi"/>
          <w:b/>
        </w:rPr>
        <w:lastRenderedPageBreak/>
        <w:t>Example</w:t>
      </w:r>
      <w:r w:rsidR="0027351C">
        <w:rPr>
          <w:rFonts w:asciiTheme="minorHAnsi" w:hAnsiTheme="minorHAnsi"/>
          <w:b/>
        </w:rPr>
        <w:t xml:space="preserve"> 2</w:t>
      </w:r>
      <w:r>
        <w:rPr>
          <w:rFonts w:asciiTheme="minorHAnsi" w:hAnsiTheme="minorHAnsi"/>
          <w:b/>
        </w:rPr>
        <w:t>:</w:t>
      </w:r>
      <w:r>
        <w:rPr>
          <w:rFonts w:asciiTheme="minorHAnsi" w:hAnsiTheme="minorHAnsi"/>
        </w:rPr>
        <w:t xml:space="preserve"> Suppose an electron in the picture tube of a television set is accelerated from rest through a potential difference V</w:t>
      </w:r>
      <w:r>
        <w:rPr>
          <w:rFonts w:asciiTheme="minorHAnsi" w:hAnsiTheme="minorHAnsi"/>
          <w:vertAlign w:val="subscript"/>
        </w:rPr>
        <w:t>ba</w:t>
      </w:r>
      <w:r>
        <w:rPr>
          <w:rFonts w:asciiTheme="minorHAnsi" w:hAnsiTheme="minorHAnsi"/>
        </w:rPr>
        <w:t xml:space="preserve"> = 5kV</w:t>
      </w:r>
    </w:p>
    <w:p w14:paraId="17627125" w14:textId="77777777" w:rsidR="00241186" w:rsidRDefault="00241186" w:rsidP="00067EFE">
      <w:pPr>
        <w:spacing w:line="360" w:lineRule="auto"/>
        <w:rPr>
          <w:rFonts w:asciiTheme="minorHAnsi" w:hAnsiTheme="minorHAnsi"/>
        </w:rPr>
      </w:pPr>
      <w:r>
        <w:rPr>
          <w:rFonts w:asciiTheme="minorHAnsi" w:hAnsiTheme="minorHAnsi"/>
        </w:rPr>
        <w:t>(a) What is the change in its potential energy?</w:t>
      </w:r>
    </w:p>
    <w:p w14:paraId="022060FE" w14:textId="77777777" w:rsidR="00241186" w:rsidRDefault="00241186" w:rsidP="00067EFE">
      <w:pPr>
        <w:spacing w:line="360" w:lineRule="auto"/>
        <w:rPr>
          <w:rFonts w:asciiTheme="minorHAnsi" w:hAnsiTheme="minorHAnsi"/>
        </w:rPr>
      </w:pPr>
    </w:p>
    <w:p w14:paraId="784AB1E4" w14:textId="77777777" w:rsidR="00DD4A7A" w:rsidRDefault="00DD4A7A" w:rsidP="00067EFE">
      <w:pPr>
        <w:spacing w:line="360" w:lineRule="auto"/>
        <w:rPr>
          <w:rFonts w:asciiTheme="minorHAnsi" w:hAnsiTheme="minorHAnsi"/>
        </w:rPr>
      </w:pPr>
    </w:p>
    <w:p w14:paraId="2F35925E" w14:textId="77777777" w:rsidR="00241186" w:rsidRDefault="00241186" w:rsidP="00067EFE">
      <w:pPr>
        <w:spacing w:line="360" w:lineRule="auto"/>
        <w:rPr>
          <w:rFonts w:asciiTheme="minorHAnsi" w:hAnsiTheme="minorHAnsi"/>
        </w:rPr>
      </w:pPr>
      <w:r>
        <w:rPr>
          <w:rFonts w:asciiTheme="minorHAnsi" w:hAnsiTheme="minorHAnsi"/>
        </w:rPr>
        <w:t xml:space="preserve">(b)What is the final speed of the electron at the positive plate? </w:t>
      </w:r>
      <w:r w:rsidR="003B2D2E">
        <w:rPr>
          <w:rFonts w:asciiTheme="minorHAnsi" w:hAnsiTheme="minorHAnsi"/>
        </w:rPr>
        <w:t>m</w:t>
      </w:r>
      <w:r>
        <w:rPr>
          <w:rFonts w:asciiTheme="minorHAnsi" w:hAnsiTheme="minorHAnsi"/>
          <w:vertAlign w:val="subscript"/>
        </w:rPr>
        <w:t>e</w:t>
      </w:r>
      <w:r>
        <w:rPr>
          <w:rFonts w:asciiTheme="minorHAnsi" w:hAnsiTheme="minorHAnsi"/>
        </w:rPr>
        <w:t xml:space="preserve"> = 9.11x10</w:t>
      </w:r>
      <w:r>
        <w:rPr>
          <w:rFonts w:asciiTheme="minorHAnsi" w:hAnsiTheme="minorHAnsi"/>
          <w:vertAlign w:val="superscript"/>
        </w:rPr>
        <w:t>-31</w:t>
      </w:r>
      <w:r>
        <w:rPr>
          <w:rFonts w:asciiTheme="minorHAnsi" w:hAnsiTheme="minorHAnsi"/>
        </w:rPr>
        <w:t xml:space="preserve"> kg.</w:t>
      </w:r>
    </w:p>
    <w:p w14:paraId="250C09B6" w14:textId="77777777" w:rsidR="00EF7B5E" w:rsidRDefault="00EF7B5E" w:rsidP="00067EFE">
      <w:pPr>
        <w:spacing w:line="360" w:lineRule="auto"/>
        <w:rPr>
          <w:rFonts w:asciiTheme="minorHAnsi" w:hAnsiTheme="minorHAnsi"/>
        </w:rPr>
      </w:pPr>
    </w:p>
    <w:p w14:paraId="64977089" w14:textId="77777777" w:rsidR="00DD4A7A" w:rsidRDefault="00DD4A7A" w:rsidP="00067EFE">
      <w:pPr>
        <w:spacing w:line="360" w:lineRule="auto"/>
        <w:rPr>
          <w:rFonts w:asciiTheme="minorHAnsi" w:hAnsiTheme="minorHAnsi"/>
        </w:rPr>
      </w:pPr>
    </w:p>
    <w:p w14:paraId="54AF0D59" w14:textId="77777777" w:rsidR="00815220" w:rsidRPr="000C505B" w:rsidRDefault="00815220" w:rsidP="00815220">
      <w:pPr>
        <w:spacing w:line="360" w:lineRule="auto"/>
        <w:rPr>
          <w:rFonts w:asciiTheme="minorHAnsi" w:hAnsiTheme="minorHAnsi"/>
          <w:b/>
        </w:rPr>
      </w:pPr>
      <w:r>
        <w:rPr>
          <w:rFonts w:asciiTheme="minorHAnsi" w:hAnsiTheme="minorHAnsi"/>
          <w:b/>
        </w:rPr>
        <w:t>Electric potential of a point charge at a distance r:</w:t>
      </w:r>
    </w:p>
    <w:p w14:paraId="5A9FF994" w14:textId="77777777" w:rsidR="00815220" w:rsidRDefault="00815220" w:rsidP="00815220">
      <w:pPr>
        <w:spacing w:line="360" w:lineRule="auto"/>
        <w:rPr>
          <w:rFonts w:asciiTheme="minorHAnsi" w:hAnsiTheme="minorHAnsi"/>
        </w:rPr>
      </w:pPr>
    </w:p>
    <w:p w14:paraId="46369255" w14:textId="77777777" w:rsidR="00815220" w:rsidRDefault="00815220" w:rsidP="00815220">
      <w:pPr>
        <w:spacing w:line="360" w:lineRule="auto"/>
        <w:jc w:val="center"/>
        <w:rPr>
          <w:rFonts w:asciiTheme="minorHAnsi" w:hAnsiTheme="minorHAnsi"/>
        </w:rPr>
      </w:pPr>
      <w:r>
        <w:rPr>
          <w:rFonts w:asciiTheme="minorHAnsi" w:hAnsiTheme="minorHAnsi"/>
          <w:b/>
        </w:rPr>
        <w:t>V</w:t>
      </w:r>
      <w:r w:rsidRPr="00BA7A8C">
        <w:rPr>
          <w:rFonts w:asciiTheme="minorHAnsi" w:hAnsiTheme="minorHAnsi"/>
          <w:b/>
        </w:rPr>
        <w:t xml:space="preserve"> = </w:t>
      </w:r>
      <w:r>
        <w:rPr>
          <w:rFonts w:asciiTheme="minorHAnsi" w:hAnsiTheme="minorHAnsi"/>
          <w:b/>
        </w:rPr>
        <w:t>kQ/r,</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(13)</w:t>
      </w:r>
    </w:p>
    <w:p w14:paraId="3D7C0ACA" w14:textId="77777777" w:rsidR="003A13D1" w:rsidRDefault="003A13D1" w:rsidP="00712C59">
      <w:pPr>
        <w:spacing w:line="360" w:lineRule="auto"/>
        <w:rPr>
          <w:rFonts w:asciiTheme="minorHAnsi" w:hAnsiTheme="minorHAnsi"/>
        </w:rPr>
      </w:pPr>
    </w:p>
    <w:p w14:paraId="3698B27A" w14:textId="77777777" w:rsidR="00990612" w:rsidRDefault="003718DC" w:rsidP="00712C59">
      <w:pPr>
        <w:spacing w:line="360" w:lineRule="auto"/>
        <w:rPr>
          <w:rFonts w:asciiTheme="minorHAnsi" w:hAnsiTheme="minorHAnsi"/>
        </w:rPr>
      </w:pPr>
      <w:r>
        <w:rPr>
          <w:rFonts w:asciiTheme="minorHAnsi" w:hAnsiTheme="minorHAnsi"/>
        </w:rPr>
        <w:t xml:space="preserve">Note: V is a scalar quantity, but it can take a positive sign and a negative sign depending on the sign of </w:t>
      </w:r>
      <w:r w:rsidR="00A01606">
        <w:rPr>
          <w:rFonts w:asciiTheme="minorHAnsi" w:hAnsiTheme="minorHAnsi"/>
        </w:rPr>
        <w:t xml:space="preserve">its </w:t>
      </w:r>
      <w:r>
        <w:rPr>
          <w:rFonts w:asciiTheme="minorHAnsi" w:hAnsiTheme="minorHAnsi"/>
        </w:rPr>
        <w:t>source charge.</w:t>
      </w:r>
    </w:p>
    <w:p w14:paraId="026A278D" w14:textId="77777777" w:rsidR="003A13D1" w:rsidRDefault="003A13D1" w:rsidP="00712C59">
      <w:pPr>
        <w:spacing w:line="360" w:lineRule="auto"/>
        <w:rPr>
          <w:rFonts w:asciiTheme="minorHAnsi" w:hAnsiTheme="minorHAnsi"/>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558"/>
      </w:tblGrid>
      <w:tr w:rsidR="005B2160" w14:paraId="4A065F40" w14:textId="77777777" w:rsidTr="005B2160">
        <w:tc>
          <w:tcPr>
            <w:tcW w:w="9558" w:type="dxa"/>
          </w:tcPr>
          <w:p w14:paraId="1D8F58B2" w14:textId="77777777" w:rsidR="005B2160" w:rsidRDefault="005B2160" w:rsidP="005B2160">
            <w:pPr>
              <w:spacing w:line="360" w:lineRule="auto"/>
              <w:ind w:left="-90"/>
              <w:jc w:val="center"/>
              <w:rPr>
                <w:rFonts w:asciiTheme="minorHAnsi" w:hAnsiTheme="minorHAnsi"/>
                <w:noProof/>
              </w:rPr>
            </w:pPr>
            <w:r>
              <w:rPr>
                <w:rFonts w:asciiTheme="minorHAnsi" w:hAnsiTheme="minorHAnsi"/>
                <w:b/>
              </w:rPr>
              <w:t>Example 3:</w:t>
            </w:r>
            <w:r>
              <w:rPr>
                <w:rFonts w:asciiTheme="minorHAnsi" w:hAnsiTheme="minorHAnsi"/>
              </w:rPr>
              <w:t xml:space="preserve"> Determine symbolically the </w:t>
            </w:r>
            <w:r w:rsidRPr="000F361F">
              <w:rPr>
                <w:rFonts w:asciiTheme="minorHAnsi" w:hAnsiTheme="minorHAnsi"/>
                <w:u w:val="single"/>
              </w:rPr>
              <w:t>electric potential</w:t>
            </w:r>
            <w:r>
              <w:rPr>
                <w:rFonts w:asciiTheme="minorHAnsi" w:hAnsiTheme="minorHAnsi"/>
              </w:rPr>
              <w:t xml:space="preserve"> at the origin (right figure) given that three charges are situated at the shown corners of a square of side a.</w:t>
            </w:r>
            <w:r w:rsidRPr="00D40587">
              <w:rPr>
                <w:rFonts w:asciiTheme="minorHAnsi" w:hAnsiTheme="minorHAnsi"/>
                <w:noProof/>
              </w:rPr>
              <w:t xml:space="preserve"> </w:t>
            </w:r>
          </w:p>
          <w:p w14:paraId="03A83D4C" w14:textId="77777777" w:rsidR="005B2160" w:rsidRDefault="005B2160" w:rsidP="005B2160">
            <w:pPr>
              <w:spacing w:line="360" w:lineRule="auto"/>
              <w:jc w:val="center"/>
              <w:rPr>
                <w:rFonts w:asciiTheme="minorHAnsi" w:hAnsiTheme="minorHAnsi"/>
                <w:noProof/>
              </w:rPr>
            </w:pPr>
          </w:p>
          <w:p w14:paraId="1B03C5DE" w14:textId="1F4A6242" w:rsidR="005B2160" w:rsidRDefault="005B2160" w:rsidP="005B2160">
            <w:pPr>
              <w:spacing w:line="360" w:lineRule="auto"/>
              <w:jc w:val="center"/>
              <w:rPr>
                <w:rFonts w:asciiTheme="minorHAnsi" w:hAnsiTheme="minorHAnsi"/>
              </w:rPr>
            </w:pPr>
            <w:r w:rsidRPr="00D40587">
              <w:rPr>
                <w:rFonts w:asciiTheme="minorHAnsi" w:hAnsiTheme="minorHAnsi"/>
                <w:noProof/>
              </w:rPr>
              <w:drawing>
                <wp:inline distT="0" distB="0" distL="0" distR="0" wp14:anchorId="6B9D6E36" wp14:editId="462E2404">
                  <wp:extent cx="2683187" cy="2015067"/>
                  <wp:effectExtent l="0" t="0" r="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706809" cy="2032807"/>
                          </a:xfrm>
                          <a:prstGeom prst="rect">
                            <a:avLst/>
                          </a:prstGeom>
                          <a:noFill/>
                        </pic:spPr>
                      </pic:pic>
                    </a:graphicData>
                  </a:graphic>
                </wp:inline>
              </w:drawing>
            </w:r>
          </w:p>
        </w:tc>
      </w:tr>
    </w:tbl>
    <w:p w14:paraId="7180EF71" w14:textId="77777777" w:rsidR="002732E8" w:rsidRDefault="002732E8" w:rsidP="00712C59">
      <w:pPr>
        <w:spacing w:line="360" w:lineRule="auto"/>
        <w:rPr>
          <w:rFonts w:asciiTheme="minorHAnsi" w:hAnsiTheme="minorHAnsi"/>
        </w:rPr>
      </w:pPr>
    </w:p>
    <w:p w14:paraId="564E04FF" w14:textId="77777777" w:rsidR="005B2160" w:rsidRDefault="005B2160" w:rsidP="00712C59">
      <w:pPr>
        <w:spacing w:line="360" w:lineRule="auto"/>
        <w:rPr>
          <w:rFonts w:asciiTheme="minorHAnsi" w:hAnsiTheme="minorHAnsi"/>
        </w:rPr>
      </w:pPr>
    </w:p>
    <w:p w14:paraId="0A229E06" w14:textId="77777777" w:rsidR="005B2160" w:rsidRDefault="005B2160" w:rsidP="00712C59">
      <w:pPr>
        <w:spacing w:line="360" w:lineRule="auto"/>
        <w:rPr>
          <w:rFonts w:asciiTheme="minorHAnsi" w:hAnsiTheme="minorHAnsi"/>
        </w:rPr>
      </w:pPr>
    </w:p>
    <w:p w14:paraId="6D1513E2" w14:textId="77777777" w:rsidR="005B2160" w:rsidRDefault="005B2160" w:rsidP="00712C59">
      <w:pPr>
        <w:spacing w:line="360" w:lineRule="auto"/>
        <w:rPr>
          <w:rFonts w:asciiTheme="minorHAnsi" w:hAnsiTheme="minorHAnsi"/>
        </w:rPr>
      </w:pPr>
    </w:p>
    <w:p w14:paraId="7A6EB00B" w14:textId="77777777" w:rsidR="00A312D4" w:rsidRDefault="00A312D4" w:rsidP="00712C59">
      <w:pPr>
        <w:spacing w:line="360" w:lineRule="auto"/>
        <w:rPr>
          <w:rFonts w:asciiTheme="minorHAnsi" w:hAnsiTheme="minorHAnsi"/>
          <w:b/>
        </w:rPr>
      </w:pPr>
      <w:r>
        <w:rPr>
          <w:rFonts w:asciiTheme="minorHAnsi" w:hAnsiTheme="minorHAnsi"/>
          <w:b/>
        </w:rPr>
        <w:lastRenderedPageBreak/>
        <w:t>THE EQUIPOTENTIAL LINES or SURFACES</w:t>
      </w:r>
    </w:p>
    <w:p w14:paraId="036488B7" w14:textId="77777777" w:rsidR="00E7241E" w:rsidRDefault="00712C59" w:rsidP="00712C59">
      <w:pPr>
        <w:spacing w:line="360" w:lineRule="auto"/>
        <w:rPr>
          <w:rFonts w:asciiTheme="minorHAnsi" w:hAnsiTheme="minorHAnsi"/>
          <w:b/>
        </w:rPr>
      </w:pPr>
      <w:r>
        <w:rPr>
          <w:rFonts w:asciiTheme="minorHAnsi" w:hAnsiTheme="minorHAnsi"/>
          <w:b/>
        </w:rPr>
        <w:t xml:space="preserve">Usefulness of electric potential: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048"/>
        <w:gridCol w:w="3528"/>
      </w:tblGrid>
      <w:tr w:rsidR="00D40587" w14:paraId="492307FD" w14:textId="77777777" w:rsidTr="006B1A88">
        <w:tc>
          <w:tcPr>
            <w:tcW w:w="6048" w:type="dxa"/>
          </w:tcPr>
          <w:p w14:paraId="42DD8B8E" w14:textId="77777777" w:rsidR="00D40587" w:rsidRDefault="00D40587" w:rsidP="00D40587">
            <w:pPr>
              <w:spacing w:line="360" w:lineRule="auto"/>
              <w:jc w:val="both"/>
              <w:rPr>
                <w:rFonts w:asciiTheme="minorHAnsi" w:hAnsiTheme="minorHAnsi"/>
              </w:rPr>
            </w:pPr>
            <w:r>
              <w:rPr>
                <w:rFonts w:asciiTheme="minorHAnsi" w:hAnsiTheme="minorHAnsi"/>
              </w:rPr>
              <w:t>The concepts of e</w:t>
            </w:r>
            <w:r w:rsidRPr="00E7241E">
              <w:rPr>
                <w:rFonts w:asciiTheme="minorHAnsi" w:hAnsiTheme="minorHAnsi"/>
              </w:rPr>
              <w:t>lectric field, electric potential,</w:t>
            </w:r>
            <w:r>
              <w:rPr>
                <w:rFonts w:asciiTheme="minorHAnsi" w:hAnsiTheme="minorHAnsi"/>
              </w:rPr>
              <w:t xml:space="preserve"> the</w:t>
            </w:r>
            <w:r w:rsidRPr="00E7241E">
              <w:rPr>
                <w:rFonts w:asciiTheme="minorHAnsi" w:hAnsiTheme="minorHAnsi"/>
              </w:rPr>
              <w:t xml:space="preserve"> amount </w:t>
            </w:r>
            <w:r>
              <w:rPr>
                <w:rFonts w:asciiTheme="minorHAnsi" w:hAnsiTheme="minorHAnsi"/>
              </w:rPr>
              <w:t>of work that needs to be done a</w:t>
            </w:r>
            <w:r w:rsidRPr="00E7241E">
              <w:rPr>
                <w:rFonts w:asciiTheme="minorHAnsi" w:hAnsiTheme="minorHAnsi"/>
              </w:rPr>
              <w:t xml:space="preserve">s </w:t>
            </w:r>
            <w:r>
              <w:rPr>
                <w:rFonts w:asciiTheme="minorHAnsi" w:hAnsiTheme="minorHAnsi"/>
              </w:rPr>
              <w:t xml:space="preserve">a </w:t>
            </w:r>
            <w:r w:rsidRPr="00E7241E">
              <w:rPr>
                <w:rFonts w:asciiTheme="minorHAnsi" w:hAnsiTheme="minorHAnsi"/>
              </w:rPr>
              <w:t xml:space="preserve">charge moves through a potential difference are all related. The linking word is the equipotential lines </w:t>
            </w:r>
            <w:r>
              <w:rPr>
                <w:rFonts w:asciiTheme="minorHAnsi" w:hAnsiTheme="minorHAnsi"/>
              </w:rPr>
              <w:t xml:space="preserve">in 2D and </w:t>
            </w:r>
            <w:r w:rsidRPr="00E7241E">
              <w:rPr>
                <w:rFonts w:asciiTheme="minorHAnsi" w:hAnsiTheme="minorHAnsi"/>
              </w:rPr>
              <w:t>surfaces</w:t>
            </w:r>
            <w:r>
              <w:rPr>
                <w:rFonts w:asciiTheme="minorHAnsi" w:hAnsiTheme="minorHAnsi"/>
              </w:rPr>
              <w:t xml:space="preserve"> in 3D. To learn more about the equipotential lines, let us first answer a few questions for the figure at right.</w:t>
            </w:r>
          </w:p>
        </w:tc>
        <w:tc>
          <w:tcPr>
            <w:tcW w:w="3528" w:type="dxa"/>
          </w:tcPr>
          <w:p w14:paraId="483F8D78" w14:textId="77777777" w:rsidR="00D40587" w:rsidRDefault="00D40587" w:rsidP="00712C59">
            <w:pPr>
              <w:spacing w:line="360" w:lineRule="auto"/>
              <w:rPr>
                <w:rFonts w:asciiTheme="minorHAnsi" w:hAnsiTheme="minorHAnsi"/>
              </w:rPr>
            </w:pPr>
            <w:r w:rsidRPr="00D40587">
              <w:rPr>
                <w:rFonts w:asciiTheme="minorHAnsi" w:hAnsiTheme="minorHAnsi"/>
                <w:noProof/>
              </w:rPr>
              <w:drawing>
                <wp:inline distT="0" distB="0" distL="0" distR="0" wp14:anchorId="1108E36D" wp14:editId="40B86B86">
                  <wp:extent cx="2406298" cy="2116666"/>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22301" cy="2130743"/>
                          </a:xfrm>
                          <a:prstGeom prst="rect">
                            <a:avLst/>
                          </a:prstGeom>
                          <a:noFill/>
                        </pic:spPr>
                      </pic:pic>
                    </a:graphicData>
                  </a:graphic>
                </wp:inline>
              </w:drawing>
            </w:r>
          </w:p>
        </w:tc>
      </w:tr>
    </w:tbl>
    <w:p w14:paraId="5FF6551E" w14:textId="77777777" w:rsidR="00AC4A60" w:rsidRDefault="00AC4A60" w:rsidP="00712C59">
      <w:pPr>
        <w:spacing w:line="360" w:lineRule="auto"/>
        <w:rPr>
          <w:rFonts w:asciiTheme="minorHAnsi" w:hAnsiTheme="minorHAnsi"/>
        </w:rPr>
      </w:pPr>
    </w:p>
    <w:p w14:paraId="082C426F" w14:textId="77777777" w:rsidR="00CF3136" w:rsidRDefault="001D7C0A" w:rsidP="00AC4A60">
      <w:pPr>
        <w:spacing w:line="360" w:lineRule="auto"/>
        <w:rPr>
          <w:rFonts w:asciiTheme="minorHAnsi" w:hAnsiTheme="minorHAnsi"/>
        </w:rPr>
      </w:pPr>
      <w:r>
        <w:rPr>
          <w:rFonts w:asciiTheme="minorHAnsi" w:hAnsiTheme="minorHAnsi"/>
          <w:u w:val="single"/>
        </w:rPr>
        <w:t>Investigative Question 1</w:t>
      </w:r>
      <w:r w:rsidRPr="007A7404">
        <w:rPr>
          <w:rFonts w:asciiTheme="minorHAnsi" w:hAnsiTheme="minorHAnsi"/>
          <w:u w:val="single"/>
        </w:rPr>
        <w:t>:</w:t>
      </w:r>
      <w:r>
        <w:rPr>
          <w:rFonts w:asciiTheme="minorHAnsi" w:hAnsiTheme="minorHAnsi"/>
        </w:rPr>
        <w:t xml:space="preserve"> </w:t>
      </w:r>
      <w:r w:rsidR="00CF3136">
        <w:rPr>
          <w:rFonts w:asciiTheme="minorHAnsi" w:hAnsiTheme="minorHAnsi"/>
        </w:rPr>
        <w:t xml:space="preserve">What is the work required of an external force to </w:t>
      </w:r>
      <w:r w:rsidR="00886B68">
        <w:rPr>
          <w:rFonts w:asciiTheme="minorHAnsi" w:hAnsiTheme="minorHAnsi"/>
        </w:rPr>
        <w:t xml:space="preserve">move </w:t>
      </w:r>
      <w:r w:rsidR="00A3270F">
        <w:rPr>
          <w:rFonts w:asciiTheme="minorHAnsi" w:hAnsiTheme="minorHAnsi"/>
        </w:rPr>
        <w:t>a positive</w:t>
      </w:r>
      <w:r w:rsidR="00AC4A60">
        <w:rPr>
          <w:rFonts w:asciiTheme="minorHAnsi" w:hAnsiTheme="minorHAnsi"/>
        </w:rPr>
        <w:t xml:space="preserve"> </w:t>
      </w:r>
      <w:r w:rsidR="00CF3136">
        <w:rPr>
          <w:rFonts w:asciiTheme="minorHAnsi" w:hAnsiTheme="minorHAnsi"/>
        </w:rPr>
        <w:t>charge from point a to point b?</w:t>
      </w:r>
    </w:p>
    <w:p w14:paraId="24FD4A55" w14:textId="77777777" w:rsidR="00135835" w:rsidRDefault="00135835" w:rsidP="00AC4A60">
      <w:pPr>
        <w:spacing w:line="360" w:lineRule="auto"/>
        <w:rPr>
          <w:rFonts w:asciiTheme="minorHAnsi" w:hAnsiTheme="minorHAnsi"/>
          <w:noProof/>
        </w:rPr>
      </w:pPr>
    </w:p>
    <w:p w14:paraId="24196696" w14:textId="77777777" w:rsidR="00BD452A" w:rsidRDefault="00721140" w:rsidP="00BD452A">
      <w:pPr>
        <w:spacing w:line="360" w:lineRule="auto"/>
        <w:rPr>
          <w:rFonts w:asciiTheme="minorHAnsi" w:hAnsiTheme="minorHAnsi"/>
        </w:rPr>
      </w:pPr>
      <w:r>
        <w:rPr>
          <w:rFonts w:asciiTheme="minorHAnsi" w:hAnsiTheme="minorHAnsi"/>
          <w:u w:val="single"/>
        </w:rPr>
        <w:t xml:space="preserve">Investigative Question </w:t>
      </w:r>
      <w:r w:rsidR="00A3270F">
        <w:rPr>
          <w:rFonts w:asciiTheme="minorHAnsi" w:hAnsiTheme="minorHAnsi"/>
          <w:u w:val="single"/>
        </w:rPr>
        <w:t>2</w:t>
      </w:r>
      <w:r w:rsidRPr="007A7404">
        <w:rPr>
          <w:rFonts w:asciiTheme="minorHAnsi" w:hAnsiTheme="minorHAnsi"/>
          <w:u w:val="single"/>
        </w:rPr>
        <w:t>:</w:t>
      </w:r>
      <w:r>
        <w:rPr>
          <w:rFonts w:asciiTheme="minorHAnsi" w:hAnsiTheme="minorHAnsi"/>
        </w:rPr>
        <w:t xml:space="preserve"> </w:t>
      </w:r>
      <w:r w:rsidR="00BD452A">
        <w:rPr>
          <w:rFonts w:asciiTheme="minorHAnsi" w:hAnsiTheme="minorHAnsi"/>
        </w:rPr>
        <w:t>What would be the work required if we wanted to move the charge from point a to point a’?</w:t>
      </w:r>
    </w:p>
    <w:p w14:paraId="7D815BCF" w14:textId="77777777" w:rsidR="00BD452A" w:rsidRDefault="00BD452A" w:rsidP="00BD452A">
      <w:pPr>
        <w:spacing w:line="360" w:lineRule="auto"/>
        <w:rPr>
          <w:rFonts w:asciiTheme="minorHAnsi" w:hAnsiTheme="minorHAnsi"/>
        </w:rPr>
      </w:pPr>
    </w:p>
    <w:p w14:paraId="66AC13CD" w14:textId="77777777" w:rsidR="00BD452A" w:rsidRDefault="00BD452A" w:rsidP="00BD452A">
      <w:pPr>
        <w:spacing w:line="360" w:lineRule="auto"/>
        <w:rPr>
          <w:rFonts w:asciiTheme="minorHAnsi" w:hAnsiTheme="minorHAnsi"/>
        </w:rPr>
      </w:pPr>
    </w:p>
    <w:p w14:paraId="72808632" w14:textId="77777777" w:rsidR="00BD452A" w:rsidRDefault="0026135D" w:rsidP="00BD452A">
      <w:pPr>
        <w:spacing w:line="360" w:lineRule="auto"/>
        <w:rPr>
          <w:rFonts w:asciiTheme="minorHAnsi" w:hAnsiTheme="minorHAnsi"/>
        </w:rPr>
      </w:pPr>
      <w:r>
        <w:rPr>
          <w:rFonts w:asciiTheme="minorHAnsi" w:hAnsiTheme="minorHAnsi"/>
          <w:u w:val="single"/>
        </w:rPr>
        <w:t xml:space="preserve">Investigative Question </w:t>
      </w:r>
      <w:r w:rsidR="00A3270F">
        <w:rPr>
          <w:rFonts w:asciiTheme="minorHAnsi" w:hAnsiTheme="minorHAnsi"/>
          <w:u w:val="single"/>
        </w:rPr>
        <w:t>3</w:t>
      </w:r>
      <w:r w:rsidRPr="007A7404">
        <w:rPr>
          <w:rFonts w:asciiTheme="minorHAnsi" w:hAnsiTheme="minorHAnsi"/>
          <w:u w:val="single"/>
        </w:rPr>
        <w:t>:</w:t>
      </w:r>
      <w:r>
        <w:rPr>
          <w:rFonts w:asciiTheme="minorHAnsi" w:hAnsiTheme="minorHAnsi"/>
        </w:rPr>
        <w:t xml:space="preserve"> </w:t>
      </w:r>
      <w:r w:rsidR="00BD452A">
        <w:rPr>
          <w:rFonts w:asciiTheme="minorHAnsi" w:hAnsiTheme="minorHAnsi"/>
        </w:rPr>
        <w:t>What would be the work required if we wanted to move the charge from point b to point b’?</w:t>
      </w:r>
    </w:p>
    <w:p w14:paraId="47A92D7D" w14:textId="77777777" w:rsidR="00985754" w:rsidRDefault="00985754" w:rsidP="00BD452A">
      <w:pPr>
        <w:spacing w:line="360" w:lineRule="auto"/>
        <w:rPr>
          <w:rFonts w:asciiTheme="minorHAnsi" w:hAnsiTheme="minorHAnsi"/>
        </w:rPr>
      </w:pPr>
    </w:p>
    <w:p w14:paraId="40430208" w14:textId="77777777" w:rsidR="00985754" w:rsidRDefault="00985754" w:rsidP="00BD452A">
      <w:pPr>
        <w:spacing w:line="360" w:lineRule="auto"/>
        <w:rPr>
          <w:rFonts w:asciiTheme="minorHAnsi" w:hAnsiTheme="minorHAnsi"/>
        </w:rPr>
      </w:pPr>
    </w:p>
    <w:p w14:paraId="6EA41042" w14:textId="5768A82E" w:rsidR="00226673" w:rsidRDefault="00A3270F" w:rsidP="00A3270F">
      <w:pPr>
        <w:spacing w:line="360" w:lineRule="auto"/>
        <w:rPr>
          <w:rFonts w:asciiTheme="minorHAnsi" w:hAnsiTheme="minorHAnsi"/>
        </w:rPr>
      </w:pPr>
      <w:r>
        <w:rPr>
          <w:rFonts w:asciiTheme="minorHAnsi" w:hAnsiTheme="minorHAnsi"/>
          <w:u w:val="single"/>
        </w:rPr>
        <w:t>Investigative Question 4</w:t>
      </w:r>
      <w:r w:rsidRPr="007A7404">
        <w:rPr>
          <w:rFonts w:asciiTheme="minorHAnsi" w:hAnsiTheme="minorHAnsi"/>
          <w:u w:val="single"/>
        </w:rPr>
        <w:t>:</w:t>
      </w:r>
      <w:r>
        <w:rPr>
          <w:rFonts w:asciiTheme="minorHAnsi" w:hAnsiTheme="minorHAnsi"/>
        </w:rPr>
        <w:t xml:space="preserve"> What would be the work required if we wanted to move the charge from point a to point b’?</w:t>
      </w:r>
    </w:p>
    <w:p w14:paraId="27109862" w14:textId="77777777" w:rsidR="00226673" w:rsidRDefault="00226673" w:rsidP="00A3270F">
      <w:pPr>
        <w:spacing w:line="360" w:lineRule="auto"/>
        <w:rPr>
          <w:rFonts w:asciiTheme="minorHAnsi" w:hAnsiTheme="minorHAnsi"/>
        </w:rPr>
      </w:pPr>
    </w:p>
    <w:p w14:paraId="42B2AA5D" w14:textId="77777777" w:rsidR="00CF3136" w:rsidRDefault="000560AC" w:rsidP="00712C59">
      <w:pPr>
        <w:spacing w:line="360" w:lineRule="auto"/>
        <w:rPr>
          <w:rFonts w:asciiTheme="minorHAnsi" w:hAnsiTheme="minorHAnsi"/>
        </w:rPr>
      </w:pPr>
      <w:r>
        <w:rPr>
          <w:rFonts w:asciiTheme="minorHAnsi" w:hAnsiTheme="minorHAnsi"/>
        </w:rPr>
        <w:t xml:space="preserve">The points such as a and a’ are at the same potential. We say a and a’ sit on an equipotential line. If you move the charge along such a line, it is </w:t>
      </w:r>
      <w:r w:rsidR="00DD63A6">
        <w:rPr>
          <w:rFonts w:asciiTheme="minorHAnsi" w:hAnsiTheme="minorHAnsi"/>
        </w:rPr>
        <w:t>a “</w:t>
      </w:r>
      <w:r>
        <w:rPr>
          <w:rFonts w:asciiTheme="minorHAnsi" w:hAnsiTheme="minorHAnsi"/>
        </w:rPr>
        <w:t>free lunch</w:t>
      </w:r>
      <w:r w:rsidR="00155EE6">
        <w:rPr>
          <w:rFonts w:asciiTheme="minorHAnsi" w:hAnsiTheme="minorHAnsi"/>
        </w:rPr>
        <w:t>,</w:t>
      </w:r>
      <w:r w:rsidR="00DD63A6">
        <w:rPr>
          <w:rFonts w:asciiTheme="minorHAnsi" w:hAnsiTheme="minorHAnsi"/>
        </w:rPr>
        <w:t>”</w:t>
      </w:r>
      <w:r>
        <w:rPr>
          <w:rFonts w:asciiTheme="minorHAnsi" w:hAnsiTheme="minorHAnsi"/>
        </w:rPr>
        <w:t xml:space="preserve"> that is</w:t>
      </w:r>
      <w:r w:rsidR="00155EE6">
        <w:rPr>
          <w:rFonts w:asciiTheme="minorHAnsi" w:hAnsiTheme="minorHAnsi"/>
        </w:rPr>
        <w:t>,</w:t>
      </w:r>
      <w:r>
        <w:rPr>
          <w:rFonts w:asciiTheme="minorHAnsi" w:hAnsiTheme="minorHAnsi"/>
        </w:rPr>
        <w:t xml:space="preserve"> you are allowed to do that without having to do any work. Similarly points b and b’ themselves sit on their own equipotential line. In three dimensions, equipotential lines be</w:t>
      </w:r>
      <w:r w:rsidR="00155EE6">
        <w:rPr>
          <w:rFonts w:asciiTheme="minorHAnsi" w:hAnsiTheme="minorHAnsi"/>
        </w:rPr>
        <w:t>come equipotential surfaces.</w:t>
      </w:r>
    </w:p>
    <w:p w14:paraId="0F1DCC5C" w14:textId="13200F99" w:rsidR="003E16D8" w:rsidRDefault="007561BD" w:rsidP="00712C59">
      <w:pPr>
        <w:spacing w:line="360" w:lineRule="auto"/>
        <w:rPr>
          <w:rFonts w:asciiTheme="minorHAnsi" w:hAnsiTheme="minorHAnsi"/>
        </w:rPr>
      </w:pPr>
      <w:r w:rsidRPr="000E08B0">
        <w:rPr>
          <w:rFonts w:asciiTheme="minorHAnsi" w:hAnsiTheme="minorHAnsi"/>
          <w:u w:val="single"/>
        </w:rPr>
        <w:lastRenderedPageBreak/>
        <w:t>Investigative Question 5</w:t>
      </w:r>
      <w:r>
        <w:rPr>
          <w:rFonts w:asciiTheme="minorHAnsi" w:hAnsiTheme="minorHAnsi"/>
        </w:rPr>
        <w:t>: Can we say that if there is not electric field (E = 0), then there is no work (energy) required? Do we know any object that has zero electric field inside?</w:t>
      </w:r>
      <w:r w:rsidR="004B4D5E">
        <w:rPr>
          <w:rFonts w:asciiTheme="minorHAnsi" w:hAnsiTheme="minorHAnsi"/>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88"/>
        <w:gridCol w:w="3888"/>
      </w:tblGrid>
      <w:tr w:rsidR="00343C9F" w14:paraId="53352AA1" w14:textId="77777777" w:rsidTr="00343C9F">
        <w:tc>
          <w:tcPr>
            <w:tcW w:w="5688" w:type="dxa"/>
          </w:tcPr>
          <w:p w14:paraId="0535954E" w14:textId="77777777" w:rsidR="00343C9F" w:rsidRDefault="00343C9F" w:rsidP="00343C9F">
            <w:pPr>
              <w:spacing w:line="360" w:lineRule="auto"/>
              <w:jc w:val="both"/>
              <w:rPr>
                <w:rFonts w:asciiTheme="minorHAnsi" w:hAnsiTheme="minorHAnsi"/>
              </w:rPr>
            </w:pPr>
          </w:p>
          <w:p w14:paraId="7E01BB15" w14:textId="77777777" w:rsidR="006B1A88" w:rsidRDefault="006B1A88" w:rsidP="00343C9F">
            <w:pPr>
              <w:spacing w:line="360" w:lineRule="auto"/>
              <w:jc w:val="both"/>
              <w:rPr>
                <w:rFonts w:asciiTheme="minorHAnsi" w:hAnsiTheme="minorHAnsi"/>
              </w:rPr>
            </w:pPr>
          </w:p>
          <w:p w14:paraId="73AD876E" w14:textId="77777777" w:rsidR="00343C9F" w:rsidRDefault="00343C9F" w:rsidP="00343C9F">
            <w:pPr>
              <w:spacing w:line="360" w:lineRule="auto"/>
              <w:jc w:val="both"/>
              <w:rPr>
                <w:rFonts w:asciiTheme="minorHAnsi" w:hAnsiTheme="minorHAnsi"/>
              </w:rPr>
            </w:pPr>
            <w:r>
              <w:rPr>
                <w:rFonts w:asciiTheme="minorHAnsi" w:hAnsiTheme="minorHAnsi"/>
              </w:rPr>
              <w:t>The equipotential lines are perpendicular to the electric field lines as can be inferred from our current discussion. The equipotential lines are shown as dashed lines in the figure below.</w:t>
            </w:r>
          </w:p>
          <w:p w14:paraId="63318CB5" w14:textId="77777777" w:rsidR="00343C9F" w:rsidRDefault="00343C9F" w:rsidP="00712C59">
            <w:pPr>
              <w:spacing w:line="360" w:lineRule="auto"/>
              <w:rPr>
                <w:rFonts w:asciiTheme="minorHAnsi" w:hAnsiTheme="minorHAnsi"/>
              </w:rPr>
            </w:pPr>
          </w:p>
        </w:tc>
        <w:tc>
          <w:tcPr>
            <w:tcW w:w="3888" w:type="dxa"/>
          </w:tcPr>
          <w:p w14:paraId="7EEFDE6E" w14:textId="77777777" w:rsidR="00343C9F" w:rsidRDefault="00343C9F" w:rsidP="00712C59">
            <w:pPr>
              <w:spacing w:line="360" w:lineRule="auto"/>
              <w:rPr>
                <w:rFonts w:asciiTheme="minorHAnsi" w:hAnsiTheme="minorHAnsi"/>
              </w:rPr>
            </w:pPr>
            <w:r>
              <w:rPr>
                <w:rFonts w:asciiTheme="minorHAnsi" w:hAnsiTheme="minorHAnsi"/>
              </w:rPr>
              <w:t xml:space="preserve">       </w:t>
            </w:r>
            <w:r w:rsidRPr="00343C9F">
              <w:rPr>
                <w:rFonts w:asciiTheme="minorHAnsi" w:hAnsiTheme="minorHAnsi"/>
                <w:noProof/>
              </w:rPr>
              <w:drawing>
                <wp:inline distT="0" distB="0" distL="0" distR="0" wp14:anchorId="0EC59E9F" wp14:editId="4D5D3F03">
                  <wp:extent cx="2226734" cy="2218547"/>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229420" cy="2221224"/>
                          </a:xfrm>
                          <a:prstGeom prst="rect">
                            <a:avLst/>
                          </a:prstGeom>
                          <a:noFill/>
                        </pic:spPr>
                      </pic:pic>
                    </a:graphicData>
                  </a:graphic>
                </wp:inline>
              </w:drawing>
            </w:r>
          </w:p>
        </w:tc>
      </w:tr>
    </w:tbl>
    <w:p w14:paraId="0E351D56" w14:textId="3B7F776B" w:rsidR="00BA11EC" w:rsidRDefault="00A01E03" w:rsidP="00BA11EC">
      <w:pPr>
        <w:spacing w:line="360" w:lineRule="auto"/>
        <w:rPr>
          <w:rFonts w:asciiTheme="majorHAnsi" w:hAnsiTheme="majorHAnsi"/>
        </w:rPr>
      </w:pPr>
      <w:r w:rsidRPr="006B1A88">
        <w:rPr>
          <w:rFonts w:asciiTheme="majorHAnsi" w:hAnsiTheme="majorHAnsi"/>
        </w:rPr>
        <w:t>Below</w:t>
      </w:r>
      <w:r w:rsidR="00FC79EF" w:rsidRPr="006B1A88">
        <w:rPr>
          <w:rFonts w:asciiTheme="majorHAnsi" w:hAnsiTheme="majorHAnsi"/>
        </w:rPr>
        <w:t xml:space="preserve"> </w:t>
      </w:r>
      <w:r w:rsidRPr="006B1A88">
        <w:rPr>
          <w:rFonts w:asciiTheme="majorHAnsi" w:hAnsiTheme="majorHAnsi"/>
        </w:rPr>
        <w:t>you will</w:t>
      </w:r>
      <w:r w:rsidR="00FC79EF" w:rsidRPr="006B1A88">
        <w:rPr>
          <w:rFonts w:asciiTheme="majorHAnsi" w:hAnsiTheme="majorHAnsi"/>
        </w:rPr>
        <w:t xml:space="preserve"> </w:t>
      </w:r>
      <w:r w:rsidRPr="006B1A88">
        <w:rPr>
          <w:rFonts w:asciiTheme="majorHAnsi" w:hAnsiTheme="majorHAnsi"/>
        </w:rPr>
        <w:t>do an activity</w:t>
      </w:r>
      <w:r w:rsidR="00FC79EF" w:rsidRPr="006B1A88">
        <w:rPr>
          <w:rFonts w:asciiTheme="majorHAnsi" w:hAnsiTheme="majorHAnsi"/>
        </w:rPr>
        <w:t xml:space="preserve"> to </w:t>
      </w:r>
      <w:r w:rsidR="00BA11EC" w:rsidRPr="006B1A88">
        <w:rPr>
          <w:rFonts w:asciiTheme="majorHAnsi" w:hAnsiTheme="majorHAnsi"/>
        </w:rPr>
        <w:t>map out equ</w:t>
      </w:r>
      <w:r w:rsidR="00FC79EF" w:rsidRPr="006B1A88">
        <w:rPr>
          <w:rFonts w:asciiTheme="majorHAnsi" w:hAnsiTheme="majorHAnsi"/>
        </w:rPr>
        <w:t>i-potential lines and</w:t>
      </w:r>
      <w:r w:rsidR="00D43957" w:rsidRPr="006B1A88">
        <w:rPr>
          <w:rFonts w:asciiTheme="majorHAnsi" w:hAnsiTheme="majorHAnsi"/>
        </w:rPr>
        <w:t>,</w:t>
      </w:r>
      <w:r w:rsidR="00FC79EF" w:rsidRPr="006B1A88">
        <w:rPr>
          <w:rFonts w:asciiTheme="majorHAnsi" w:hAnsiTheme="majorHAnsi"/>
        </w:rPr>
        <w:t xml:space="preserve"> from them</w:t>
      </w:r>
      <w:r w:rsidR="00D43957" w:rsidRPr="006B1A88">
        <w:rPr>
          <w:rFonts w:asciiTheme="majorHAnsi" w:hAnsiTheme="majorHAnsi"/>
        </w:rPr>
        <w:t>,</w:t>
      </w:r>
      <w:r w:rsidR="00FC79EF" w:rsidRPr="006B1A88">
        <w:rPr>
          <w:rFonts w:asciiTheme="majorHAnsi" w:hAnsiTheme="majorHAnsi"/>
        </w:rPr>
        <w:t xml:space="preserve"> </w:t>
      </w:r>
      <w:r w:rsidR="00BA11EC" w:rsidRPr="006B1A88">
        <w:rPr>
          <w:rFonts w:asciiTheme="majorHAnsi" w:hAnsiTheme="majorHAnsi"/>
        </w:rPr>
        <w:t xml:space="preserve">obtain the electric field lines. </w:t>
      </w:r>
    </w:p>
    <w:p w14:paraId="674CE968" w14:textId="77777777" w:rsidR="006B1A88" w:rsidRPr="006B1A88" w:rsidRDefault="006B1A88" w:rsidP="00BA11EC">
      <w:pPr>
        <w:spacing w:line="360" w:lineRule="auto"/>
        <w:rPr>
          <w:rFonts w:asciiTheme="majorHAnsi" w:hAnsiTheme="majorHAnsi"/>
        </w:rPr>
      </w:pPr>
    </w:p>
    <w:p w14:paraId="7E8DECA3" w14:textId="65500E5A" w:rsidR="00877733" w:rsidRDefault="00877733" w:rsidP="00BA11EC">
      <w:pPr>
        <w:spacing w:line="360" w:lineRule="auto"/>
        <w:rPr>
          <w:rFonts w:asciiTheme="majorHAnsi" w:hAnsiTheme="majorHAnsi"/>
        </w:rPr>
      </w:pPr>
      <w:r w:rsidRPr="006B1A88">
        <w:rPr>
          <w:rFonts w:asciiTheme="majorHAnsi" w:hAnsiTheme="majorHAnsi"/>
        </w:rPr>
        <w:t>We will use the following simulation program to do that</w:t>
      </w:r>
    </w:p>
    <w:p w14:paraId="0CA321A9" w14:textId="77777777" w:rsidR="006B1A88" w:rsidRPr="006B1A88" w:rsidRDefault="006B1A88" w:rsidP="00BA11EC">
      <w:pPr>
        <w:spacing w:line="360" w:lineRule="auto"/>
        <w:rPr>
          <w:rFonts w:asciiTheme="majorHAnsi" w:hAnsiTheme="majorHAnsi"/>
        </w:rPr>
      </w:pPr>
    </w:p>
    <w:p w14:paraId="7B45D91A" w14:textId="5769056A" w:rsidR="00877733" w:rsidRPr="006B1A88" w:rsidRDefault="007225E6" w:rsidP="00BA11EC">
      <w:pPr>
        <w:spacing w:line="360" w:lineRule="auto"/>
        <w:rPr>
          <w:rFonts w:asciiTheme="majorHAnsi" w:hAnsiTheme="majorHAnsi"/>
        </w:rPr>
      </w:pPr>
      <w:hyperlink r:id="rId12" w:history="1">
        <w:r w:rsidR="003D73A8" w:rsidRPr="006B1A88">
          <w:rPr>
            <w:rStyle w:val="Hyperlink"/>
            <w:rFonts w:asciiTheme="majorHAnsi" w:hAnsiTheme="majorHAnsi"/>
          </w:rPr>
          <w:t>http://phet.colorado.edu/sims/charges-and-fields/charges-and-fields_en.html</w:t>
        </w:r>
      </w:hyperlink>
    </w:p>
    <w:p w14:paraId="694F12EE" w14:textId="77777777" w:rsidR="006B1A88" w:rsidRDefault="006B1A88" w:rsidP="00BA11EC">
      <w:pPr>
        <w:spacing w:line="360" w:lineRule="auto"/>
        <w:rPr>
          <w:rFonts w:asciiTheme="majorHAnsi" w:hAnsiTheme="majorHAnsi"/>
        </w:rPr>
      </w:pPr>
    </w:p>
    <w:p w14:paraId="26B329AF" w14:textId="5B346789" w:rsidR="00BA11EC" w:rsidRDefault="00877733" w:rsidP="00BA11EC">
      <w:pPr>
        <w:spacing w:line="360" w:lineRule="auto"/>
        <w:rPr>
          <w:rFonts w:asciiTheme="majorHAnsi" w:hAnsiTheme="majorHAnsi"/>
        </w:rPr>
      </w:pPr>
      <w:r w:rsidRPr="006B1A88">
        <w:rPr>
          <w:rFonts w:asciiTheme="majorHAnsi" w:hAnsiTheme="majorHAnsi"/>
        </w:rPr>
        <w:t>Dr. Zorba will describe to you the simulation. The patterns that will be mapped out are</w:t>
      </w:r>
    </w:p>
    <w:p w14:paraId="199619B1" w14:textId="77777777" w:rsidR="006B1A88" w:rsidRPr="006B1A88" w:rsidRDefault="006B1A88" w:rsidP="00BA11EC">
      <w:pPr>
        <w:spacing w:line="360" w:lineRule="auto"/>
        <w:rPr>
          <w:rFonts w:asciiTheme="majorHAnsi" w:hAnsiTheme="majorHAnsi"/>
        </w:rPr>
      </w:pPr>
    </w:p>
    <w:p w14:paraId="7746338C" w14:textId="39938BF5" w:rsidR="00877733" w:rsidRDefault="00877733" w:rsidP="00877733">
      <w:pPr>
        <w:pStyle w:val="ListParagraph"/>
        <w:numPr>
          <w:ilvl w:val="0"/>
          <w:numId w:val="4"/>
        </w:numPr>
        <w:spacing w:line="360" w:lineRule="auto"/>
        <w:rPr>
          <w:rFonts w:asciiTheme="majorHAnsi" w:hAnsiTheme="majorHAnsi"/>
        </w:rPr>
      </w:pPr>
      <w:r w:rsidRPr="006B1A88">
        <w:rPr>
          <w:rFonts w:asciiTheme="majorHAnsi" w:hAnsiTheme="majorHAnsi"/>
        </w:rPr>
        <w:t>Two point charges: + and –</w:t>
      </w:r>
    </w:p>
    <w:p w14:paraId="2E645DFD" w14:textId="77777777" w:rsidR="006B1A88" w:rsidRPr="006B1A88" w:rsidRDefault="006B1A88" w:rsidP="006B1A88">
      <w:pPr>
        <w:pStyle w:val="ListParagraph"/>
        <w:spacing w:line="360" w:lineRule="auto"/>
        <w:rPr>
          <w:rFonts w:asciiTheme="majorHAnsi" w:hAnsiTheme="majorHAnsi"/>
        </w:rPr>
      </w:pPr>
    </w:p>
    <w:p w14:paraId="0474DF58" w14:textId="6C6D13BD" w:rsidR="00877733" w:rsidRDefault="00877733" w:rsidP="00877733">
      <w:pPr>
        <w:pStyle w:val="ListParagraph"/>
        <w:numPr>
          <w:ilvl w:val="0"/>
          <w:numId w:val="4"/>
        </w:numPr>
        <w:spacing w:line="360" w:lineRule="auto"/>
        <w:rPr>
          <w:rFonts w:asciiTheme="majorHAnsi" w:hAnsiTheme="majorHAnsi"/>
        </w:rPr>
      </w:pPr>
      <w:r w:rsidRPr="006B1A88">
        <w:rPr>
          <w:rFonts w:asciiTheme="majorHAnsi" w:hAnsiTheme="majorHAnsi"/>
        </w:rPr>
        <w:t>Two Point charges + and +</w:t>
      </w:r>
    </w:p>
    <w:p w14:paraId="5B767FB6" w14:textId="77777777" w:rsidR="006B1A88" w:rsidRPr="0081382F" w:rsidRDefault="006B1A88" w:rsidP="0081382F">
      <w:pPr>
        <w:spacing w:line="360" w:lineRule="auto"/>
        <w:ind w:left="720"/>
        <w:rPr>
          <w:rFonts w:asciiTheme="majorHAnsi" w:hAnsiTheme="majorHAnsi"/>
        </w:rPr>
      </w:pPr>
      <w:bookmarkStart w:id="0" w:name="_GoBack"/>
      <w:bookmarkEnd w:id="0"/>
    </w:p>
    <w:p w14:paraId="63454B40" w14:textId="77E810C1" w:rsidR="00096712" w:rsidRPr="006B1A88" w:rsidRDefault="00877733" w:rsidP="00DC79D9">
      <w:pPr>
        <w:pStyle w:val="ListParagraph"/>
        <w:numPr>
          <w:ilvl w:val="0"/>
          <w:numId w:val="4"/>
        </w:numPr>
        <w:spacing w:line="360" w:lineRule="auto"/>
        <w:rPr>
          <w:rFonts w:asciiTheme="majorHAnsi" w:hAnsiTheme="majorHAnsi"/>
        </w:rPr>
      </w:pPr>
      <w:r w:rsidRPr="006B1A88">
        <w:rPr>
          <w:rFonts w:asciiTheme="majorHAnsi" w:hAnsiTheme="majorHAnsi"/>
        </w:rPr>
        <w:t xml:space="preserve">Charged parallel plates </w:t>
      </w:r>
    </w:p>
    <w:sectPr w:rsidR="00096712" w:rsidRPr="006B1A88" w:rsidSect="004C386B">
      <w:headerReference w:type="default" r:id="rId13"/>
      <w:footerReference w:type="even"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CB683" w14:textId="77777777" w:rsidR="007225E6" w:rsidRDefault="007225E6">
      <w:r>
        <w:separator/>
      </w:r>
    </w:p>
  </w:endnote>
  <w:endnote w:type="continuationSeparator" w:id="0">
    <w:p w14:paraId="2439186F" w14:textId="77777777" w:rsidR="007225E6" w:rsidRDefault="0072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B4170" w14:textId="77777777" w:rsidR="001224D3" w:rsidRDefault="001224D3" w:rsidP="00431E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2B5AE8" w14:textId="77777777" w:rsidR="001224D3" w:rsidRDefault="001224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D9C78" w14:textId="77777777" w:rsidR="001224D3" w:rsidRDefault="001224D3" w:rsidP="00431E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382F">
      <w:rPr>
        <w:rStyle w:val="PageNumber"/>
        <w:noProof/>
      </w:rPr>
      <w:t>6</w:t>
    </w:r>
    <w:r>
      <w:rPr>
        <w:rStyle w:val="PageNumber"/>
      </w:rPr>
      <w:fldChar w:fldCharType="end"/>
    </w:r>
  </w:p>
  <w:p w14:paraId="535545A5" w14:textId="77777777" w:rsidR="001224D3" w:rsidRDefault="00122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FAFAF" w14:textId="77777777" w:rsidR="007225E6" w:rsidRDefault="007225E6">
      <w:r>
        <w:separator/>
      </w:r>
    </w:p>
  </w:footnote>
  <w:footnote w:type="continuationSeparator" w:id="0">
    <w:p w14:paraId="495CB87F" w14:textId="77777777" w:rsidR="007225E6" w:rsidRDefault="00722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204"/>
      <w:docPartObj>
        <w:docPartGallery w:val="Page Numbers (Top of Page)"/>
        <w:docPartUnique/>
      </w:docPartObj>
    </w:sdtPr>
    <w:sdtEndPr/>
    <w:sdtContent>
      <w:p w14:paraId="290D1FEA" w14:textId="697A6612" w:rsidR="007F4B6B" w:rsidRDefault="007225E6" w:rsidP="001224D3">
        <w:pPr>
          <w:pStyle w:val="Header"/>
          <w:jc w:val="center"/>
        </w:pPr>
      </w:p>
    </w:sdtContent>
  </w:sdt>
  <w:p w14:paraId="778E186A" w14:textId="77777777" w:rsidR="007F4B6B" w:rsidRDefault="007F4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002E"/>
    <w:multiLevelType w:val="hybridMultilevel"/>
    <w:tmpl w:val="911E9558"/>
    <w:lvl w:ilvl="0" w:tplc="9CFAA6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34BF0"/>
    <w:multiLevelType w:val="hybridMultilevel"/>
    <w:tmpl w:val="EB34B4DC"/>
    <w:lvl w:ilvl="0" w:tplc="AA4835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1290D"/>
    <w:multiLevelType w:val="hybridMultilevel"/>
    <w:tmpl w:val="6FB616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683C93"/>
    <w:multiLevelType w:val="hybridMultilevel"/>
    <w:tmpl w:val="8B909B62"/>
    <w:lvl w:ilvl="0" w:tplc="C11E4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CC"/>
    <w:rsid w:val="00011512"/>
    <w:rsid w:val="00013FDB"/>
    <w:rsid w:val="000174C8"/>
    <w:rsid w:val="0002328F"/>
    <w:rsid w:val="00025EA0"/>
    <w:rsid w:val="000340EF"/>
    <w:rsid w:val="00037EC0"/>
    <w:rsid w:val="0004630C"/>
    <w:rsid w:val="000545F4"/>
    <w:rsid w:val="000560AC"/>
    <w:rsid w:val="00067EFE"/>
    <w:rsid w:val="00074868"/>
    <w:rsid w:val="00076F9B"/>
    <w:rsid w:val="00096712"/>
    <w:rsid w:val="000A43FD"/>
    <w:rsid w:val="000B2AE0"/>
    <w:rsid w:val="000B7204"/>
    <w:rsid w:val="000C1F8E"/>
    <w:rsid w:val="000C4168"/>
    <w:rsid w:val="000C505B"/>
    <w:rsid w:val="000C5DA7"/>
    <w:rsid w:val="000C763A"/>
    <w:rsid w:val="000E08B0"/>
    <w:rsid w:val="000E3BD8"/>
    <w:rsid w:val="000E57E6"/>
    <w:rsid w:val="000E7165"/>
    <w:rsid w:val="000F02F9"/>
    <w:rsid w:val="000F20AE"/>
    <w:rsid w:val="000F361F"/>
    <w:rsid w:val="00112E88"/>
    <w:rsid w:val="001155C6"/>
    <w:rsid w:val="00115BEB"/>
    <w:rsid w:val="00121B0A"/>
    <w:rsid w:val="001224D3"/>
    <w:rsid w:val="00135835"/>
    <w:rsid w:val="0015583F"/>
    <w:rsid w:val="00155EE6"/>
    <w:rsid w:val="00156455"/>
    <w:rsid w:val="00160581"/>
    <w:rsid w:val="001609FC"/>
    <w:rsid w:val="00166C7B"/>
    <w:rsid w:val="00170945"/>
    <w:rsid w:val="00171A25"/>
    <w:rsid w:val="00173C66"/>
    <w:rsid w:val="00180895"/>
    <w:rsid w:val="00184F3A"/>
    <w:rsid w:val="001905FB"/>
    <w:rsid w:val="0019464F"/>
    <w:rsid w:val="001A3138"/>
    <w:rsid w:val="001A4281"/>
    <w:rsid w:val="001B6F43"/>
    <w:rsid w:val="001B71A6"/>
    <w:rsid w:val="001C203D"/>
    <w:rsid w:val="001C57BA"/>
    <w:rsid w:val="001C67A5"/>
    <w:rsid w:val="001D6F53"/>
    <w:rsid w:val="001D7C0A"/>
    <w:rsid w:val="001E3468"/>
    <w:rsid w:val="001E5623"/>
    <w:rsid w:val="001E683E"/>
    <w:rsid w:val="00200A7F"/>
    <w:rsid w:val="00200B5B"/>
    <w:rsid w:val="00204576"/>
    <w:rsid w:val="00206E14"/>
    <w:rsid w:val="002123EF"/>
    <w:rsid w:val="00220730"/>
    <w:rsid w:val="0022092F"/>
    <w:rsid w:val="00224283"/>
    <w:rsid w:val="00226673"/>
    <w:rsid w:val="00232E9A"/>
    <w:rsid w:val="00233DDF"/>
    <w:rsid w:val="0023733D"/>
    <w:rsid w:val="00241186"/>
    <w:rsid w:val="00241F48"/>
    <w:rsid w:val="00246F60"/>
    <w:rsid w:val="0026135D"/>
    <w:rsid w:val="00266E48"/>
    <w:rsid w:val="002732E8"/>
    <w:rsid w:val="0027351C"/>
    <w:rsid w:val="00273A3A"/>
    <w:rsid w:val="00291CEC"/>
    <w:rsid w:val="002929B2"/>
    <w:rsid w:val="002938FC"/>
    <w:rsid w:val="002A1E01"/>
    <w:rsid w:val="002A762D"/>
    <w:rsid w:val="002A7D06"/>
    <w:rsid w:val="002B193D"/>
    <w:rsid w:val="002C3579"/>
    <w:rsid w:val="002E4071"/>
    <w:rsid w:val="002E5EF0"/>
    <w:rsid w:val="002F1BA1"/>
    <w:rsid w:val="002F245B"/>
    <w:rsid w:val="002F76F1"/>
    <w:rsid w:val="00303109"/>
    <w:rsid w:val="003068F5"/>
    <w:rsid w:val="003110DB"/>
    <w:rsid w:val="00311D71"/>
    <w:rsid w:val="003252CC"/>
    <w:rsid w:val="00326732"/>
    <w:rsid w:val="0033192D"/>
    <w:rsid w:val="00343996"/>
    <w:rsid w:val="00343C9F"/>
    <w:rsid w:val="00344FAB"/>
    <w:rsid w:val="003453DA"/>
    <w:rsid w:val="00351C0E"/>
    <w:rsid w:val="003718DC"/>
    <w:rsid w:val="00392BFB"/>
    <w:rsid w:val="003A13D1"/>
    <w:rsid w:val="003B2D2E"/>
    <w:rsid w:val="003B7F81"/>
    <w:rsid w:val="003C3B1E"/>
    <w:rsid w:val="003C4218"/>
    <w:rsid w:val="003D0619"/>
    <w:rsid w:val="003D2FF3"/>
    <w:rsid w:val="003D323F"/>
    <w:rsid w:val="003D73A8"/>
    <w:rsid w:val="003E16D8"/>
    <w:rsid w:val="003E5E90"/>
    <w:rsid w:val="00413B32"/>
    <w:rsid w:val="00415E82"/>
    <w:rsid w:val="00420DBB"/>
    <w:rsid w:val="00425739"/>
    <w:rsid w:val="004257F8"/>
    <w:rsid w:val="00425FC0"/>
    <w:rsid w:val="00434DAB"/>
    <w:rsid w:val="00437B4C"/>
    <w:rsid w:val="00440646"/>
    <w:rsid w:val="004431E4"/>
    <w:rsid w:val="00443350"/>
    <w:rsid w:val="00446907"/>
    <w:rsid w:val="00461D11"/>
    <w:rsid w:val="00476C7B"/>
    <w:rsid w:val="004842DE"/>
    <w:rsid w:val="004A4AA4"/>
    <w:rsid w:val="004B1429"/>
    <w:rsid w:val="004B28D2"/>
    <w:rsid w:val="004B4D5E"/>
    <w:rsid w:val="004C386B"/>
    <w:rsid w:val="004C444A"/>
    <w:rsid w:val="004C6391"/>
    <w:rsid w:val="004D2FFA"/>
    <w:rsid w:val="004D5FD6"/>
    <w:rsid w:val="004E0CA0"/>
    <w:rsid w:val="004E1024"/>
    <w:rsid w:val="004E5229"/>
    <w:rsid w:val="004E733F"/>
    <w:rsid w:val="004F4C04"/>
    <w:rsid w:val="004F6F43"/>
    <w:rsid w:val="005015B0"/>
    <w:rsid w:val="0050333D"/>
    <w:rsid w:val="00505CD8"/>
    <w:rsid w:val="0051165E"/>
    <w:rsid w:val="005128E5"/>
    <w:rsid w:val="00512C50"/>
    <w:rsid w:val="00516FE5"/>
    <w:rsid w:val="005233BD"/>
    <w:rsid w:val="00525075"/>
    <w:rsid w:val="00527988"/>
    <w:rsid w:val="0054603D"/>
    <w:rsid w:val="00553D0B"/>
    <w:rsid w:val="00555244"/>
    <w:rsid w:val="005559E3"/>
    <w:rsid w:val="00560B9C"/>
    <w:rsid w:val="00565F30"/>
    <w:rsid w:val="005743FD"/>
    <w:rsid w:val="00576623"/>
    <w:rsid w:val="005840C4"/>
    <w:rsid w:val="005905A3"/>
    <w:rsid w:val="0059278E"/>
    <w:rsid w:val="005B2160"/>
    <w:rsid w:val="005C18C6"/>
    <w:rsid w:val="005C22E1"/>
    <w:rsid w:val="005C2E92"/>
    <w:rsid w:val="005C5FE5"/>
    <w:rsid w:val="005D19D7"/>
    <w:rsid w:val="005F059A"/>
    <w:rsid w:val="00613AF2"/>
    <w:rsid w:val="00614326"/>
    <w:rsid w:val="00624A02"/>
    <w:rsid w:val="00636658"/>
    <w:rsid w:val="00644808"/>
    <w:rsid w:val="00646F30"/>
    <w:rsid w:val="006618B9"/>
    <w:rsid w:val="00662863"/>
    <w:rsid w:val="006655E3"/>
    <w:rsid w:val="006708E0"/>
    <w:rsid w:val="00672187"/>
    <w:rsid w:val="00674822"/>
    <w:rsid w:val="00695E43"/>
    <w:rsid w:val="006A01AD"/>
    <w:rsid w:val="006A70D4"/>
    <w:rsid w:val="006A799C"/>
    <w:rsid w:val="006B1A88"/>
    <w:rsid w:val="006B3656"/>
    <w:rsid w:val="006B420D"/>
    <w:rsid w:val="006B77E4"/>
    <w:rsid w:val="006C04C7"/>
    <w:rsid w:val="006C0B44"/>
    <w:rsid w:val="006C50B4"/>
    <w:rsid w:val="006C7566"/>
    <w:rsid w:val="006D40C3"/>
    <w:rsid w:val="00703B75"/>
    <w:rsid w:val="00704A78"/>
    <w:rsid w:val="00712C59"/>
    <w:rsid w:val="00712E97"/>
    <w:rsid w:val="00720092"/>
    <w:rsid w:val="00721140"/>
    <w:rsid w:val="007225E6"/>
    <w:rsid w:val="00722EA3"/>
    <w:rsid w:val="00732A41"/>
    <w:rsid w:val="00735F8C"/>
    <w:rsid w:val="00752E3D"/>
    <w:rsid w:val="00753474"/>
    <w:rsid w:val="0075455B"/>
    <w:rsid w:val="0075504B"/>
    <w:rsid w:val="007561BD"/>
    <w:rsid w:val="007579C6"/>
    <w:rsid w:val="00767067"/>
    <w:rsid w:val="00767543"/>
    <w:rsid w:val="0077100C"/>
    <w:rsid w:val="00772FC3"/>
    <w:rsid w:val="00774C34"/>
    <w:rsid w:val="007762FD"/>
    <w:rsid w:val="00786C89"/>
    <w:rsid w:val="00796A6E"/>
    <w:rsid w:val="007A70ED"/>
    <w:rsid w:val="007C36C9"/>
    <w:rsid w:val="007C5018"/>
    <w:rsid w:val="007C74AE"/>
    <w:rsid w:val="007D1A5B"/>
    <w:rsid w:val="007D56C2"/>
    <w:rsid w:val="007D6CBD"/>
    <w:rsid w:val="007D6D98"/>
    <w:rsid w:val="007D7ED2"/>
    <w:rsid w:val="007F1B2A"/>
    <w:rsid w:val="007F4B6B"/>
    <w:rsid w:val="007F72FB"/>
    <w:rsid w:val="00803A17"/>
    <w:rsid w:val="0081382F"/>
    <w:rsid w:val="008142F1"/>
    <w:rsid w:val="00814BAE"/>
    <w:rsid w:val="00815220"/>
    <w:rsid w:val="00827CB2"/>
    <w:rsid w:val="008355F5"/>
    <w:rsid w:val="00835BF1"/>
    <w:rsid w:val="00840A79"/>
    <w:rsid w:val="008435B9"/>
    <w:rsid w:val="008436B9"/>
    <w:rsid w:val="00853424"/>
    <w:rsid w:val="00867D60"/>
    <w:rsid w:val="00873503"/>
    <w:rsid w:val="00877733"/>
    <w:rsid w:val="0088339D"/>
    <w:rsid w:val="00885F58"/>
    <w:rsid w:val="00886B68"/>
    <w:rsid w:val="00890EDF"/>
    <w:rsid w:val="008942D9"/>
    <w:rsid w:val="008A0725"/>
    <w:rsid w:val="008A4B91"/>
    <w:rsid w:val="008B14E7"/>
    <w:rsid w:val="008B2960"/>
    <w:rsid w:val="008B3C46"/>
    <w:rsid w:val="008B6C26"/>
    <w:rsid w:val="008B7B87"/>
    <w:rsid w:val="008F4301"/>
    <w:rsid w:val="00901CCE"/>
    <w:rsid w:val="009044F2"/>
    <w:rsid w:val="0090532D"/>
    <w:rsid w:val="00907A54"/>
    <w:rsid w:val="00910D1C"/>
    <w:rsid w:val="00911BC7"/>
    <w:rsid w:val="00917C39"/>
    <w:rsid w:val="009240AF"/>
    <w:rsid w:val="009248BE"/>
    <w:rsid w:val="00925482"/>
    <w:rsid w:val="009273A3"/>
    <w:rsid w:val="009343D8"/>
    <w:rsid w:val="009437D3"/>
    <w:rsid w:val="00946EDE"/>
    <w:rsid w:val="00951DC2"/>
    <w:rsid w:val="00951FD5"/>
    <w:rsid w:val="009545E3"/>
    <w:rsid w:val="00954BD2"/>
    <w:rsid w:val="00957B70"/>
    <w:rsid w:val="00961569"/>
    <w:rsid w:val="00965FFB"/>
    <w:rsid w:val="00972D12"/>
    <w:rsid w:val="00975914"/>
    <w:rsid w:val="009767CD"/>
    <w:rsid w:val="00985754"/>
    <w:rsid w:val="00990612"/>
    <w:rsid w:val="009909E0"/>
    <w:rsid w:val="00994B34"/>
    <w:rsid w:val="009B2E8E"/>
    <w:rsid w:val="009C7168"/>
    <w:rsid w:val="009D038A"/>
    <w:rsid w:val="009E4D54"/>
    <w:rsid w:val="00A01606"/>
    <w:rsid w:val="00A01E03"/>
    <w:rsid w:val="00A22283"/>
    <w:rsid w:val="00A2531C"/>
    <w:rsid w:val="00A312D4"/>
    <w:rsid w:val="00A3270F"/>
    <w:rsid w:val="00A33ADE"/>
    <w:rsid w:val="00A42CE6"/>
    <w:rsid w:val="00A47B7C"/>
    <w:rsid w:val="00A5649C"/>
    <w:rsid w:val="00A70EB8"/>
    <w:rsid w:val="00A75A22"/>
    <w:rsid w:val="00A822BF"/>
    <w:rsid w:val="00A86360"/>
    <w:rsid w:val="00A9618A"/>
    <w:rsid w:val="00A97931"/>
    <w:rsid w:val="00A9795D"/>
    <w:rsid w:val="00A97A84"/>
    <w:rsid w:val="00AA4FBA"/>
    <w:rsid w:val="00AB0048"/>
    <w:rsid w:val="00AB3377"/>
    <w:rsid w:val="00AB5E84"/>
    <w:rsid w:val="00AB72A0"/>
    <w:rsid w:val="00AC179B"/>
    <w:rsid w:val="00AC1A23"/>
    <w:rsid w:val="00AC1D04"/>
    <w:rsid w:val="00AC4A60"/>
    <w:rsid w:val="00AC55B5"/>
    <w:rsid w:val="00AC5BD8"/>
    <w:rsid w:val="00AC5E9A"/>
    <w:rsid w:val="00AC6711"/>
    <w:rsid w:val="00AD1263"/>
    <w:rsid w:val="00AD5BCC"/>
    <w:rsid w:val="00AF0886"/>
    <w:rsid w:val="00AF2795"/>
    <w:rsid w:val="00AF4AAE"/>
    <w:rsid w:val="00AF5CFC"/>
    <w:rsid w:val="00AF6096"/>
    <w:rsid w:val="00AF60F6"/>
    <w:rsid w:val="00AF68C9"/>
    <w:rsid w:val="00B0471A"/>
    <w:rsid w:val="00B0583A"/>
    <w:rsid w:val="00B070B5"/>
    <w:rsid w:val="00B10F0F"/>
    <w:rsid w:val="00B10F51"/>
    <w:rsid w:val="00B26354"/>
    <w:rsid w:val="00B40D58"/>
    <w:rsid w:val="00B42A1D"/>
    <w:rsid w:val="00B43E04"/>
    <w:rsid w:val="00B457E5"/>
    <w:rsid w:val="00B57D0F"/>
    <w:rsid w:val="00B77C69"/>
    <w:rsid w:val="00B77F41"/>
    <w:rsid w:val="00B90880"/>
    <w:rsid w:val="00B96FE2"/>
    <w:rsid w:val="00BA11EC"/>
    <w:rsid w:val="00BA5E40"/>
    <w:rsid w:val="00BA7A8C"/>
    <w:rsid w:val="00BB1290"/>
    <w:rsid w:val="00BB18E8"/>
    <w:rsid w:val="00BB408C"/>
    <w:rsid w:val="00BC07B6"/>
    <w:rsid w:val="00BC489C"/>
    <w:rsid w:val="00BD452A"/>
    <w:rsid w:val="00BE3042"/>
    <w:rsid w:val="00BE5E0E"/>
    <w:rsid w:val="00C06EA1"/>
    <w:rsid w:val="00C10344"/>
    <w:rsid w:val="00C24FC8"/>
    <w:rsid w:val="00C329B8"/>
    <w:rsid w:val="00C364E4"/>
    <w:rsid w:val="00C42412"/>
    <w:rsid w:val="00C55258"/>
    <w:rsid w:val="00C576B7"/>
    <w:rsid w:val="00C624DF"/>
    <w:rsid w:val="00C626DF"/>
    <w:rsid w:val="00C66F84"/>
    <w:rsid w:val="00C67E03"/>
    <w:rsid w:val="00C70DEE"/>
    <w:rsid w:val="00C776A3"/>
    <w:rsid w:val="00C80B8F"/>
    <w:rsid w:val="00C91E51"/>
    <w:rsid w:val="00C91F8F"/>
    <w:rsid w:val="00C92D50"/>
    <w:rsid w:val="00C93EF1"/>
    <w:rsid w:val="00CA0F0D"/>
    <w:rsid w:val="00CB1B8E"/>
    <w:rsid w:val="00CB7680"/>
    <w:rsid w:val="00CC0290"/>
    <w:rsid w:val="00CC4BDA"/>
    <w:rsid w:val="00CD021B"/>
    <w:rsid w:val="00CE0AC1"/>
    <w:rsid w:val="00CF0C6F"/>
    <w:rsid w:val="00CF3136"/>
    <w:rsid w:val="00CF6588"/>
    <w:rsid w:val="00D0329B"/>
    <w:rsid w:val="00D1133F"/>
    <w:rsid w:val="00D168A6"/>
    <w:rsid w:val="00D2501C"/>
    <w:rsid w:val="00D3237E"/>
    <w:rsid w:val="00D40587"/>
    <w:rsid w:val="00D40727"/>
    <w:rsid w:val="00D41DB9"/>
    <w:rsid w:val="00D4219E"/>
    <w:rsid w:val="00D43267"/>
    <w:rsid w:val="00D43957"/>
    <w:rsid w:val="00D463B8"/>
    <w:rsid w:val="00D51648"/>
    <w:rsid w:val="00D54271"/>
    <w:rsid w:val="00D56FB7"/>
    <w:rsid w:val="00D56FC2"/>
    <w:rsid w:val="00D731F7"/>
    <w:rsid w:val="00D776BE"/>
    <w:rsid w:val="00D83F8B"/>
    <w:rsid w:val="00D93704"/>
    <w:rsid w:val="00D9406A"/>
    <w:rsid w:val="00D9429D"/>
    <w:rsid w:val="00D94685"/>
    <w:rsid w:val="00DA28A2"/>
    <w:rsid w:val="00DA397C"/>
    <w:rsid w:val="00DB2AC5"/>
    <w:rsid w:val="00DB42F2"/>
    <w:rsid w:val="00DC5F95"/>
    <w:rsid w:val="00DC79D9"/>
    <w:rsid w:val="00DD10F1"/>
    <w:rsid w:val="00DD1248"/>
    <w:rsid w:val="00DD22DC"/>
    <w:rsid w:val="00DD4A7A"/>
    <w:rsid w:val="00DD5803"/>
    <w:rsid w:val="00DD63A6"/>
    <w:rsid w:val="00DD6DC0"/>
    <w:rsid w:val="00DE19AD"/>
    <w:rsid w:val="00DE353C"/>
    <w:rsid w:val="00DF343A"/>
    <w:rsid w:val="00E1771D"/>
    <w:rsid w:val="00E24FC1"/>
    <w:rsid w:val="00E25E00"/>
    <w:rsid w:val="00E668AA"/>
    <w:rsid w:val="00E67B49"/>
    <w:rsid w:val="00E705A8"/>
    <w:rsid w:val="00E7241E"/>
    <w:rsid w:val="00E8464C"/>
    <w:rsid w:val="00E86A43"/>
    <w:rsid w:val="00E97BC0"/>
    <w:rsid w:val="00EA09EA"/>
    <w:rsid w:val="00EA27E1"/>
    <w:rsid w:val="00EA7C67"/>
    <w:rsid w:val="00EB7CEB"/>
    <w:rsid w:val="00EC4C92"/>
    <w:rsid w:val="00EE4B04"/>
    <w:rsid w:val="00EF342C"/>
    <w:rsid w:val="00EF49D6"/>
    <w:rsid w:val="00EF7470"/>
    <w:rsid w:val="00EF7B5E"/>
    <w:rsid w:val="00F009E5"/>
    <w:rsid w:val="00F031D6"/>
    <w:rsid w:val="00F070B4"/>
    <w:rsid w:val="00F3151F"/>
    <w:rsid w:val="00F4266E"/>
    <w:rsid w:val="00F475BF"/>
    <w:rsid w:val="00F526F0"/>
    <w:rsid w:val="00F52FC6"/>
    <w:rsid w:val="00F70B27"/>
    <w:rsid w:val="00F756EA"/>
    <w:rsid w:val="00F75E53"/>
    <w:rsid w:val="00F81F79"/>
    <w:rsid w:val="00F95343"/>
    <w:rsid w:val="00FB66E3"/>
    <w:rsid w:val="00FC3754"/>
    <w:rsid w:val="00FC4215"/>
    <w:rsid w:val="00FC79EF"/>
    <w:rsid w:val="00FD14FD"/>
    <w:rsid w:val="00FD1BBF"/>
    <w:rsid w:val="00FD63BC"/>
    <w:rsid w:val="00FD6DB9"/>
    <w:rsid w:val="00FD76A9"/>
    <w:rsid w:val="00FE4ABC"/>
    <w:rsid w:val="00FF2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9707B"/>
  <w15:docId w15:val="{B5658FAD-9B7A-4CB1-ABA9-74C66F62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86B"/>
    <w:rPr>
      <w:sz w:val="24"/>
      <w:szCs w:val="24"/>
    </w:rPr>
  </w:style>
  <w:style w:type="paragraph" w:styleId="Heading1">
    <w:name w:val="heading 1"/>
    <w:basedOn w:val="Normal"/>
    <w:next w:val="Normal"/>
    <w:qFormat/>
    <w:rsid w:val="004C386B"/>
    <w:pPr>
      <w:keepNext/>
      <w:outlineLvl w:val="0"/>
    </w:pPr>
    <w:rPr>
      <w:b/>
      <w:sz w:val="36"/>
    </w:rPr>
  </w:style>
  <w:style w:type="paragraph" w:styleId="Heading2">
    <w:name w:val="heading 2"/>
    <w:basedOn w:val="Normal"/>
    <w:next w:val="Normal"/>
    <w:qFormat/>
    <w:rsid w:val="004C386B"/>
    <w:pPr>
      <w:keepNext/>
      <w:outlineLvl w:val="1"/>
    </w:pPr>
    <w:rPr>
      <w:b/>
      <w:sz w:val="28"/>
    </w:rPr>
  </w:style>
  <w:style w:type="paragraph" w:styleId="Heading3">
    <w:name w:val="heading 3"/>
    <w:basedOn w:val="Normal"/>
    <w:next w:val="Normal"/>
    <w:qFormat/>
    <w:rsid w:val="004C386B"/>
    <w:pPr>
      <w:keepNext/>
      <w:outlineLvl w:val="2"/>
    </w:pPr>
    <w:rPr>
      <w:b/>
      <w:bCs/>
    </w:rPr>
  </w:style>
  <w:style w:type="paragraph" w:styleId="Heading4">
    <w:name w:val="heading 4"/>
    <w:basedOn w:val="Normal"/>
    <w:next w:val="Normal"/>
    <w:qFormat/>
    <w:rsid w:val="004C386B"/>
    <w:pPr>
      <w:keepNext/>
      <w:jc w:val="center"/>
      <w:outlineLvl w:val="3"/>
    </w:pPr>
    <w:rPr>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C386B"/>
    <w:pPr>
      <w:jc w:val="both"/>
    </w:pPr>
  </w:style>
  <w:style w:type="paragraph" w:styleId="Header">
    <w:name w:val="header"/>
    <w:basedOn w:val="Normal"/>
    <w:link w:val="HeaderChar"/>
    <w:uiPriority w:val="99"/>
    <w:rsid w:val="004C386B"/>
    <w:pPr>
      <w:tabs>
        <w:tab w:val="center" w:pos="4320"/>
        <w:tab w:val="right" w:pos="8640"/>
      </w:tabs>
    </w:pPr>
  </w:style>
  <w:style w:type="paragraph" w:styleId="Footer">
    <w:name w:val="footer"/>
    <w:basedOn w:val="Normal"/>
    <w:rsid w:val="004C386B"/>
    <w:pPr>
      <w:tabs>
        <w:tab w:val="center" w:pos="4320"/>
        <w:tab w:val="right" w:pos="8640"/>
      </w:tabs>
    </w:pPr>
  </w:style>
  <w:style w:type="character" w:styleId="PageNumber">
    <w:name w:val="page number"/>
    <w:basedOn w:val="DefaultParagraphFont"/>
    <w:rsid w:val="004C386B"/>
  </w:style>
  <w:style w:type="paragraph" w:styleId="BalloonText">
    <w:name w:val="Balloon Text"/>
    <w:basedOn w:val="Normal"/>
    <w:link w:val="BalloonTextChar"/>
    <w:rsid w:val="002C3579"/>
    <w:rPr>
      <w:rFonts w:ascii="Tahoma" w:hAnsi="Tahoma" w:cs="Tahoma"/>
      <w:sz w:val="16"/>
      <w:szCs w:val="16"/>
    </w:rPr>
  </w:style>
  <w:style w:type="character" w:customStyle="1" w:styleId="BalloonTextChar">
    <w:name w:val="Balloon Text Char"/>
    <w:basedOn w:val="DefaultParagraphFont"/>
    <w:link w:val="BalloonText"/>
    <w:rsid w:val="002C3579"/>
    <w:rPr>
      <w:rFonts w:ascii="Tahoma" w:hAnsi="Tahoma" w:cs="Tahoma"/>
      <w:sz w:val="16"/>
      <w:szCs w:val="16"/>
    </w:rPr>
  </w:style>
  <w:style w:type="character" w:customStyle="1" w:styleId="HeaderChar">
    <w:name w:val="Header Char"/>
    <w:basedOn w:val="DefaultParagraphFont"/>
    <w:link w:val="Header"/>
    <w:uiPriority w:val="99"/>
    <w:rsid w:val="005840C4"/>
    <w:rPr>
      <w:sz w:val="24"/>
      <w:szCs w:val="24"/>
    </w:rPr>
  </w:style>
  <w:style w:type="paragraph" w:styleId="ListParagraph">
    <w:name w:val="List Paragraph"/>
    <w:basedOn w:val="Normal"/>
    <w:uiPriority w:val="34"/>
    <w:qFormat/>
    <w:rsid w:val="00F81F79"/>
    <w:pPr>
      <w:ind w:left="720"/>
      <w:contextualSpacing/>
    </w:pPr>
  </w:style>
  <w:style w:type="character" w:styleId="PlaceholderText">
    <w:name w:val="Placeholder Text"/>
    <w:basedOn w:val="DefaultParagraphFont"/>
    <w:uiPriority w:val="99"/>
    <w:semiHidden/>
    <w:rsid w:val="0054603D"/>
    <w:rPr>
      <w:color w:val="808080"/>
    </w:rPr>
  </w:style>
  <w:style w:type="character" w:styleId="FollowedHyperlink">
    <w:name w:val="FollowedHyperlink"/>
    <w:basedOn w:val="DefaultParagraphFont"/>
    <w:rsid w:val="00636658"/>
    <w:rPr>
      <w:color w:val="800080" w:themeColor="followedHyperlink"/>
      <w:u w:val="single"/>
    </w:rPr>
  </w:style>
  <w:style w:type="character" w:styleId="Hyperlink">
    <w:name w:val="Hyperlink"/>
    <w:basedOn w:val="DefaultParagraphFont"/>
    <w:rsid w:val="00013FDB"/>
    <w:rPr>
      <w:color w:val="0000FF" w:themeColor="hyperlink"/>
      <w:u w:val="single"/>
    </w:rPr>
  </w:style>
  <w:style w:type="table" w:styleId="TableGrid">
    <w:name w:val="Table Grid"/>
    <w:basedOn w:val="TableNormal"/>
    <w:uiPriority w:val="59"/>
    <w:rsid w:val="00115B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91E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5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het.colorado.edu/sims/charges-and-fields/charges-and-fields_en.htm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516"/>
    <w:rsid w:val="006A52E4"/>
    <w:rsid w:val="00BF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5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7</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lpstr>
    </vt:vector>
  </TitlesOfParts>
  <Company>Whittier College Physics</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Zorba Serkan</dc:creator>
  <cp:keywords/>
  <dc:description/>
  <cp:lastModifiedBy>Zorba Serkan</cp:lastModifiedBy>
  <cp:revision>43</cp:revision>
  <cp:lastPrinted>2017-02-28T02:36:00Z</cp:lastPrinted>
  <dcterms:created xsi:type="dcterms:W3CDTF">2015-02-19T04:19:00Z</dcterms:created>
  <dcterms:modified xsi:type="dcterms:W3CDTF">2017-02-28T02:37:00Z</dcterms:modified>
</cp:coreProperties>
</file>