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46" w:rsidRDefault="00373646" w:rsidP="00C209F4">
      <w:pPr>
        <w:rPr>
          <w:b/>
          <w:bCs/>
        </w:rPr>
      </w:pPr>
    </w:p>
    <w:p w:rsidR="00C209F4" w:rsidRDefault="00C209F4" w:rsidP="00C209F4">
      <w:r>
        <w:rPr>
          <w:b/>
          <w:bCs/>
        </w:rPr>
        <w:t xml:space="preserve">Science and Engineering Apprenticeship Program </w:t>
      </w:r>
      <w:r>
        <w:rPr>
          <w:b/>
          <w:bCs/>
          <w:color w:val="C00000"/>
        </w:rPr>
        <w:t>(SEAP)</w:t>
      </w:r>
      <w:r>
        <w:rPr>
          <w:b/>
          <w:bCs/>
        </w:rPr>
        <w:t>:</w:t>
      </w:r>
      <w:r>
        <w:t xml:space="preserve">  </w:t>
      </w:r>
      <w:r>
        <w:rPr>
          <w:i/>
          <w:iCs/>
          <w:color w:val="FF0000"/>
        </w:rPr>
        <w:t xml:space="preserve">Application window open </w:t>
      </w:r>
      <w:r>
        <w:rPr>
          <w:b/>
          <w:bCs/>
          <w:i/>
          <w:iCs/>
          <w:color w:val="FF0000"/>
        </w:rPr>
        <w:t xml:space="preserve">Aug 1, 2021 - </w:t>
      </w:r>
      <w:r w:rsidR="001B42DD">
        <w:rPr>
          <w:b/>
          <w:bCs/>
          <w:i/>
          <w:iCs/>
          <w:color w:val="FF0000"/>
        </w:rPr>
        <w:t>Nov</w:t>
      </w:r>
      <w:r>
        <w:rPr>
          <w:b/>
          <w:bCs/>
          <w:i/>
          <w:iCs/>
          <w:color w:val="FF0000"/>
        </w:rPr>
        <w:t xml:space="preserve"> 1, 2021</w:t>
      </w:r>
    </w:p>
    <w:p w:rsidR="00C209F4" w:rsidRDefault="001B42DD" w:rsidP="00C209F4">
      <w:hyperlink r:id="rId4" w:history="1">
        <w:r w:rsidR="00C209F4">
          <w:rPr>
            <w:rStyle w:val="Hyperlink"/>
          </w:rPr>
          <w:t>https://navalsteminterns.us/seap/</w:t>
        </w:r>
      </w:hyperlink>
      <w:r w:rsidR="00C209F4">
        <w:t xml:space="preserve"> </w:t>
      </w:r>
    </w:p>
    <w:p w:rsidR="00C209F4" w:rsidRDefault="00C209F4" w:rsidP="00C209F4">
      <w:r>
        <w:t xml:space="preserve">SEIP Intern sessions are 8 weeks for high school students who have completed at least Grade 9 and </w:t>
      </w:r>
      <w:proofErr w:type="gramStart"/>
      <w:r>
        <w:t>are currently enrolled</w:t>
      </w:r>
      <w:proofErr w:type="gramEnd"/>
      <w:r>
        <w:t xml:space="preserve"> in high school. Must be 16 years of age or older at the time of application to participate. Stipends are set to $3,500 for new SEAP participants, $4,000 for returning students.    </w:t>
      </w:r>
    </w:p>
    <w:p w:rsidR="00C209F4" w:rsidRDefault="00C209F4" w:rsidP="00C209F4">
      <w:pPr>
        <w:rPr>
          <w:color w:val="1F497D"/>
        </w:rPr>
      </w:pPr>
    </w:p>
    <w:p w:rsidR="00C209F4" w:rsidRDefault="00C209F4" w:rsidP="00C209F4">
      <w:r>
        <w:rPr>
          <w:b/>
          <w:bCs/>
        </w:rPr>
        <w:t xml:space="preserve">Naval Research Enterprise Internship Program </w:t>
      </w:r>
      <w:r>
        <w:rPr>
          <w:b/>
          <w:bCs/>
          <w:color w:val="C00000"/>
        </w:rPr>
        <w:t>(NREIP)</w:t>
      </w:r>
      <w:r>
        <w:rPr>
          <w:b/>
          <w:bCs/>
        </w:rPr>
        <w:t>:</w:t>
      </w:r>
      <w:r>
        <w:t xml:space="preserve">  </w:t>
      </w:r>
      <w:r>
        <w:rPr>
          <w:i/>
          <w:iCs/>
          <w:color w:val="FF0000"/>
        </w:rPr>
        <w:t xml:space="preserve">Application window open </w:t>
      </w:r>
      <w:r>
        <w:rPr>
          <w:b/>
          <w:bCs/>
          <w:i/>
          <w:iCs/>
          <w:color w:val="FF0000"/>
        </w:rPr>
        <w:t xml:space="preserve">Aug 1, 2021 - </w:t>
      </w:r>
      <w:r w:rsidR="001B42DD">
        <w:rPr>
          <w:b/>
          <w:bCs/>
          <w:i/>
          <w:iCs/>
          <w:color w:val="FF0000"/>
        </w:rPr>
        <w:t>Nov</w:t>
      </w:r>
      <w:r>
        <w:rPr>
          <w:b/>
          <w:bCs/>
          <w:i/>
          <w:iCs/>
          <w:color w:val="FF0000"/>
        </w:rPr>
        <w:t xml:space="preserve"> 1, 2021</w:t>
      </w:r>
    </w:p>
    <w:p w:rsidR="00C209F4" w:rsidRDefault="001B42DD" w:rsidP="00C209F4">
      <w:hyperlink r:id="rId5" w:history="1">
        <w:r w:rsidR="00C209F4">
          <w:rPr>
            <w:rStyle w:val="Hyperlink"/>
          </w:rPr>
          <w:t>https://navalsteminterns.us/nreip/</w:t>
        </w:r>
      </w:hyperlink>
      <w:r w:rsidR="00C209F4">
        <w:t xml:space="preserve"> </w:t>
      </w:r>
    </w:p>
    <w:p w:rsidR="00C209F4" w:rsidRDefault="00C209F4" w:rsidP="00C209F4">
      <w:r>
        <w:t xml:space="preserve">NREIP Intern sessions are 10 weeks for high school graduates, attending 2 year and </w:t>
      </w:r>
      <w:proofErr w:type="gramStart"/>
      <w:r>
        <w:t>4 year</w:t>
      </w:r>
      <w:proofErr w:type="gramEnd"/>
      <w:r>
        <w:t xml:space="preserve"> colleges/universities.  Applicants must be on track to acquire a minimum of 31 credits by the end of their </w:t>
      </w:r>
      <w:proofErr w:type="gramStart"/>
      <w:r>
        <w:t>Spring</w:t>
      </w:r>
      <w:proofErr w:type="gramEnd"/>
      <w:r>
        <w:t xml:space="preserve"> semester before their internship start date. Stipends are set to $7,000 for new undergraduate participants, $8,500 for returning undergraduate students, and $11,000 for graduate students.</w:t>
      </w:r>
    </w:p>
    <w:p w:rsidR="00C209F4" w:rsidRDefault="00C209F4" w:rsidP="00C209F4"/>
    <w:p w:rsidR="00863C4E" w:rsidRDefault="00C209F4" w:rsidP="00C209F4">
      <w:r>
        <w:rPr>
          <w:b/>
          <w:bCs/>
        </w:rPr>
        <w:t xml:space="preserve">Science, Mathematics, and Research for Transformation </w:t>
      </w:r>
      <w:r>
        <w:rPr>
          <w:b/>
          <w:bCs/>
          <w:color w:val="C00000"/>
        </w:rPr>
        <w:t>(SMART)</w:t>
      </w:r>
      <w:r>
        <w:rPr>
          <w:b/>
          <w:bCs/>
        </w:rPr>
        <w:t xml:space="preserve"> Scholar</w:t>
      </w:r>
      <w:r>
        <w:t xml:space="preserve">: </w:t>
      </w:r>
    </w:p>
    <w:p w:rsidR="00C209F4" w:rsidRDefault="00C209F4" w:rsidP="00C209F4">
      <w:pPr>
        <w:rPr>
          <w:b/>
          <w:bCs/>
          <w:i/>
          <w:iCs/>
          <w:color w:val="FF0000"/>
        </w:rPr>
      </w:pPr>
      <w:r>
        <w:rPr>
          <w:i/>
          <w:iCs/>
          <w:color w:val="FF0000"/>
        </w:rPr>
        <w:t xml:space="preserve">Application window open </w:t>
      </w:r>
      <w:r>
        <w:rPr>
          <w:b/>
          <w:bCs/>
          <w:i/>
          <w:iCs/>
          <w:color w:val="FF0000"/>
        </w:rPr>
        <w:t>Aug 1, 2021- Dec 1, 2021</w:t>
      </w:r>
    </w:p>
    <w:p w:rsidR="00C209F4" w:rsidRDefault="001B42DD" w:rsidP="00C209F4">
      <w:hyperlink r:id="rId6" w:history="1">
        <w:r w:rsidR="00C209F4">
          <w:rPr>
            <w:rStyle w:val="Hyperlink"/>
          </w:rPr>
          <w:t>www.smartscholarship.org</w:t>
        </w:r>
      </w:hyperlink>
    </w:p>
    <w:p w:rsidR="00C209F4" w:rsidRDefault="00C209F4" w:rsidP="00C209F4">
      <w:r>
        <w:t xml:space="preserve">The SMART Program provides students with a full scholarship. It is a one-for-one commitment; for every year of degree funding, the scholar commits to working for a year with the </w:t>
      </w:r>
      <w:proofErr w:type="gramStart"/>
      <w:r>
        <w:t>DoD</w:t>
      </w:r>
      <w:proofErr w:type="gramEnd"/>
      <w:r>
        <w:t xml:space="preserve"> as a civilian employee. Cash stipends </w:t>
      </w:r>
      <w:proofErr w:type="gramStart"/>
      <w:r>
        <w:t>are paid</w:t>
      </w:r>
      <w:proofErr w:type="gramEnd"/>
      <w:r>
        <w:t xml:space="preserve"> at a rate of $25,000 - $38,000 per year depending on degree level.</w:t>
      </w:r>
    </w:p>
    <w:p w:rsidR="00C209F4" w:rsidRDefault="00C209F4" w:rsidP="00C209F4">
      <w:r>
        <w:t xml:space="preserve"> </w:t>
      </w:r>
    </w:p>
    <w:p w:rsidR="00863C4E" w:rsidRDefault="00C209F4" w:rsidP="00C209F4">
      <w:r>
        <w:rPr>
          <w:b/>
          <w:bCs/>
        </w:rPr>
        <w:t xml:space="preserve">National Defense Science and Engineering Graduate </w:t>
      </w:r>
      <w:r>
        <w:rPr>
          <w:b/>
          <w:bCs/>
          <w:color w:val="C00000"/>
        </w:rPr>
        <w:t>(NDSEG)</w:t>
      </w:r>
      <w:r>
        <w:rPr>
          <w:b/>
          <w:bCs/>
        </w:rPr>
        <w:t xml:space="preserve"> Fellowship Program:</w:t>
      </w:r>
      <w:r>
        <w:t xml:space="preserve">  </w:t>
      </w:r>
    </w:p>
    <w:p w:rsidR="00C209F4" w:rsidRDefault="00C209F4" w:rsidP="00C209F4">
      <w:pPr>
        <w:rPr>
          <w:b/>
          <w:bCs/>
        </w:rPr>
      </w:pPr>
      <w:r>
        <w:rPr>
          <w:i/>
          <w:iCs/>
          <w:color w:val="FF0000"/>
        </w:rPr>
        <w:t xml:space="preserve">Application window open </w:t>
      </w:r>
      <w:r>
        <w:rPr>
          <w:b/>
          <w:bCs/>
          <w:i/>
          <w:iCs/>
          <w:color w:val="FF0000"/>
        </w:rPr>
        <w:t>Aug 2, 2021 – Nov 30, 2021</w:t>
      </w:r>
      <w:bookmarkStart w:id="0" w:name="_GoBack"/>
      <w:bookmarkEnd w:id="0"/>
    </w:p>
    <w:p w:rsidR="00C209F4" w:rsidRDefault="001B42DD" w:rsidP="00C209F4">
      <w:hyperlink r:id="rId7" w:history="1">
        <w:r w:rsidR="00C209F4">
          <w:rPr>
            <w:rStyle w:val="Hyperlink"/>
          </w:rPr>
          <w:t>https://ndseg.sysplus.com/</w:t>
        </w:r>
      </w:hyperlink>
      <w:r w:rsidR="00C209F4">
        <w:t xml:space="preserve">     </w:t>
      </w:r>
    </w:p>
    <w:p w:rsidR="00C209F4" w:rsidRDefault="00C209F4" w:rsidP="00C209F4">
      <w:r>
        <w:t xml:space="preserve">This program is designed to encourage Baccalaureate recipients to enter Graduate school and ultimately gain </w:t>
      </w:r>
      <w:proofErr w:type="gramStart"/>
      <w:r>
        <w:t>Doctorates which</w:t>
      </w:r>
      <w:proofErr w:type="gramEnd"/>
      <w:r>
        <w:t xml:space="preserve"> align to the DoD services Broad Agency Announcements (BAAs) in research and development.  The NDSEG Fellowship lasts for 3 years and pays for full tuition and all mandatory fees; a monthly stipend (~$38,400 annually); a $5,000 travel budget over the Fellow’s tenure for professional development; and up to $1,200 a year in health insurance.   </w:t>
      </w:r>
    </w:p>
    <w:p w:rsidR="00C209F4" w:rsidRDefault="00C209F4" w:rsidP="00C209F4">
      <w:pPr>
        <w:rPr>
          <w:rFonts w:asciiTheme="minorHAnsi" w:hAnsiTheme="minorHAnsi" w:cstheme="minorBidi"/>
          <w:color w:val="1F497D"/>
        </w:rPr>
      </w:pPr>
    </w:p>
    <w:p w:rsidR="00C209F4" w:rsidRDefault="00C209F4" w:rsidP="00C209F4">
      <w:r>
        <w:rPr>
          <w:b/>
          <w:bCs/>
        </w:rPr>
        <w:t xml:space="preserve">Naval Acquisition Development Program </w:t>
      </w:r>
      <w:r>
        <w:rPr>
          <w:b/>
          <w:bCs/>
          <w:color w:val="C00000"/>
        </w:rPr>
        <w:t xml:space="preserve">(NADP) </w:t>
      </w:r>
      <w:r>
        <w:rPr>
          <w:b/>
          <w:bCs/>
        </w:rPr>
        <w:t>Website Link:</w:t>
      </w:r>
      <w:r>
        <w:t xml:space="preserve">  </w:t>
      </w:r>
      <w:r>
        <w:rPr>
          <w:i/>
          <w:iCs/>
          <w:color w:val="FF0000"/>
        </w:rPr>
        <w:t>Application window ongoing</w:t>
      </w:r>
    </w:p>
    <w:p w:rsidR="00C209F4" w:rsidRDefault="001B42DD" w:rsidP="00C209F4">
      <w:hyperlink r:id="rId8" w:history="1">
        <w:r w:rsidR="00C209F4">
          <w:rPr>
            <w:rStyle w:val="Hyperlink"/>
          </w:rPr>
          <w:t>https://www.navfac.navy.mil/jobs/students_and_grads/naval_acquisition_development_program.htmldevelopment_program.html</w:t>
        </w:r>
      </w:hyperlink>
      <w:r w:rsidR="00C209F4">
        <w:t xml:space="preserve"> </w:t>
      </w:r>
    </w:p>
    <w:p w:rsidR="00C209F4" w:rsidRDefault="00C209F4" w:rsidP="00C209F4">
      <w:r>
        <w:t xml:space="preserve">NADP Intern sessions provide professional development to promote the growth of entry-level professionals in finance, contacting, logistics, science and engineering. This program </w:t>
      </w:r>
      <w:proofErr w:type="gramStart"/>
      <w:r>
        <w:t>is designed</w:t>
      </w:r>
      <w:proofErr w:type="gramEnd"/>
      <w:r>
        <w:t xml:space="preserve"> for individuals who have graduated recently from qualifying educational institutions or programs.  Applicants must apply within 2 years of degree or certificate completion (except veterans), who will have up to 6 years after degree or certificate completion.  It is a two to three year paid program.  To search for opportunities with the NADP, visit the USAJOBS website at </w:t>
      </w:r>
      <w:hyperlink r:id="rId9" w:history="1">
        <w:r>
          <w:rPr>
            <w:rStyle w:val="Hyperlink"/>
          </w:rPr>
          <w:t>www.usajobs.gov</w:t>
        </w:r>
      </w:hyperlink>
      <w:r>
        <w:t xml:space="preserve">. Enter “NADP” in the keyword search to be able to view </w:t>
      </w:r>
      <w:proofErr w:type="gramStart"/>
      <w:r>
        <w:t>each position that is currently open</w:t>
      </w:r>
      <w:proofErr w:type="gramEnd"/>
      <w:r>
        <w:t xml:space="preserve">.   </w:t>
      </w:r>
    </w:p>
    <w:p w:rsidR="00373646" w:rsidRDefault="00373646" w:rsidP="00373646">
      <w:pPr>
        <w:rPr>
          <w:b/>
          <w:i/>
        </w:rPr>
      </w:pPr>
    </w:p>
    <w:p w:rsidR="00373646" w:rsidRPr="00373646" w:rsidRDefault="00373646" w:rsidP="00373646">
      <w:pPr>
        <w:rPr>
          <w:sz w:val="16"/>
          <w:szCs w:val="16"/>
        </w:rPr>
      </w:pPr>
      <w:r w:rsidRPr="00373646">
        <w:rPr>
          <w:b/>
          <w:i/>
          <w:sz w:val="18"/>
          <w:szCs w:val="18"/>
        </w:rPr>
        <w:t xml:space="preserve"> **NSWC Corona POCs for SEAP, NREIP, SMART, and NDSEG</w:t>
      </w:r>
      <w:r w:rsidRPr="00373646">
        <w:rPr>
          <w:b/>
          <w:sz w:val="18"/>
          <w:szCs w:val="18"/>
        </w:rPr>
        <w:t xml:space="preserve"> </w:t>
      </w:r>
      <w:r w:rsidRPr="00373646">
        <w:rPr>
          <w:sz w:val="18"/>
          <w:szCs w:val="18"/>
        </w:rPr>
        <w:t xml:space="preserve">– </w:t>
      </w:r>
      <w:r w:rsidRPr="00373646">
        <w:rPr>
          <w:sz w:val="16"/>
          <w:szCs w:val="16"/>
        </w:rPr>
        <w:t xml:space="preserve">Karon Myles and Cindy Becker,   </w:t>
      </w:r>
      <w:hyperlink r:id="rId10" w:history="1">
        <w:r w:rsidRPr="00373646">
          <w:rPr>
            <w:rStyle w:val="Hyperlink"/>
            <w:sz w:val="16"/>
            <w:szCs w:val="16"/>
          </w:rPr>
          <w:t>karon.myles@navy.mil</w:t>
        </w:r>
      </w:hyperlink>
      <w:r w:rsidRPr="00373646">
        <w:rPr>
          <w:sz w:val="16"/>
          <w:szCs w:val="16"/>
        </w:rPr>
        <w:t xml:space="preserve">  / </w:t>
      </w:r>
      <w:hyperlink r:id="rId11" w:history="1">
        <w:r w:rsidRPr="00373646">
          <w:rPr>
            <w:rStyle w:val="Hyperlink"/>
            <w:sz w:val="16"/>
            <w:szCs w:val="16"/>
          </w:rPr>
          <w:t>Cynthia.becker1@navy.mil</w:t>
        </w:r>
      </w:hyperlink>
      <w:r w:rsidRPr="00373646">
        <w:rPr>
          <w:sz w:val="16"/>
          <w:szCs w:val="16"/>
        </w:rPr>
        <w:t xml:space="preserve"> </w:t>
      </w:r>
    </w:p>
    <w:p w:rsidR="00373646" w:rsidRPr="00373646" w:rsidRDefault="00373646" w:rsidP="00373646">
      <w:pPr>
        <w:rPr>
          <w:rFonts w:asciiTheme="minorHAnsi" w:hAnsiTheme="minorHAnsi" w:cstheme="minorBidi"/>
          <w:color w:val="1F497D"/>
          <w:sz w:val="18"/>
          <w:szCs w:val="18"/>
        </w:rPr>
      </w:pPr>
      <w:r w:rsidRPr="00373646">
        <w:rPr>
          <w:b/>
          <w:i/>
          <w:sz w:val="18"/>
          <w:szCs w:val="18"/>
        </w:rPr>
        <w:t>**NSWC Corona POC for NADP</w:t>
      </w:r>
      <w:r w:rsidRPr="00373646">
        <w:rPr>
          <w:sz w:val="18"/>
          <w:szCs w:val="18"/>
        </w:rPr>
        <w:t xml:space="preserve"> – </w:t>
      </w:r>
      <w:r w:rsidRPr="00373646">
        <w:rPr>
          <w:sz w:val="16"/>
          <w:szCs w:val="16"/>
        </w:rPr>
        <w:t xml:space="preserve">Eddy Corpuz, </w:t>
      </w:r>
      <w:hyperlink r:id="rId12" w:history="1">
        <w:r w:rsidRPr="00373646">
          <w:rPr>
            <w:rStyle w:val="Hyperlink"/>
            <w:sz w:val="16"/>
            <w:szCs w:val="16"/>
          </w:rPr>
          <w:t>Eduardo.corpuz@navy.mil</w:t>
        </w:r>
      </w:hyperlink>
      <w:r w:rsidRPr="00373646">
        <w:rPr>
          <w:sz w:val="18"/>
          <w:szCs w:val="18"/>
        </w:rPr>
        <w:t xml:space="preserve">  </w:t>
      </w:r>
    </w:p>
    <w:p w:rsidR="00856BC8" w:rsidRPr="00373646" w:rsidRDefault="001B42DD" w:rsidP="00373646"/>
    <w:sectPr w:rsidR="00856BC8" w:rsidRPr="00373646" w:rsidSect="00373646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F4"/>
    <w:rsid w:val="001B42DD"/>
    <w:rsid w:val="00373646"/>
    <w:rsid w:val="00863C4E"/>
    <w:rsid w:val="0094160C"/>
    <w:rsid w:val="009F3B31"/>
    <w:rsid w:val="00A4799D"/>
    <w:rsid w:val="00AF7107"/>
    <w:rsid w:val="00C2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11DD"/>
  <w15:chartTrackingRefBased/>
  <w15:docId w15:val="{395A9541-8589-4106-8842-A255AF48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F4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vfac.navy.mil/jobs/students_and_grads/naval_acquisition_development_program.htmldevelopment_program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dseg.sysplus.com/" TargetMode="External"/><Relationship Id="rId12" Type="http://schemas.openxmlformats.org/officeDocument/2006/relationships/hyperlink" Target="mailto:Eduardo.corpuz@navy.m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martscholarship.org" TargetMode="External"/><Relationship Id="rId11" Type="http://schemas.openxmlformats.org/officeDocument/2006/relationships/hyperlink" Target="mailto:Cynthia.becker1@navy.mil" TargetMode="External"/><Relationship Id="rId5" Type="http://schemas.openxmlformats.org/officeDocument/2006/relationships/hyperlink" Target="https://navalsteminterns.us/nreip/" TargetMode="External"/><Relationship Id="rId10" Type="http://schemas.openxmlformats.org/officeDocument/2006/relationships/hyperlink" Target="mailto:karon.myles@navy.mil" TargetMode="External"/><Relationship Id="rId4" Type="http://schemas.openxmlformats.org/officeDocument/2006/relationships/hyperlink" Target="https://navalsteminterns.us/seap/" TargetMode="External"/><Relationship Id="rId9" Type="http://schemas.openxmlformats.org/officeDocument/2006/relationships/hyperlink" Target="http://www.usajobs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Myles, Karon A CIV NSWC Corona-CRNA, AR41</dc:creator>
  <cp:keywords/>
  <dc:description/>
  <cp:lastModifiedBy>Myles, Karon A CIV NSWC Corona-CRNA, AR41</cp:lastModifiedBy>
  <cp:revision>2</cp:revision>
  <dcterms:created xsi:type="dcterms:W3CDTF">2021-08-24T22:51:00Z</dcterms:created>
  <dcterms:modified xsi:type="dcterms:W3CDTF">2021-08-24T22:51:00Z</dcterms:modified>
</cp:coreProperties>
</file>