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522B" w14:textId="77777777" w:rsidR="00B9016A" w:rsidRDefault="00B9016A" w:rsidP="00B9016A">
      <w:pPr>
        <w:autoSpaceDE w:val="0"/>
        <w:autoSpaceDN w:val="0"/>
        <w:adjustRightInd w:val="0"/>
        <w:jc w:val="center"/>
        <w:rPr>
          <w:rFonts w:ascii="Times New Roman" w:eastAsia="URWPalladioL-Bold" w:hAnsi="Times New Roman" w:cs="Times New Roman"/>
          <w:b/>
          <w:bCs/>
          <w:kern w:val="0"/>
        </w:rPr>
      </w:pPr>
      <w:r w:rsidRPr="007C0AF8">
        <w:rPr>
          <w:rFonts w:ascii="Times New Roman" w:eastAsia="URWPalladioL-Bold" w:hAnsi="Times New Roman" w:cs="Times New Roman"/>
          <w:b/>
          <w:bCs/>
          <w:kern w:val="0"/>
        </w:rPr>
        <w:t>Budget Justification</w:t>
      </w:r>
    </w:p>
    <w:p w14:paraId="35EE0C78" w14:textId="77777777" w:rsidR="00B9016A" w:rsidRDefault="00B9016A" w:rsidP="00B9016A">
      <w:pPr>
        <w:autoSpaceDE w:val="0"/>
        <w:autoSpaceDN w:val="0"/>
        <w:adjustRightInd w:val="0"/>
        <w:jc w:val="center"/>
        <w:rPr>
          <w:rFonts w:ascii="Times New Roman" w:eastAsia="URWPalladioL-Bold" w:hAnsi="Times New Roman" w:cs="Times New Roman"/>
          <w:b/>
          <w:bCs/>
          <w:kern w:val="0"/>
        </w:rPr>
      </w:pPr>
      <w:r w:rsidRPr="00480217">
        <w:rPr>
          <w:rFonts w:ascii="Times New Roman" w:eastAsia="URWPalladioL-Bold" w:hAnsi="Times New Roman" w:cs="Times New Roman"/>
          <w:b/>
          <w:bCs/>
          <w:kern w:val="0"/>
        </w:rPr>
        <w:t>CAREER: Translation, Acceleration, and Diversification of Science and Engineering with Open-Source Computational Electromagnetism and Additive Manufacturing</w:t>
      </w:r>
    </w:p>
    <w:p w14:paraId="0EA08EDE" w14:textId="77777777" w:rsidR="007C0AF8" w:rsidRDefault="007C0AF8" w:rsidP="005E6789">
      <w:pPr>
        <w:autoSpaceDE w:val="0"/>
        <w:autoSpaceDN w:val="0"/>
        <w:adjustRightInd w:val="0"/>
        <w:rPr>
          <w:rFonts w:ascii="Times New Roman" w:eastAsia="URWPalladioL-Bold" w:hAnsi="Times New Roman" w:cs="Times New Roman"/>
          <w:b/>
          <w:bCs/>
          <w:kern w:val="0"/>
        </w:rPr>
      </w:pPr>
    </w:p>
    <w:p w14:paraId="2496476D" w14:textId="580F4FE7"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We have crafted a budget that contains the personnel, equipment, travel</w:t>
      </w:r>
      <w:r w:rsidR="004F600A" w:rsidRPr="007C0AF8">
        <w:rPr>
          <w:rFonts w:ascii="Times New Roman" w:eastAsia="URWPalladioL-Roma" w:hAnsi="Times New Roman" w:cs="Times New Roman"/>
          <w:kern w:val="0"/>
        </w:rPr>
        <w:t xml:space="preserve"> </w:t>
      </w:r>
      <w:r w:rsidRPr="007C0AF8">
        <w:rPr>
          <w:rFonts w:ascii="Times New Roman" w:eastAsia="URWPalladioL-Roma" w:hAnsi="Times New Roman" w:cs="Times New Roman"/>
          <w:kern w:val="0"/>
        </w:rPr>
        <w:t xml:space="preserve">expenses </w:t>
      </w:r>
      <w:r w:rsidR="00607125">
        <w:rPr>
          <w:rFonts w:ascii="Times New Roman" w:eastAsia="URWPalladioL-Roma" w:hAnsi="Times New Roman" w:cs="Times New Roman"/>
          <w:kern w:val="0"/>
        </w:rPr>
        <w:t xml:space="preserve">and other costs </w:t>
      </w:r>
      <w:r w:rsidRPr="007C0AF8">
        <w:rPr>
          <w:rFonts w:ascii="Times New Roman" w:eastAsia="URWPalladioL-Roma" w:hAnsi="Times New Roman" w:cs="Times New Roman"/>
          <w:kern w:val="0"/>
        </w:rPr>
        <w:t xml:space="preserve">required by the proposed project. Our budget reflects </w:t>
      </w:r>
      <w:r w:rsidR="00FB331D">
        <w:rPr>
          <w:rFonts w:ascii="Times New Roman" w:eastAsia="URWPalladioL-Roma" w:hAnsi="Times New Roman" w:cs="Times New Roman"/>
          <w:kern w:val="0"/>
        </w:rPr>
        <w:t xml:space="preserve">the </w:t>
      </w:r>
      <w:r w:rsidRPr="007C0AF8">
        <w:rPr>
          <w:rFonts w:ascii="Times New Roman" w:eastAsia="URWPalladioL-Roma" w:hAnsi="Times New Roman" w:cs="Times New Roman"/>
          <w:kern w:val="0"/>
        </w:rPr>
        <w:t xml:space="preserve">fringe benefits and other indirect costs associated with Whittier College. With the professional help and advice of our colleagues, we have created a budget that provides for the project needs while aligning with appropriate budget guidelines. Namely, the final figure does not exceed the minimum dollar amount specified for CAREER proposals within the Directorate for Engineering (ENG) by more than 10%. </w:t>
      </w:r>
    </w:p>
    <w:p w14:paraId="0532C431" w14:textId="76D7D835" w:rsidR="005E6789" w:rsidRDefault="005E6789" w:rsidP="005E6789">
      <w:pPr>
        <w:autoSpaceDE w:val="0"/>
        <w:autoSpaceDN w:val="0"/>
        <w:adjustRightInd w:val="0"/>
        <w:rPr>
          <w:rFonts w:ascii="Times New Roman" w:eastAsia="URWPalladioL-Roma" w:hAnsi="Times New Roman" w:cs="Times New Roman"/>
          <w:kern w:val="0"/>
        </w:rPr>
      </w:pPr>
    </w:p>
    <w:p w14:paraId="5CECB618" w14:textId="79629FEE" w:rsidR="00F55FA8" w:rsidRDefault="00F55FA8" w:rsidP="005E6789">
      <w:pPr>
        <w:autoSpaceDE w:val="0"/>
        <w:autoSpaceDN w:val="0"/>
        <w:adjustRightInd w:val="0"/>
        <w:rPr>
          <w:rFonts w:ascii="Times New Roman" w:eastAsia="URWPalladioL-Roma" w:hAnsi="Times New Roman" w:cs="Times New Roman"/>
          <w:kern w:val="0"/>
        </w:rPr>
      </w:pPr>
      <w:r>
        <w:rPr>
          <w:rFonts w:ascii="Times New Roman" w:eastAsia="URWPalladioL-Roma" w:hAnsi="Times New Roman" w:cs="Times New Roman"/>
          <w:kern w:val="0"/>
        </w:rPr>
        <w:t>This is a five-year (60-month) project for the period 7/1/2024 through 6/30/2029</w:t>
      </w:r>
      <w:r w:rsidR="00EE2D53">
        <w:rPr>
          <w:rFonts w:ascii="Times New Roman" w:eastAsia="URWPalladioL-Roma" w:hAnsi="Times New Roman" w:cs="Times New Roman"/>
          <w:kern w:val="0"/>
        </w:rPr>
        <w:t xml:space="preserve"> totaling </w:t>
      </w:r>
      <w:r w:rsidR="00EE2D53" w:rsidRPr="005C6585">
        <w:rPr>
          <w:rFonts w:ascii="Times New Roman" w:eastAsia="URWPalladioL-Roma" w:hAnsi="Times New Roman" w:cs="Times New Roman"/>
          <w:kern w:val="0"/>
        </w:rPr>
        <w:t>$</w:t>
      </w:r>
      <w:r w:rsidR="00E32EEC">
        <w:rPr>
          <w:rFonts w:ascii="Times New Roman" w:eastAsia="URWPalladioL-Roma" w:hAnsi="Times New Roman" w:cs="Times New Roman"/>
          <w:kern w:val="0"/>
        </w:rPr>
        <w:t>5</w:t>
      </w:r>
      <w:r w:rsidR="00AA3061">
        <w:rPr>
          <w:rFonts w:ascii="Times New Roman" w:eastAsia="URWPalladioL-Roma" w:hAnsi="Times New Roman" w:cs="Times New Roman"/>
          <w:kern w:val="0"/>
        </w:rPr>
        <w:t>26</w:t>
      </w:r>
      <w:r w:rsidR="00E32EEC">
        <w:rPr>
          <w:rFonts w:ascii="Times New Roman" w:eastAsia="URWPalladioL-Roma" w:hAnsi="Times New Roman" w:cs="Times New Roman"/>
          <w:kern w:val="0"/>
        </w:rPr>
        <w:t>,221</w:t>
      </w:r>
      <w:r w:rsidR="00DA5506">
        <w:rPr>
          <w:rFonts w:ascii="Times New Roman" w:eastAsia="URWPalladioL-Roma" w:hAnsi="Times New Roman" w:cs="Times New Roman"/>
          <w:kern w:val="0"/>
        </w:rPr>
        <w:t>.</w:t>
      </w:r>
    </w:p>
    <w:p w14:paraId="13BD56A8" w14:textId="77777777" w:rsidR="00DA5506" w:rsidRPr="007C0AF8" w:rsidRDefault="00DA5506" w:rsidP="005E6789">
      <w:pPr>
        <w:autoSpaceDE w:val="0"/>
        <w:autoSpaceDN w:val="0"/>
        <w:adjustRightInd w:val="0"/>
        <w:rPr>
          <w:rFonts w:ascii="Times New Roman" w:eastAsia="URWPalladioL-Roma" w:hAnsi="Times New Roman" w:cs="Times New Roman"/>
          <w:kern w:val="0"/>
        </w:rPr>
      </w:pPr>
    </w:p>
    <w:p w14:paraId="0A427D75" w14:textId="7DBDA534" w:rsidR="007815DB" w:rsidRDefault="007815DB" w:rsidP="005E6789">
      <w:pPr>
        <w:autoSpaceDE w:val="0"/>
        <w:autoSpaceDN w:val="0"/>
        <w:adjustRightInd w:val="0"/>
        <w:rPr>
          <w:rFonts w:ascii="Times New Roman" w:eastAsia="URWPalladioL-Bold" w:hAnsi="Times New Roman" w:cs="Times New Roman"/>
          <w:b/>
          <w:bCs/>
          <w:kern w:val="0"/>
        </w:rPr>
      </w:pPr>
      <w:r>
        <w:rPr>
          <w:rFonts w:ascii="Times New Roman" w:eastAsia="URWPalladioL-Bold" w:hAnsi="Times New Roman" w:cs="Times New Roman"/>
          <w:b/>
          <w:bCs/>
          <w:kern w:val="0"/>
        </w:rPr>
        <w:t>SENIOR/KEY PERSONNEL (</w:t>
      </w:r>
      <w:r w:rsidR="00632334">
        <w:rPr>
          <w:rFonts w:ascii="Times New Roman" w:eastAsia="URWPalladioL-Bold" w:hAnsi="Times New Roman" w:cs="Times New Roman"/>
          <w:b/>
          <w:bCs/>
          <w:kern w:val="0"/>
        </w:rPr>
        <w:t>$81,915)</w:t>
      </w:r>
    </w:p>
    <w:p w14:paraId="75AE5AEC" w14:textId="69DD20F9" w:rsidR="00D01320" w:rsidRDefault="00A03ED4" w:rsidP="005E6789">
      <w:pPr>
        <w:autoSpaceDE w:val="0"/>
        <w:autoSpaceDN w:val="0"/>
        <w:adjustRightInd w:val="0"/>
        <w:rPr>
          <w:rFonts w:ascii="Times New Roman" w:eastAsia="URWPalladioL-Roma" w:hAnsi="Times New Roman" w:cs="Times New Roman"/>
          <w:kern w:val="0"/>
        </w:rPr>
      </w:pPr>
      <w:r>
        <w:rPr>
          <w:rFonts w:ascii="Times New Roman" w:eastAsia="URWPalladioL-Bold" w:hAnsi="Times New Roman" w:cs="Times New Roman"/>
          <w:b/>
          <w:bCs/>
          <w:kern w:val="0"/>
        </w:rPr>
        <w:t xml:space="preserve">Dr. Jordan Hanson, </w:t>
      </w:r>
      <w:r>
        <w:rPr>
          <w:rFonts w:ascii="Times New Roman" w:eastAsia="URWPalladioL-Bold" w:hAnsi="Times New Roman" w:cs="Times New Roman"/>
          <w:kern w:val="0"/>
        </w:rPr>
        <w:t>Principal Investigator</w:t>
      </w:r>
      <w:r w:rsidR="008A66B3">
        <w:rPr>
          <w:rFonts w:ascii="Times New Roman" w:eastAsia="URWPalladioL-Bold" w:hAnsi="Times New Roman" w:cs="Times New Roman"/>
          <w:kern w:val="0"/>
        </w:rPr>
        <w:t xml:space="preserve"> and Assistant Professor of </w:t>
      </w:r>
      <w:r w:rsidR="008C633A">
        <w:rPr>
          <w:rFonts w:ascii="Times New Roman" w:eastAsia="URWPalladioL-Bold" w:hAnsi="Times New Roman" w:cs="Times New Roman"/>
          <w:kern w:val="0"/>
        </w:rPr>
        <w:t>Physics</w:t>
      </w:r>
      <w:r w:rsidR="00072B76">
        <w:rPr>
          <w:rFonts w:ascii="Times New Roman" w:eastAsia="URWPalladioL-Bold" w:hAnsi="Times New Roman" w:cs="Times New Roman"/>
          <w:kern w:val="0"/>
        </w:rPr>
        <w:t xml:space="preserve"> will direct all phases of the project at Whittier College</w:t>
      </w:r>
      <w:r w:rsidR="00053D0F">
        <w:rPr>
          <w:rFonts w:ascii="Times New Roman" w:eastAsia="URWPalladioL-Bold" w:hAnsi="Times New Roman" w:cs="Times New Roman"/>
          <w:kern w:val="0"/>
        </w:rPr>
        <w:t xml:space="preserve">. </w:t>
      </w:r>
      <w:proofErr w:type="gramStart"/>
      <w:r w:rsidR="00053D0F">
        <w:rPr>
          <w:rFonts w:ascii="Times New Roman" w:eastAsia="URWPalladioL-Bold" w:hAnsi="Times New Roman" w:cs="Times New Roman"/>
          <w:kern w:val="0"/>
        </w:rPr>
        <w:t>In order to</w:t>
      </w:r>
      <w:proofErr w:type="gramEnd"/>
      <w:r w:rsidR="00053D0F">
        <w:rPr>
          <w:rFonts w:ascii="Times New Roman" w:eastAsia="URWPalladioL-Bold" w:hAnsi="Times New Roman" w:cs="Times New Roman"/>
          <w:kern w:val="0"/>
        </w:rPr>
        <w:t xml:space="preserve"> accomplish grant objectives, Dr. Hanson will commit 2 person months </w:t>
      </w:r>
      <w:r w:rsidR="003C2D01">
        <w:rPr>
          <w:rFonts w:ascii="Times New Roman" w:eastAsia="URWPalladioL-Bold" w:hAnsi="Times New Roman" w:cs="Times New Roman"/>
          <w:kern w:val="0"/>
        </w:rPr>
        <w:t>annually during the summer</w:t>
      </w:r>
      <w:r w:rsidR="009979E1">
        <w:rPr>
          <w:rFonts w:ascii="Times New Roman" w:eastAsia="URWPalladioL-Bold" w:hAnsi="Times New Roman" w:cs="Times New Roman"/>
          <w:kern w:val="0"/>
        </w:rPr>
        <w:t xml:space="preserve"> calculated on his projected institutional base salary effective 7/1/2024</w:t>
      </w:r>
      <w:r w:rsidR="0069052F">
        <w:rPr>
          <w:rFonts w:ascii="Times New Roman" w:eastAsia="URWPalladioL-Bold" w:hAnsi="Times New Roman" w:cs="Times New Roman"/>
          <w:kern w:val="0"/>
        </w:rPr>
        <w:t>.</w:t>
      </w:r>
      <w:r w:rsidR="00387493">
        <w:rPr>
          <w:rFonts w:ascii="Times New Roman" w:eastAsia="URWPalladioL-Bold" w:hAnsi="Times New Roman" w:cs="Times New Roman"/>
          <w:kern w:val="0"/>
        </w:rPr>
        <w:t xml:space="preserve"> </w:t>
      </w:r>
      <w:r w:rsidR="00387493" w:rsidRPr="003C10AB">
        <w:rPr>
          <w:rFonts w:ascii="Times New Roman" w:hAnsi="Times New Roman" w:cs="Times New Roman"/>
        </w:rPr>
        <w:t xml:space="preserve">Whittier College faculty work on 10-month academic year contracts. </w:t>
      </w:r>
      <w:r w:rsidR="005E6789" w:rsidRPr="007C0AF8">
        <w:rPr>
          <w:rFonts w:ascii="Times New Roman" w:eastAsia="URWPalladioL-Roma" w:hAnsi="Times New Roman" w:cs="Times New Roman"/>
          <w:kern w:val="0"/>
        </w:rPr>
        <w:t xml:space="preserve">Due to the small size of our Department of Physics and Astronomy, we are not requesting academic year course releases. Rather, our project plans </w:t>
      </w:r>
      <w:r w:rsidR="00427719">
        <w:rPr>
          <w:rFonts w:ascii="Times New Roman" w:eastAsia="URWPalladioL-Roma" w:hAnsi="Times New Roman" w:cs="Times New Roman"/>
          <w:kern w:val="0"/>
        </w:rPr>
        <w:t xml:space="preserve">engage </w:t>
      </w:r>
      <w:r w:rsidR="005E6789" w:rsidRPr="007C0AF8">
        <w:rPr>
          <w:rFonts w:ascii="Times New Roman" w:eastAsia="URWPalladioL-Roma" w:hAnsi="Times New Roman" w:cs="Times New Roman"/>
          <w:kern w:val="0"/>
        </w:rPr>
        <w:t xml:space="preserve">undergraduate researchers throughout Project Years 1-5 to accomplish our work.  </w:t>
      </w:r>
    </w:p>
    <w:p w14:paraId="3E5287B6" w14:textId="77777777" w:rsidR="00D01320" w:rsidRDefault="00D01320" w:rsidP="005E6789">
      <w:pPr>
        <w:autoSpaceDE w:val="0"/>
        <w:autoSpaceDN w:val="0"/>
        <w:adjustRightInd w:val="0"/>
        <w:rPr>
          <w:rFonts w:ascii="Times New Roman" w:eastAsia="URWPalladioL-Roma" w:hAnsi="Times New Roman" w:cs="Times New Roman"/>
          <w:kern w:val="0"/>
        </w:rPr>
      </w:pPr>
    </w:p>
    <w:p w14:paraId="1DEC906B" w14:textId="2DB8AB53" w:rsidR="00D01320" w:rsidRPr="003C10AB" w:rsidRDefault="00D01320" w:rsidP="005E6789">
      <w:pPr>
        <w:autoSpaceDE w:val="0"/>
        <w:autoSpaceDN w:val="0"/>
        <w:adjustRightInd w:val="0"/>
        <w:rPr>
          <w:rFonts w:ascii="Times New Roman" w:eastAsia="URWPalladioL-Roma" w:hAnsi="Times New Roman" w:cs="Times New Roman"/>
          <w:b/>
          <w:bCs/>
          <w:kern w:val="0"/>
        </w:rPr>
      </w:pPr>
      <w:r w:rsidRPr="003C10AB">
        <w:rPr>
          <w:rFonts w:ascii="Times New Roman" w:eastAsia="URWPalladioL-Roma" w:hAnsi="Times New Roman" w:cs="Times New Roman"/>
          <w:b/>
          <w:bCs/>
          <w:kern w:val="0"/>
        </w:rPr>
        <w:t>OTHER PERSONNEL ($</w:t>
      </w:r>
      <w:r w:rsidR="00EE2D53" w:rsidRPr="003C10AB">
        <w:rPr>
          <w:rFonts w:ascii="Times New Roman" w:eastAsia="URWPalladioL-Roma" w:hAnsi="Times New Roman" w:cs="Times New Roman"/>
          <w:b/>
          <w:bCs/>
          <w:kern w:val="0"/>
        </w:rPr>
        <w:t>1</w:t>
      </w:r>
      <w:r w:rsidR="00D11567">
        <w:rPr>
          <w:rFonts w:ascii="Times New Roman" w:eastAsia="URWPalladioL-Roma" w:hAnsi="Times New Roman" w:cs="Times New Roman"/>
          <w:b/>
          <w:bCs/>
          <w:kern w:val="0"/>
        </w:rPr>
        <w:t>58,168</w:t>
      </w:r>
      <w:r w:rsidR="00EE2D53" w:rsidRPr="003C10AB">
        <w:rPr>
          <w:rFonts w:ascii="Times New Roman" w:eastAsia="URWPalladioL-Roma" w:hAnsi="Times New Roman" w:cs="Times New Roman"/>
          <w:b/>
          <w:bCs/>
          <w:kern w:val="0"/>
        </w:rPr>
        <w:t>)</w:t>
      </w:r>
    </w:p>
    <w:p w14:paraId="7ED7C328" w14:textId="04F0EB64" w:rsidR="005E6789" w:rsidRPr="003C10AB" w:rsidRDefault="00A50FFF" w:rsidP="005E6789">
      <w:pPr>
        <w:autoSpaceDE w:val="0"/>
        <w:autoSpaceDN w:val="0"/>
        <w:adjustRightInd w:val="0"/>
        <w:rPr>
          <w:rFonts w:ascii="Times New Roman" w:hAnsi="Times New Roman" w:cs="Times New Roman"/>
          <w:sz w:val="24"/>
          <w:szCs w:val="24"/>
        </w:rPr>
      </w:pPr>
      <w:r w:rsidRPr="003C10AB">
        <w:rPr>
          <w:rFonts w:ascii="Times New Roman" w:eastAsia="URWPalladioL-Roma" w:hAnsi="Times New Roman" w:cs="Times New Roman"/>
          <w:b/>
          <w:bCs/>
          <w:kern w:val="0"/>
        </w:rPr>
        <w:t>Undergraduate Researchers</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 xml:space="preserve">Our project planning calls for undergraduate researchers during the academic year (AY), and summer research internships. The average number of AY students we hope to recruit is 4 per year, but this number is modified depending on the Project Year. For example, our Project Plan calls for an additional undergraduate worker in Project Year 2 to act as Spanish language translator for our EASTLOS application (see Project Description for details). In Project Year 4, certain projects have already concluded. Thus, our budget only calls for two AY researchers in Semesters 7 and 8. Regarding the undergraduate </w:t>
      </w:r>
      <w:r w:rsidR="00A82264">
        <w:rPr>
          <w:rFonts w:ascii="Times New Roman" w:eastAsia="URWPalladioL-Roma" w:hAnsi="Times New Roman" w:cs="Times New Roman"/>
          <w:kern w:val="0"/>
        </w:rPr>
        <w:t>s</w:t>
      </w:r>
      <w:r w:rsidR="005E6789" w:rsidRPr="007C0AF8">
        <w:rPr>
          <w:rFonts w:ascii="Times New Roman" w:eastAsia="URWPalladioL-Roma" w:hAnsi="Times New Roman" w:cs="Times New Roman"/>
          <w:kern w:val="0"/>
        </w:rPr>
        <w:t xml:space="preserve">ummer </w:t>
      </w:r>
      <w:r w:rsidR="00A82264">
        <w:rPr>
          <w:rFonts w:ascii="Times New Roman" w:eastAsia="URWPalladioL-Roma" w:hAnsi="Times New Roman" w:cs="Times New Roman"/>
          <w:kern w:val="0"/>
        </w:rPr>
        <w:t>intern</w:t>
      </w:r>
      <w:r w:rsidR="005E6789" w:rsidRPr="007C0AF8">
        <w:rPr>
          <w:rFonts w:ascii="Times New Roman" w:eastAsia="URWPalladioL-Roma" w:hAnsi="Times New Roman" w:cs="Times New Roman"/>
          <w:kern w:val="0"/>
        </w:rPr>
        <w:t>ships, we typically assume three per year, but in Project Year 2 we only require one student to finish the initial work accomplished in Semesters 1 and 2. By performing this analysis, we intend to minimize budgetary impact while completing our work.</w:t>
      </w:r>
      <w:r w:rsidR="00144DC1">
        <w:rPr>
          <w:rFonts w:ascii="Times New Roman" w:eastAsia="URWPalladioL-Roma" w:hAnsi="Times New Roman" w:cs="Times New Roman"/>
          <w:kern w:val="0"/>
        </w:rPr>
        <w:t xml:space="preserve"> </w:t>
      </w:r>
      <w:r w:rsidR="00A72822">
        <w:rPr>
          <w:rFonts w:ascii="Times New Roman" w:eastAsia="URWPalladioL-Roma" w:hAnsi="Times New Roman" w:cs="Times New Roman"/>
          <w:kern w:val="0"/>
        </w:rPr>
        <w:t xml:space="preserve">AY undergraduate </w:t>
      </w:r>
      <w:r w:rsidR="00483A93">
        <w:rPr>
          <w:rFonts w:ascii="Times New Roman" w:eastAsia="URWPalladioL-Roma" w:hAnsi="Times New Roman" w:cs="Times New Roman"/>
          <w:kern w:val="0"/>
        </w:rPr>
        <w:t xml:space="preserve">wages are </w:t>
      </w:r>
      <w:r w:rsidR="00A72822">
        <w:rPr>
          <w:rFonts w:ascii="Times New Roman" w:eastAsia="URWPalladioL-Roma" w:hAnsi="Times New Roman" w:cs="Times New Roman"/>
          <w:kern w:val="0"/>
        </w:rPr>
        <w:t>calculated at California minimum wage</w:t>
      </w:r>
      <w:r w:rsidR="00245C0F">
        <w:rPr>
          <w:rFonts w:ascii="Times New Roman" w:eastAsia="URWPalladioL-Roma" w:hAnsi="Times New Roman" w:cs="Times New Roman"/>
          <w:kern w:val="0"/>
        </w:rPr>
        <w:t xml:space="preserve"> </w:t>
      </w:r>
      <w:r w:rsidR="002E16DE">
        <w:rPr>
          <w:rFonts w:ascii="Times New Roman" w:eastAsia="URWPalladioL-Roma" w:hAnsi="Times New Roman" w:cs="Times New Roman"/>
          <w:kern w:val="0"/>
        </w:rPr>
        <w:t xml:space="preserve">$15.50/ hour </w:t>
      </w:r>
      <w:r w:rsidR="00245C0F">
        <w:rPr>
          <w:rFonts w:ascii="Times New Roman" w:eastAsia="URWPalladioL-Roma" w:hAnsi="Times New Roman" w:cs="Times New Roman"/>
          <w:kern w:val="0"/>
        </w:rPr>
        <w:t xml:space="preserve">for 10 hours per week for 13 weeks each semester. Summer undergraduate wages are calculated at California minimum wage for 18 hours per week for </w:t>
      </w:r>
      <w:r w:rsidR="00C7322E">
        <w:rPr>
          <w:rFonts w:ascii="Times New Roman" w:eastAsia="URWPalladioL-Roma" w:hAnsi="Times New Roman" w:cs="Times New Roman"/>
          <w:kern w:val="0"/>
        </w:rPr>
        <w:t>10</w:t>
      </w:r>
      <w:r w:rsidR="002E16DE">
        <w:rPr>
          <w:rFonts w:ascii="Times New Roman" w:eastAsia="URWPalladioL-Roma" w:hAnsi="Times New Roman" w:cs="Times New Roman"/>
          <w:kern w:val="0"/>
        </w:rPr>
        <w:t xml:space="preserve"> weeks. </w:t>
      </w:r>
    </w:p>
    <w:p w14:paraId="19042FD6"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7829434F" w14:textId="6346E4D2" w:rsidR="005E6789" w:rsidRDefault="004D1D56" w:rsidP="005E6789">
      <w:pPr>
        <w:autoSpaceDE w:val="0"/>
        <w:autoSpaceDN w:val="0"/>
        <w:adjustRightInd w:val="0"/>
        <w:rPr>
          <w:rFonts w:ascii="Times New Roman" w:eastAsia="URWPalladioL-Roma" w:hAnsi="Times New Roman" w:cs="Times New Roman"/>
          <w:kern w:val="0"/>
        </w:rPr>
      </w:pPr>
      <w:r w:rsidRPr="003C10AB">
        <w:rPr>
          <w:rFonts w:ascii="Times New Roman" w:eastAsia="URWPalladioL-Roma" w:hAnsi="Times New Roman" w:cs="Times New Roman"/>
          <w:b/>
          <w:bCs/>
          <w:kern w:val="0"/>
        </w:rPr>
        <w:t>Post-baccalaureate Researcher</w:t>
      </w:r>
      <w:r w:rsidR="00CD0BA1">
        <w:rPr>
          <w:rFonts w:ascii="Times New Roman" w:eastAsia="URWPalladioL-Roma" w:hAnsi="Times New Roman" w:cs="Times New Roman"/>
          <w:b/>
          <w:bCs/>
          <w:kern w:val="0"/>
        </w:rPr>
        <w:t>s</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In our personnel budget, we also include institutional wisdom gained after several years of mentoring undergraduates who have earned fellowships. Whittier College is an undergraduate institution, meaning we lose experienced juniors and seniors soon after we recruit them. In other cases, first-</w:t>
      </w:r>
      <w:proofErr w:type="gramStart"/>
      <w:r w:rsidR="005E6789" w:rsidRPr="007C0AF8">
        <w:rPr>
          <w:rFonts w:ascii="Times New Roman" w:eastAsia="URWPalladioL-Roma" w:hAnsi="Times New Roman" w:cs="Times New Roman"/>
          <w:kern w:val="0"/>
        </w:rPr>
        <w:t>year</w:t>
      </w:r>
      <w:proofErr w:type="gramEnd"/>
      <w:r w:rsidR="005E6789" w:rsidRPr="007C0AF8">
        <w:rPr>
          <w:rFonts w:ascii="Times New Roman" w:eastAsia="URWPalladioL-Roma" w:hAnsi="Times New Roman" w:cs="Times New Roman"/>
          <w:kern w:val="0"/>
        </w:rPr>
        <w:t xml:space="preserve"> and sophomore recruits transfer to other institutions before a project finishes. Thus, we have included </w:t>
      </w:r>
      <w:r w:rsidR="00610E9F">
        <w:rPr>
          <w:rFonts w:ascii="Times New Roman" w:eastAsia="URWPalladioL-Roma" w:hAnsi="Times New Roman" w:cs="Times New Roman"/>
          <w:kern w:val="0"/>
        </w:rPr>
        <w:t xml:space="preserve">two </w:t>
      </w:r>
      <w:r w:rsidR="005E6789" w:rsidRPr="007C0AF8">
        <w:rPr>
          <w:rFonts w:ascii="Times New Roman" w:eastAsia="URWPalladioL-Roma" w:hAnsi="Times New Roman" w:cs="Times New Roman"/>
          <w:kern w:val="0"/>
        </w:rPr>
        <w:t>“post-baccalaureate” researcher position</w:t>
      </w:r>
      <w:r w:rsidR="00610E9F">
        <w:rPr>
          <w:rFonts w:ascii="Times New Roman" w:eastAsia="URWPalladioL-Roma" w:hAnsi="Times New Roman" w:cs="Times New Roman"/>
          <w:kern w:val="0"/>
        </w:rPr>
        <w:t>s</w:t>
      </w:r>
      <w:r w:rsidR="009A5240">
        <w:rPr>
          <w:rFonts w:ascii="Times New Roman" w:eastAsia="URWPalladioL-Roma" w:hAnsi="Times New Roman" w:cs="Times New Roman"/>
          <w:kern w:val="0"/>
        </w:rPr>
        <w:t xml:space="preserve"> annually calculated at $25/hour</w:t>
      </w:r>
      <w:r w:rsidR="001D1986">
        <w:rPr>
          <w:rFonts w:ascii="Times New Roman" w:eastAsia="URWPalladioL-Roma" w:hAnsi="Times New Roman" w:cs="Times New Roman"/>
          <w:kern w:val="0"/>
        </w:rPr>
        <w:t xml:space="preserve"> at 19 hours per week for 10 weeks over the summer</w:t>
      </w:r>
      <w:r w:rsidR="005E6789" w:rsidRPr="007C0AF8">
        <w:rPr>
          <w:rFonts w:ascii="Times New Roman" w:eastAsia="URWPalladioL-Roma" w:hAnsi="Times New Roman" w:cs="Times New Roman"/>
          <w:kern w:val="0"/>
        </w:rPr>
        <w:t xml:space="preserve">. </w:t>
      </w:r>
      <w:r w:rsidR="00FE2746">
        <w:rPr>
          <w:rFonts w:ascii="Times New Roman" w:eastAsia="URWPalladioL-Roma" w:hAnsi="Times New Roman" w:cs="Times New Roman"/>
          <w:kern w:val="0"/>
        </w:rPr>
        <w:t xml:space="preserve">Candidates may </w:t>
      </w:r>
      <w:r w:rsidR="005E6789" w:rsidRPr="007C0AF8">
        <w:rPr>
          <w:rFonts w:ascii="Times New Roman" w:eastAsia="URWPalladioL-Roma" w:hAnsi="Times New Roman" w:cs="Times New Roman"/>
          <w:kern w:val="0"/>
        </w:rPr>
        <w:t>be recently graduated seniors looking to continue engineering work as their job search in the private sector progresses. Other categories of students for these roles include students in our 3-2 engineering program, who leave Whittier College after three years, and students applying to graduate school. For students in these situations, we hope to retain talent for our project work, and to provide them with key experiences they will use in the workforce. These students will be given some advisory and mentorship responsibilities as they work alongside their younger colleagues. In this way, the budget reflects the organizational structure we will execute.</w:t>
      </w:r>
    </w:p>
    <w:p w14:paraId="7090EEB6" w14:textId="77777777" w:rsidR="00C7322E" w:rsidRDefault="00C7322E" w:rsidP="005E6789">
      <w:pPr>
        <w:autoSpaceDE w:val="0"/>
        <w:autoSpaceDN w:val="0"/>
        <w:adjustRightInd w:val="0"/>
        <w:rPr>
          <w:rFonts w:ascii="Times New Roman" w:eastAsia="URWPalladioL-Roma" w:hAnsi="Times New Roman" w:cs="Times New Roman"/>
          <w:kern w:val="0"/>
        </w:rPr>
      </w:pPr>
    </w:p>
    <w:p w14:paraId="2DF663C9" w14:textId="37C662DD" w:rsidR="00C7322E" w:rsidRDefault="00C7322E" w:rsidP="005E6789">
      <w:pPr>
        <w:autoSpaceDE w:val="0"/>
        <w:autoSpaceDN w:val="0"/>
        <w:adjustRightInd w:val="0"/>
        <w:rPr>
          <w:rFonts w:ascii="Times New Roman" w:eastAsia="URWPalladioL-Roma" w:hAnsi="Times New Roman" w:cs="Times New Roman"/>
          <w:kern w:val="0"/>
        </w:rPr>
      </w:pPr>
      <w:r w:rsidRPr="006D6767">
        <w:rPr>
          <w:rFonts w:ascii="Times New Roman" w:hAnsi="Times New Roman" w:cs="Times New Roman"/>
        </w:rPr>
        <w:t xml:space="preserve">An annual </w:t>
      </w:r>
      <w:r>
        <w:rPr>
          <w:rFonts w:ascii="Times New Roman" w:hAnsi="Times New Roman" w:cs="Times New Roman"/>
        </w:rPr>
        <w:t>salary or wage</w:t>
      </w:r>
      <w:r w:rsidRPr="006D6767">
        <w:rPr>
          <w:rFonts w:ascii="Times New Roman" w:hAnsi="Times New Roman" w:cs="Times New Roman"/>
        </w:rPr>
        <w:t xml:space="preserve"> increment of 2% has been estimated every July 1. If funded, costs applied will be based on the actual/current year salaries.</w:t>
      </w:r>
    </w:p>
    <w:p w14:paraId="256429D8" w14:textId="77777777" w:rsidR="00A74E8F" w:rsidRDefault="00A74E8F" w:rsidP="005E6789">
      <w:pPr>
        <w:autoSpaceDE w:val="0"/>
        <w:autoSpaceDN w:val="0"/>
        <w:adjustRightInd w:val="0"/>
        <w:rPr>
          <w:rFonts w:ascii="Times New Roman" w:eastAsia="URWPalladioL-Roma" w:hAnsi="Times New Roman" w:cs="Times New Roman"/>
          <w:kern w:val="0"/>
        </w:rPr>
      </w:pPr>
    </w:p>
    <w:p w14:paraId="0D3F3761" w14:textId="1AE93F1A" w:rsidR="00FE7DA7" w:rsidRPr="003C10AB" w:rsidRDefault="00FE7DA7" w:rsidP="00FE7DA7">
      <w:pPr>
        <w:autoSpaceDE w:val="0"/>
        <w:autoSpaceDN w:val="0"/>
        <w:adjustRightInd w:val="0"/>
        <w:rPr>
          <w:rFonts w:ascii="Times New Roman" w:hAnsi="Times New Roman" w:cs="Times New Roman"/>
          <w:b/>
          <w:caps/>
        </w:rPr>
      </w:pPr>
      <w:r w:rsidRPr="003C10AB">
        <w:rPr>
          <w:rFonts w:ascii="Times New Roman" w:hAnsi="Times New Roman" w:cs="Times New Roman"/>
          <w:b/>
          <w:caps/>
        </w:rPr>
        <w:t>Fringe Benefits ($</w:t>
      </w:r>
      <w:r w:rsidR="001F0E03">
        <w:rPr>
          <w:rFonts w:ascii="Times New Roman" w:hAnsi="Times New Roman" w:cs="Times New Roman"/>
          <w:b/>
          <w:caps/>
        </w:rPr>
        <w:t>13,</w:t>
      </w:r>
      <w:r w:rsidR="004361C9">
        <w:rPr>
          <w:rFonts w:ascii="Times New Roman" w:hAnsi="Times New Roman" w:cs="Times New Roman"/>
          <w:b/>
          <w:caps/>
        </w:rPr>
        <w:t>501</w:t>
      </w:r>
      <w:r w:rsidRPr="003C10AB">
        <w:rPr>
          <w:rFonts w:ascii="Times New Roman" w:hAnsi="Times New Roman" w:cs="Times New Roman"/>
          <w:b/>
          <w:caps/>
        </w:rPr>
        <w:t>)</w:t>
      </w:r>
    </w:p>
    <w:p w14:paraId="23A0ADD8" w14:textId="5FC8E634" w:rsidR="00FE7DA7" w:rsidRPr="003C10AB" w:rsidRDefault="00FE7DA7" w:rsidP="003C10AB">
      <w:pPr>
        <w:rPr>
          <w:rFonts w:ascii="Times New Roman" w:hAnsi="Times New Roman" w:cs="Times New Roman"/>
        </w:rPr>
      </w:pPr>
      <w:r w:rsidRPr="003C10AB">
        <w:rPr>
          <w:rFonts w:ascii="Times New Roman" w:hAnsi="Times New Roman" w:cs="Times New Roman"/>
        </w:rPr>
        <w:t xml:space="preserve">Faculty additional compensation (summer salary) </w:t>
      </w:r>
      <w:r w:rsidR="009E2C4A">
        <w:rPr>
          <w:rFonts w:ascii="Times New Roman" w:hAnsi="Times New Roman" w:cs="Times New Roman"/>
        </w:rPr>
        <w:t xml:space="preserve">at Whittier College </w:t>
      </w:r>
      <w:r w:rsidRPr="003C10AB">
        <w:rPr>
          <w:rFonts w:ascii="Times New Roman" w:hAnsi="Times New Roman" w:cs="Times New Roman"/>
        </w:rPr>
        <w:t xml:space="preserve">is currently assessed </w:t>
      </w:r>
      <w:r w:rsidR="00524D87">
        <w:rPr>
          <w:rFonts w:ascii="Times New Roman" w:hAnsi="Times New Roman" w:cs="Times New Roman"/>
        </w:rPr>
        <w:t xml:space="preserve">at </w:t>
      </w:r>
      <w:r w:rsidRPr="003C10AB">
        <w:rPr>
          <w:rFonts w:ascii="Times New Roman" w:hAnsi="Times New Roman" w:cs="Times New Roman"/>
        </w:rPr>
        <w:t xml:space="preserve">an average of 8.49%. </w:t>
      </w:r>
      <w:r w:rsidR="00240043">
        <w:rPr>
          <w:rFonts w:ascii="Times New Roman" w:hAnsi="Times New Roman" w:cs="Times New Roman"/>
        </w:rPr>
        <w:t>Academic year student employee wages incur payroll deductions only at an average of .33%. Summer student employees and p</w:t>
      </w:r>
      <w:r w:rsidRPr="003C10AB">
        <w:rPr>
          <w:rFonts w:ascii="Times New Roman" w:hAnsi="Times New Roman" w:cs="Times New Roman"/>
        </w:rPr>
        <w:t xml:space="preserve">art-time hourly employees are currently assessed </w:t>
      </w:r>
      <w:r w:rsidR="00200717">
        <w:rPr>
          <w:rFonts w:ascii="Times New Roman" w:hAnsi="Times New Roman" w:cs="Times New Roman"/>
        </w:rPr>
        <w:t xml:space="preserve">at </w:t>
      </w:r>
      <w:r w:rsidRPr="003C10AB">
        <w:rPr>
          <w:rFonts w:ascii="Times New Roman" w:hAnsi="Times New Roman" w:cs="Times New Roman"/>
        </w:rPr>
        <w:t>an average of 7.98%.</w:t>
      </w:r>
      <w:r w:rsidR="00200717">
        <w:rPr>
          <w:rFonts w:ascii="Times New Roman" w:hAnsi="Times New Roman" w:cs="Times New Roman"/>
        </w:rPr>
        <w:t xml:space="preserve"> F</w:t>
      </w:r>
      <w:r w:rsidRPr="003C10AB">
        <w:rPr>
          <w:rFonts w:ascii="Times New Roman" w:hAnsi="Times New Roman" w:cs="Times New Roman"/>
        </w:rPr>
        <w:t>ringe benefits are calculated based on current estimated average rates. If funded, current/actual</w:t>
      </w:r>
      <w:r w:rsidR="00200717">
        <w:rPr>
          <w:rFonts w:ascii="Times New Roman" w:hAnsi="Times New Roman" w:cs="Times New Roman"/>
        </w:rPr>
        <w:t xml:space="preserve"> </w:t>
      </w:r>
      <w:r w:rsidRPr="003C10AB">
        <w:rPr>
          <w:rFonts w:ascii="Times New Roman" w:hAnsi="Times New Roman" w:cs="Times New Roman"/>
        </w:rPr>
        <w:t>fringe benefits, payroll, and insurance rates will be applied.</w:t>
      </w:r>
    </w:p>
    <w:p w14:paraId="1C823690" w14:textId="77777777" w:rsidR="00A74E8F" w:rsidRPr="007C0AF8" w:rsidRDefault="00A74E8F" w:rsidP="005E6789">
      <w:pPr>
        <w:autoSpaceDE w:val="0"/>
        <w:autoSpaceDN w:val="0"/>
        <w:adjustRightInd w:val="0"/>
        <w:rPr>
          <w:rFonts w:ascii="Times New Roman" w:eastAsia="URWPalladioL-Roma" w:hAnsi="Times New Roman" w:cs="Times New Roman"/>
          <w:kern w:val="0"/>
        </w:rPr>
      </w:pPr>
    </w:p>
    <w:p w14:paraId="03964FF1" w14:textId="379CB52B" w:rsidR="004F600A" w:rsidRPr="003C10AB" w:rsidRDefault="00200717" w:rsidP="005E6789">
      <w:pPr>
        <w:autoSpaceDE w:val="0"/>
        <w:autoSpaceDN w:val="0"/>
        <w:adjustRightInd w:val="0"/>
        <w:rPr>
          <w:rFonts w:ascii="Times New Roman" w:eastAsia="URWPalladioL-Roma" w:hAnsi="Times New Roman" w:cs="Times New Roman"/>
          <w:b/>
          <w:bCs/>
          <w:kern w:val="0"/>
        </w:rPr>
      </w:pPr>
      <w:r w:rsidRPr="009B4223">
        <w:rPr>
          <w:rFonts w:ascii="Times New Roman" w:eastAsia="URWPalladioL-Roma" w:hAnsi="Times New Roman" w:cs="Times New Roman"/>
          <w:b/>
          <w:bCs/>
          <w:kern w:val="0"/>
        </w:rPr>
        <w:t>EQUIPMENT (</w:t>
      </w:r>
      <w:r w:rsidR="007779AC" w:rsidRPr="009B4223">
        <w:rPr>
          <w:rFonts w:ascii="Times New Roman" w:eastAsia="URWPalladioL-Roma" w:hAnsi="Times New Roman" w:cs="Times New Roman"/>
          <w:b/>
          <w:bCs/>
          <w:kern w:val="0"/>
        </w:rPr>
        <w:t>$6</w:t>
      </w:r>
      <w:r w:rsidR="009B4223" w:rsidRPr="009B4223">
        <w:rPr>
          <w:rFonts w:ascii="Times New Roman" w:eastAsia="URWPalladioL-Roma" w:hAnsi="Times New Roman" w:cs="Times New Roman"/>
          <w:b/>
          <w:bCs/>
          <w:kern w:val="0"/>
        </w:rPr>
        <w:t>9</w:t>
      </w:r>
      <w:r w:rsidR="007779AC" w:rsidRPr="009B4223">
        <w:rPr>
          <w:rFonts w:ascii="Times New Roman" w:eastAsia="URWPalladioL-Roma" w:hAnsi="Times New Roman" w:cs="Times New Roman"/>
          <w:b/>
          <w:bCs/>
          <w:kern w:val="0"/>
        </w:rPr>
        <w:t>,000)</w:t>
      </w:r>
    </w:p>
    <w:p w14:paraId="3578567D" w14:textId="7BC4F546"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Our budget calls for two major pieces of scientific equipment. The first is a</w:t>
      </w:r>
      <w:r w:rsidR="00731120" w:rsidRPr="007C0AF8">
        <w:rPr>
          <w:rFonts w:ascii="Times New Roman" w:eastAsia="URWPalladioL-Roma" w:hAnsi="Times New Roman" w:cs="Times New Roman"/>
          <w:kern w:val="0"/>
        </w:rPr>
        <w:t xml:space="preserve"> </w:t>
      </w:r>
      <w:r w:rsidRPr="007C0AF8">
        <w:rPr>
          <w:rFonts w:ascii="Times New Roman" w:eastAsia="URWPalladioL-Roma" w:hAnsi="Times New Roman" w:cs="Times New Roman"/>
          <w:kern w:val="0"/>
        </w:rPr>
        <w:t>mixed-domain oscilloscope (MDO) with bandwidth greater than 1.5 GHz</w:t>
      </w:r>
      <w:r w:rsidR="00A84E3E">
        <w:rPr>
          <w:rFonts w:ascii="Times New Roman" w:eastAsia="URWPalladioL-Roma" w:hAnsi="Times New Roman" w:cs="Times New Roman"/>
          <w:kern w:val="0"/>
        </w:rPr>
        <w:t xml:space="preserve"> estimated at $3</w:t>
      </w:r>
      <w:r w:rsidR="009B4223">
        <w:rPr>
          <w:rFonts w:ascii="Times New Roman" w:eastAsia="URWPalladioL-Roma" w:hAnsi="Times New Roman" w:cs="Times New Roman"/>
          <w:kern w:val="0"/>
        </w:rPr>
        <w:t>7</w:t>
      </w:r>
      <w:r w:rsidR="00A84E3E">
        <w:rPr>
          <w:rFonts w:ascii="Times New Roman" w:eastAsia="URWPalladioL-Roma" w:hAnsi="Times New Roman" w:cs="Times New Roman"/>
          <w:kern w:val="0"/>
        </w:rPr>
        <w:t>,000</w:t>
      </w:r>
      <w:r w:rsidRPr="007C0AF8">
        <w:rPr>
          <w:rFonts w:ascii="Times New Roman" w:eastAsia="URWPalladioL-Roma" w:hAnsi="Times New Roman" w:cs="Times New Roman"/>
          <w:kern w:val="0"/>
        </w:rPr>
        <w:t xml:space="preserve">. This will allow us to visualize received signals from antennas-under-test (AUTs) in the time-domain. Collecting data in the time-domain, for example, will allow us to discover reflected signals that represent faulty coaxial cable connections between the AUTs and transmitters. Though the MDO can provide frequency domain data, we already have a network analyzer capable of providing spectral information over a 6 GHz bandwidth. We will use the network analyzer to collect S-parameter and radiation pattern data in the frequency domain. Thus, the exploratory quotes we have obtained for the MDO focus on time-domain precision, number of RF channels, and measurement features in the time-domain. The main driver of cost for MDOs is bandwidth, which must be </w:t>
      </w:r>
      <w:r w:rsidRPr="007C0AF8">
        <w:rPr>
          <w:rFonts w:ascii="Times New Roman" w:eastAsia="CMSY10" w:hAnsi="Times New Roman" w:cs="Times New Roman"/>
          <w:kern w:val="0"/>
        </w:rPr>
        <w:t xml:space="preserve">≥ </w:t>
      </w:r>
      <w:r w:rsidRPr="007C0AF8">
        <w:rPr>
          <w:rFonts w:ascii="Times New Roman" w:eastAsia="CMR10" w:hAnsi="Times New Roman" w:cs="Times New Roman"/>
          <w:kern w:val="0"/>
        </w:rPr>
        <w:t>1</w:t>
      </w:r>
      <w:r w:rsidRPr="007C0AF8">
        <w:rPr>
          <w:rFonts w:ascii="Times New Roman" w:eastAsia="CMMI10" w:hAnsi="Times New Roman" w:cs="Times New Roman"/>
          <w:kern w:val="0"/>
        </w:rPr>
        <w:t>.</w:t>
      </w:r>
      <w:r w:rsidRPr="007C0AF8">
        <w:rPr>
          <w:rFonts w:ascii="Times New Roman" w:eastAsia="CMR10" w:hAnsi="Times New Roman" w:cs="Times New Roman"/>
          <w:kern w:val="0"/>
        </w:rPr>
        <w:t xml:space="preserve">5 </w:t>
      </w:r>
      <w:r w:rsidRPr="007C0AF8">
        <w:rPr>
          <w:rFonts w:ascii="Times New Roman" w:eastAsia="URWPalladioL-Roma" w:hAnsi="Times New Roman" w:cs="Times New Roman"/>
          <w:kern w:val="0"/>
        </w:rPr>
        <w:t>GHz for our proposed designs.</w:t>
      </w:r>
    </w:p>
    <w:p w14:paraId="195121EB"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5894D3C1" w14:textId="7529FD35"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The next major equipment item reflects the need for computational resources</w:t>
      </w:r>
      <w:r w:rsidR="00831A58">
        <w:rPr>
          <w:rFonts w:ascii="Times New Roman" w:eastAsia="URWPalladioL-Roma" w:hAnsi="Times New Roman" w:cs="Times New Roman"/>
          <w:kern w:val="0"/>
        </w:rPr>
        <w:t xml:space="preserve"> estimated at $3</w:t>
      </w:r>
      <w:r w:rsidR="000038E5">
        <w:rPr>
          <w:rFonts w:ascii="Times New Roman" w:eastAsia="URWPalladioL-Roma" w:hAnsi="Times New Roman" w:cs="Times New Roman"/>
          <w:kern w:val="0"/>
        </w:rPr>
        <w:t>2</w:t>
      </w:r>
      <w:r w:rsidR="00831A58">
        <w:rPr>
          <w:rFonts w:ascii="Times New Roman" w:eastAsia="URWPalladioL-Roma" w:hAnsi="Times New Roman" w:cs="Times New Roman"/>
          <w:kern w:val="0"/>
        </w:rPr>
        <w:t>,000</w:t>
      </w:r>
      <w:r w:rsidRPr="007C0AF8">
        <w:rPr>
          <w:rFonts w:ascii="Times New Roman" w:eastAsia="URWPalladioL-Roma" w:hAnsi="Times New Roman" w:cs="Times New Roman"/>
          <w:kern w:val="0"/>
        </w:rPr>
        <w:t>. There are two possible upgrades to our facilities that can achieve this goal. First, we could purchase a new System76 GPU/multi-core server in either of the Jackal or Ibex product lines. This new system would be used for machine learning and CEM calculations</w:t>
      </w:r>
      <w:r w:rsidR="006D2B8A" w:rsidRPr="001A6152">
        <w:rPr>
          <w:rFonts w:ascii="Times New Roman" w:eastAsia="URWPalladioL-Roma" w:hAnsi="Times New Roman" w:cs="Times New Roman"/>
          <w:kern w:val="0"/>
        </w:rPr>
        <w:t xml:space="preserve"> </w:t>
      </w:r>
      <w:r w:rsidR="006D2B8A" w:rsidRPr="001A6152">
        <w:rPr>
          <w:rStyle w:val="cf01"/>
          <w:rFonts w:ascii="Times New Roman" w:hAnsi="Times New Roman" w:cs="Times New Roman"/>
          <w:sz w:val="22"/>
          <w:szCs w:val="22"/>
        </w:rPr>
        <w:t>while supporting course integration goals by increasing our capacity for computational research</w:t>
      </w:r>
      <w:r w:rsidRPr="001A6152">
        <w:rPr>
          <w:rFonts w:ascii="Times New Roman" w:eastAsia="URWPalladioL-Roma" w:hAnsi="Times New Roman" w:cs="Times New Roman"/>
          <w:kern w:val="0"/>
        </w:rPr>
        <w:t xml:space="preserve">. </w:t>
      </w:r>
      <w:r w:rsidRPr="007C0AF8">
        <w:rPr>
          <w:rFonts w:ascii="Times New Roman" w:eastAsia="URWPalladioL-Roma" w:hAnsi="Times New Roman" w:cs="Times New Roman"/>
          <w:kern w:val="0"/>
        </w:rPr>
        <w:t xml:space="preserve">We envision a central server that will allow faculty from the Depts. </w:t>
      </w:r>
      <w:r w:rsidR="00731120">
        <w:rPr>
          <w:rFonts w:ascii="Times New Roman" w:eastAsia="URWPalladioL-Roma" w:hAnsi="Times New Roman" w:cs="Times New Roman"/>
          <w:kern w:val="0"/>
        </w:rPr>
        <w:t>o</w:t>
      </w:r>
      <w:r w:rsidRPr="007C0AF8">
        <w:rPr>
          <w:rFonts w:ascii="Times New Roman" w:eastAsia="URWPalladioL-Roma" w:hAnsi="Times New Roman" w:cs="Times New Roman"/>
          <w:kern w:val="0"/>
        </w:rPr>
        <w:t xml:space="preserve">f Physics and Astronomy, and Mathematics and Computer Science to perform computational work with job-scheduling. Thus, we could utilize our System76 </w:t>
      </w:r>
      <w:proofErr w:type="spellStart"/>
      <w:r w:rsidRPr="007C0AF8">
        <w:rPr>
          <w:rFonts w:ascii="Times New Roman" w:eastAsia="URWPalladioL-Roma" w:hAnsi="Times New Roman" w:cs="Times New Roman"/>
          <w:kern w:val="0"/>
        </w:rPr>
        <w:t>Thelio</w:t>
      </w:r>
      <w:proofErr w:type="spellEnd"/>
      <w:r w:rsidRPr="007C0AF8">
        <w:rPr>
          <w:rFonts w:ascii="Times New Roman" w:eastAsia="URWPalladioL-Roma" w:hAnsi="Times New Roman" w:cs="Times New Roman"/>
          <w:kern w:val="0"/>
        </w:rPr>
        <w:t xml:space="preserve"> (see Facilities, Equipment, and Other Resources documentation) for initial CEM runs, and the shared server for calculations that require more power. Prof. Fred Park (current chair </w:t>
      </w:r>
      <w:r w:rsidR="001A6152" w:rsidRPr="007C0AF8">
        <w:rPr>
          <w:rFonts w:ascii="Times New Roman" w:eastAsia="URWPalladioL-Roma" w:hAnsi="Times New Roman" w:cs="Times New Roman"/>
          <w:kern w:val="0"/>
        </w:rPr>
        <w:t xml:space="preserve">of </w:t>
      </w:r>
      <w:r w:rsidR="001A6152">
        <w:rPr>
          <w:rFonts w:ascii="Times New Roman" w:eastAsia="URWPalladioL-Roma" w:hAnsi="Times New Roman" w:cs="Times New Roman"/>
          <w:kern w:val="0"/>
        </w:rPr>
        <w:t>Computer</w:t>
      </w:r>
      <w:r w:rsidRPr="007C0AF8">
        <w:rPr>
          <w:rFonts w:ascii="Times New Roman" w:eastAsia="URWPalladioL-Roma" w:hAnsi="Times New Roman" w:cs="Times New Roman"/>
          <w:kern w:val="0"/>
        </w:rPr>
        <w:t xml:space="preserve"> Science and Mathematics Dept.) has the experience to utilize a GPU server for projects that would complement our research. This approach bolsters our efforts to integrate our research and educational endeavors, for students could obtain server accounts used for course work in Machine Learning or Introduction to Data Science with Python.</w:t>
      </w:r>
    </w:p>
    <w:p w14:paraId="6DE9FE2A"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1914F039" w14:textId="2C69A6D6" w:rsidR="005D0491" w:rsidRPr="005C6585" w:rsidRDefault="005D0491" w:rsidP="005D0491">
      <w:pPr>
        <w:autoSpaceDE w:val="0"/>
        <w:autoSpaceDN w:val="0"/>
        <w:adjustRightInd w:val="0"/>
        <w:rPr>
          <w:rFonts w:ascii="Times New Roman" w:eastAsia="URWPalladioL-Bold" w:hAnsi="Times New Roman" w:cs="Times New Roman"/>
          <w:b/>
          <w:bCs/>
          <w:kern w:val="0"/>
        </w:rPr>
      </w:pPr>
      <w:r w:rsidRPr="005C6585">
        <w:rPr>
          <w:rFonts w:ascii="Times New Roman" w:eastAsia="URWPalladioL-Bold" w:hAnsi="Times New Roman" w:cs="Times New Roman"/>
          <w:b/>
          <w:bCs/>
          <w:kern w:val="0"/>
        </w:rPr>
        <w:t>TRAVEL ($</w:t>
      </w:r>
      <w:r w:rsidR="00570CEF" w:rsidRPr="005C6585">
        <w:rPr>
          <w:rFonts w:ascii="Times New Roman" w:eastAsia="URWPalladioL-Bold" w:hAnsi="Times New Roman" w:cs="Times New Roman"/>
          <w:b/>
          <w:bCs/>
          <w:kern w:val="0"/>
        </w:rPr>
        <w:t>10,462</w:t>
      </w:r>
      <w:r w:rsidR="00F24DCD" w:rsidRPr="005C6585">
        <w:rPr>
          <w:rFonts w:ascii="Times New Roman" w:eastAsia="URWPalladioL-Bold" w:hAnsi="Times New Roman" w:cs="Times New Roman"/>
          <w:b/>
          <w:bCs/>
          <w:kern w:val="0"/>
        </w:rPr>
        <w:t>)</w:t>
      </w:r>
    </w:p>
    <w:p w14:paraId="6DEABDF7" w14:textId="5F9F4675" w:rsidR="005D0491" w:rsidRDefault="005D0491" w:rsidP="005E6789">
      <w:pPr>
        <w:autoSpaceDE w:val="0"/>
        <w:autoSpaceDN w:val="0"/>
        <w:adjustRightInd w:val="0"/>
        <w:rPr>
          <w:rFonts w:ascii="Times New Roman" w:eastAsia="URWPalladioL-Roma" w:hAnsi="Times New Roman" w:cs="Times New Roman"/>
          <w:kern w:val="0"/>
        </w:rPr>
      </w:pPr>
      <w:r w:rsidRPr="005C6585">
        <w:rPr>
          <w:rFonts w:ascii="Times New Roman" w:eastAsia="URWPalladioL-Bold" w:hAnsi="Times New Roman" w:cs="Times New Roman"/>
          <w:b/>
          <w:bCs/>
          <w:kern w:val="0"/>
        </w:rPr>
        <w:t xml:space="preserve"> </w:t>
      </w:r>
      <w:r w:rsidRPr="005C6585">
        <w:rPr>
          <w:rFonts w:ascii="Times New Roman" w:eastAsia="URWPalladioL-Roma" w:hAnsi="Times New Roman" w:cs="Times New Roman"/>
          <w:kern w:val="0"/>
        </w:rPr>
        <w:t>To present our work to the physics, engineering, and geoscience communities, we are targeting specific conferences in online and in-person formats. Our Project Plan calls for online attendance of the International Cosmic Ray Conference (ICRC). In 2025, ICRC will be held in Geneva, Switzerland. We have already presented online at ICRC 2021, with no technical issues. Our budget reflect</w:t>
      </w:r>
      <w:r w:rsidR="00AE45D5" w:rsidRPr="005C6585">
        <w:rPr>
          <w:rFonts w:ascii="Times New Roman" w:eastAsia="URWPalladioL-Roma" w:hAnsi="Times New Roman" w:cs="Times New Roman"/>
          <w:kern w:val="0"/>
        </w:rPr>
        <w:t>s</w:t>
      </w:r>
      <w:r w:rsidRPr="005C6585">
        <w:rPr>
          <w:rFonts w:ascii="Times New Roman" w:eastAsia="URWPalladioL-Roma" w:hAnsi="Times New Roman" w:cs="Times New Roman"/>
          <w:kern w:val="0"/>
        </w:rPr>
        <w:t xml:space="preserve"> our intent to attend ICRC 2025 and ICRC 2027 online </w:t>
      </w:r>
      <w:r w:rsidR="008208F2" w:rsidRPr="005C6585">
        <w:rPr>
          <w:rFonts w:ascii="Times New Roman" w:eastAsia="URWPalladioL-Roma" w:hAnsi="Times New Roman" w:cs="Times New Roman"/>
          <w:kern w:val="0"/>
        </w:rPr>
        <w:t>in Years</w:t>
      </w:r>
      <w:r w:rsidR="00441545" w:rsidRPr="005C6585">
        <w:rPr>
          <w:rFonts w:ascii="Times New Roman" w:eastAsia="URWPalladioL-Roma" w:hAnsi="Times New Roman" w:cs="Times New Roman"/>
          <w:kern w:val="0"/>
        </w:rPr>
        <w:t xml:space="preserve"> 2 and 4 </w:t>
      </w:r>
      <w:r w:rsidR="0096676E" w:rsidRPr="005C6585">
        <w:rPr>
          <w:rFonts w:ascii="Times New Roman" w:eastAsia="URWPalladioL-Roma" w:hAnsi="Times New Roman" w:cs="Times New Roman"/>
          <w:kern w:val="0"/>
        </w:rPr>
        <w:t>with registration estimated at $</w:t>
      </w:r>
      <w:r w:rsidR="005D7F1A" w:rsidRPr="005C6585">
        <w:rPr>
          <w:rFonts w:ascii="Times New Roman" w:eastAsia="URWPalladioL-Roma" w:hAnsi="Times New Roman" w:cs="Times New Roman"/>
          <w:kern w:val="0"/>
        </w:rPr>
        <w:t>300</w:t>
      </w:r>
      <w:r w:rsidRPr="005C6585">
        <w:rPr>
          <w:rFonts w:ascii="Times New Roman" w:eastAsia="URWPalladioL-Roma" w:hAnsi="Times New Roman" w:cs="Times New Roman"/>
          <w:kern w:val="0"/>
        </w:rPr>
        <w:t xml:space="preserve">. We </w:t>
      </w:r>
      <w:r w:rsidR="00B43418" w:rsidRPr="005C6585">
        <w:rPr>
          <w:rFonts w:ascii="Times New Roman" w:eastAsia="URWPalladioL-Roma" w:hAnsi="Times New Roman" w:cs="Times New Roman"/>
          <w:kern w:val="0"/>
        </w:rPr>
        <w:t xml:space="preserve">will </w:t>
      </w:r>
      <w:r w:rsidRPr="005C6585">
        <w:rPr>
          <w:rFonts w:ascii="Times New Roman" w:eastAsia="URWPalladioL-Roma" w:hAnsi="Times New Roman" w:cs="Times New Roman"/>
          <w:kern w:val="0"/>
        </w:rPr>
        <w:t xml:space="preserve">also target domestic conferences </w:t>
      </w:r>
      <w:r w:rsidR="005B5757" w:rsidRPr="005C6585">
        <w:rPr>
          <w:rFonts w:ascii="Times New Roman" w:eastAsia="URWPalladioL-Roma" w:hAnsi="Times New Roman" w:cs="Times New Roman"/>
          <w:kern w:val="0"/>
        </w:rPr>
        <w:t xml:space="preserve">Years 2 through 5 </w:t>
      </w:r>
      <w:r w:rsidRPr="005C6585">
        <w:rPr>
          <w:rFonts w:ascii="Times New Roman" w:eastAsia="URWPalladioL-Roma" w:hAnsi="Times New Roman" w:cs="Times New Roman"/>
          <w:kern w:val="0"/>
        </w:rPr>
        <w:t xml:space="preserve">such as </w:t>
      </w:r>
      <w:r w:rsidR="005B5757" w:rsidRPr="005C6585">
        <w:rPr>
          <w:rFonts w:ascii="Times New Roman" w:eastAsia="URWPalladioL-Roma" w:hAnsi="Times New Roman" w:cs="Times New Roman"/>
          <w:kern w:val="0"/>
        </w:rPr>
        <w:t xml:space="preserve">the </w:t>
      </w:r>
      <w:r w:rsidRPr="005C6585">
        <w:rPr>
          <w:rFonts w:ascii="Times New Roman" w:eastAsia="URWPalladioL-Roma" w:hAnsi="Times New Roman" w:cs="Times New Roman"/>
          <w:kern w:val="0"/>
        </w:rPr>
        <w:t>April Meeting of the American Physical Society (APS)</w:t>
      </w:r>
      <w:r w:rsidR="00F24DCD" w:rsidRPr="005C6585">
        <w:rPr>
          <w:rFonts w:ascii="Times New Roman" w:eastAsia="URWPalladioL-Roma" w:hAnsi="Times New Roman" w:cs="Times New Roman"/>
          <w:kern w:val="0"/>
        </w:rPr>
        <w:t xml:space="preserve"> or</w:t>
      </w:r>
      <w:r w:rsidRPr="005C6585">
        <w:rPr>
          <w:rFonts w:ascii="Times New Roman" w:eastAsia="URWPalladioL-Roma" w:hAnsi="Times New Roman" w:cs="Times New Roman"/>
          <w:kern w:val="0"/>
        </w:rPr>
        <w:t xml:space="preserve"> </w:t>
      </w:r>
      <w:r w:rsidR="00B43418" w:rsidRPr="005C6585">
        <w:rPr>
          <w:rFonts w:ascii="Times New Roman" w:eastAsia="URWPalladioL-Roma" w:hAnsi="Times New Roman" w:cs="Times New Roman"/>
          <w:kern w:val="0"/>
        </w:rPr>
        <w:t>t</w:t>
      </w:r>
      <w:r w:rsidRPr="005C6585">
        <w:rPr>
          <w:rFonts w:ascii="Times New Roman" w:eastAsia="URWPalladioL-Roma" w:hAnsi="Times New Roman" w:cs="Times New Roman"/>
          <w:kern w:val="0"/>
        </w:rPr>
        <w:t>he Annual Meeting of the American Geophysical Union (AGU)</w:t>
      </w:r>
      <w:r w:rsidR="00875272" w:rsidRPr="005C6585">
        <w:rPr>
          <w:rFonts w:ascii="Times New Roman" w:eastAsia="URWPalladioL-Roma" w:hAnsi="Times New Roman" w:cs="Times New Roman"/>
          <w:kern w:val="0"/>
        </w:rPr>
        <w:t xml:space="preserve"> </w:t>
      </w:r>
      <w:r w:rsidR="00B43418" w:rsidRPr="005C6585">
        <w:rPr>
          <w:rFonts w:ascii="Times New Roman" w:eastAsia="URWPalladioL-Roma" w:hAnsi="Times New Roman" w:cs="Times New Roman"/>
          <w:kern w:val="0"/>
        </w:rPr>
        <w:t xml:space="preserve">and at least one presentation at an RF/microwave engineering conference. </w:t>
      </w:r>
      <w:r w:rsidR="00F91688" w:rsidRPr="005C6585">
        <w:rPr>
          <w:rFonts w:ascii="Times New Roman" w:eastAsia="URWPalladioL-Roma" w:hAnsi="Times New Roman" w:cs="Times New Roman"/>
          <w:kern w:val="0"/>
        </w:rPr>
        <w:t xml:space="preserve">Rates for this general conference plan </w:t>
      </w:r>
      <w:r w:rsidR="00CE0288" w:rsidRPr="005C6585">
        <w:rPr>
          <w:rFonts w:ascii="Times New Roman" w:eastAsia="URWPalladioL-Roma" w:hAnsi="Times New Roman" w:cs="Times New Roman"/>
          <w:kern w:val="0"/>
        </w:rPr>
        <w:t xml:space="preserve">are </w:t>
      </w:r>
      <w:r w:rsidR="00D448C7" w:rsidRPr="005C6585">
        <w:rPr>
          <w:rFonts w:ascii="Times New Roman" w:eastAsia="URWPalladioL-Roma" w:hAnsi="Times New Roman" w:cs="Times New Roman"/>
          <w:kern w:val="0"/>
        </w:rPr>
        <w:t xml:space="preserve">based on </w:t>
      </w:r>
      <w:r w:rsidR="00A72BFC" w:rsidRPr="005C6585">
        <w:rPr>
          <w:rFonts w:ascii="Times New Roman" w:eastAsia="URWPalladioL-Roma" w:hAnsi="Times New Roman" w:cs="Times New Roman"/>
          <w:kern w:val="0"/>
        </w:rPr>
        <w:t>historical</w:t>
      </w:r>
      <w:r w:rsidR="00D448C7" w:rsidRPr="005C6585">
        <w:rPr>
          <w:rFonts w:ascii="Times New Roman" w:eastAsia="URWPalladioL-Roma" w:hAnsi="Times New Roman" w:cs="Times New Roman"/>
          <w:kern w:val="0"/>
        </w:rPr>
        <w:t xml:space="preserve"> costs </w:t>
      </w:r>
      <w:r w:rsidR="00A72BFC" w:rsidRPr="005C6585">
        <w:rPr>
          <w:rFonts w:ascii="Times New Roman" w:eastAsia="URWPalladioL-Roma" w:hAnsi="Times New Roman" w:cs="Times New Roman"/>
          <w:kern w:val="0"/>
        </w:rPr>
        <w:t>and</w:t>
      </w:r>
      <w:r w:rsidR="00D448C7" w:rsidRPr="005C6585">
        <w:rPr>
          <w:rFonts w:ascii="Times New Roman" w:eastAsia="URWPalladioL-Roma" w:hAnsi="Times New Roman" w:cs="Times New Roman"/>
          <w:kern w:val="0"/>
        </w:rPr>
        <w:t xml:space="preserve"> </w:t>
      </w:r>
      <w:r w:rsidR="00F91688" w:rsidRPr="005C6585">
        <w:rPr>
          <w:rFonts w:ascii="Times New Roman" w:eastAsia="URWPalladioL-Roma" w:hAnsi="Times New Roman" w:cs="Times New Roman"/>
          <w:kern w:val="0"/>
        </w:rPr>
        <w:t>are estimated a</w:t>
      </w:r>
      <w:r w:rsidR="00CE0288" w:rsidRPr="005C6585">
        <w:rPr>
          <w:rFonts w:ascii="Times New Roman" w:eastAsia="URWPalladioL-Roma" w:hAnsi="Times New Roman" w:cs="Times New Roman"/>
          <w:kern w:val="0"/>
        </w:rPr>
        <w:t>s follows:</w:t>
      </w:r>
      <w:r w:rsidR="00F91688" w:rsidRPr="005C6585">
        <w:rPr>
          <w:rFonts w:ascii="Times New Roman" w:eastAsia="URWPalladioL-Roma" w:hAnsi="Times New Roman" w:cs="Times New Roman"/>
          <w:kern w:val="0"/>
        </w:rPr>
        <w:t xml:space="preserve"> </w:t>
      </w:r>
      <w:r w:rsidR="00D448C7" w:rsidRPr="005C6585">
        <w:rPr>
          <w:rFonts w:ascii="Times New Roman" w:eastAsia="URWPalladioL-Roma" w:hAnsi="Times New Roman" w:cs="Times New Roman"/>
          <w:kern w:val="0"/>
        </w:rPr>
        <w:t>registration $</w:t>
      </w:r>
      <w:r w:rsidR="00C347DD" w:rsidRPr="005C6585">
        <w:rPr>
          <w:rFonts w:ascii="Times New Roman" w:eastAsia="URWPalladioL-Roma" w:hAnsi="Times New Roman" w:cs="Times New Roman"/>
          <w:kern w:val="0"/>
        </w:rPr>
        <w:t xml:space="preserve">700; </w:t>
      </w:r>
      <w:r w:rsidR="0015744D" w:rsidRPr="005C6585">
        <w:rPr>
          <w:rFonts w:ascii="Times New Roman" w:eastAsia="URWPalladioL-Roma" w:hAnsi="Times New Roman" w:cs="Times New Roman"/>
          <w:kern w:val="0"/>
        </w:rPr>
        <w:t xml:space="preserve">roundtrip </w:t>
      </w:r>
      <w:r w:rsidR="00875272" w:rsidRPr="005C6585">
        <w:rPr>
          <w:rFonts w:ascii="Times New Roman" w:eastAsia="URWPalladioL-Roma" w:hAnsi="Times New Roman" w:cs="Times New Roman"/>
          <w:kern w:val="0"/>
        </w:rPr>
        <w:t xml:space="preserve">airfare $500; </w:t>
      </w:r>
      <w:r w:rsidR="0015744D" w:rsidRPr="005C6585">
        <w:rPr>
          <w:rFonts w:ascii="Times New Roman" w:eastAsia="URWPalladioL-Roma" w:hAnsi="Times New Roman" w:cs="Times New Roman"/>
          <w:kern w:val="0"/>
        </w:rPr>
        <w:t>lodging $</w:t>
      </w:r>
      <w:r w:rsidR="003D3D1F" w:rsidRPr="005C6585">
        <w:rPr>
          <w:rFonts w:ascii="Times New Roman" w:eastAsia="URWPalladioL-Roma" w:hAnsi="Times New Roman" w:cs="Times New Roman"/>
          <w:kern w:val="0"/>
        </w:rPr>
        <w:t xml:space="preserve">250/night for </w:t>
      </w:r>
      <w:r w:rsidR="00FF471C" w:rsidRPr="005C6585">
        <w:rPr>
          <w:rFonts w:ascii="Times New Roman" w:eastAsia="URWPalladioL-Roma" w:hAnsi="Times New Roman" w:cs="Times New Roman"/>
          <w:kern w:val="0"/>
        </w:rPr>
        <w:t>3</w:t>
      </w:r>
      <w:r w:rsidR="006571B5" w:rsidRPr="005C6585">
        <w:rPr>
          <w:rFonts w:ascii="Times New Roman" w:eastAsia="URWPalladioL-Roma" w:hAnsi="Times New Roman" w:cs="Times New Roman"/>
          <w:kern w:val="0"/>
        </w:rPr>
        <w:t xml:space="preserve"> nights; </w:t>
      </w:r>
      <w:r w:rsidR="00CB188B" w:rsidRPr="005C6585">
        <w:rPr>
          <w:rFonts w:ascii="Times New Roman" w:eastAsia="URWPalladioL-Roma" w:hAnsi="Times New Roman" w:cs="Times New Roman"/>
          <w:kern w:val="0"/>
        </w:rPr>
        <w:t xml:space="preserve">average </w:t>
      </w:r>
      <w:r w:rsidR="006571B5" w:rsidRPr="005C6585">
        <w:rPr>
          <w:rFonts w:ascii="Times New Roman" w:eastAsia="URWPalladioL-Roma" w:hAnsi="Times New Roman" w:cs="Times New Roman"/>
          <w:kern w:val="0"/>
        </w:rPr>
        <w:t xml:space="preserve">per diem </w:t>
      </w:r>
      <w:r w:rsidR="00C74776" w:rsidRPr="005C6585">
        <w:rPr>
          <w:rFonts w:ascii="Times New Roman" w:eastAsia="URWPalladioL-Roma" w:hAnsi="Times New Roman" w:cs="Times New Roman"/>
          <w:kern w:val="0"/>
        </w:rPr>
        <w:t xml:space="preserve">$60 for </w:t>
      </w:r>
      <w:r w:rsidR="00FF471C" w:rsidRPr="005C6585">
        <w:rPr>
          <w:rFonts w:ascii="Times New Roman" w:eastAsia="URWPalladioL-Roma" w:hAnsi="Times New Roman" w:cs="Times New Roman"/>
          <w:kern w:val="0"/>
        </w:rPr>
        <w:t>4</w:t>
      </w:r>
      <w:r w:rsidR="00C74776" w:rsidRPr="005C6585">
        <w:rPr>
          <w:rFonts w:ascii="Times New Roman" w:eastAsia="URWPalladioL-Roma" w:hAnsi="Times New Roman" w:cs="Times New Roman"/>
          <w:kern w:val="0"/>
        </w:rPr>
        <w:t xml:space="preserve"> days</w:t>
      </w:r>
      <w:r w:rsidR="00CB188B" w:rsidRPr="005C6585">
        <w:rPr>
          <w:rFonts w:ascii="Times New Roman" w:eastAsia="URWPalladioL-Roma" w:hAnsi="Times New Roman" w:cs="Times New Roman"/>
          <w:kern w:val="0"/>
        </w:rPr>
        <w:t>; ground transpor</w:t>
      </w:r>
      <w:r w:rsidR="003C4A27" w:rsidRPr="005C6585">
        <w:rPr>
          <w:rFonts w:ascii="Times New Roman" w:eastAsia="URWPalladioL-Roma" w:hAnsi="Times New Roman" w:cs="Times New Roman"/>
          <w:kern w:val="0"/>
        </w:rPr>
        <w:t>t</w:t>
      </w:r>
      <w:r w:rsidR="00CB188B" w:rsidRPr="005C6585">
        <w:rPr>
          <w:rFonts w:ascii="Times New Roman" w:eastAsia="URWPalladioL-Roma" w:hAnsi="Times New Roman" w:cs="Times New Roman"/>
          <w:kern w:val="0"/>
        </w:rPr>
        <w:t>ation</w:t>
      </w:r>
      <w:r w:rsidR="003C4A27" w:rsidRPr="005C6585">
        <w:rPr>
          <w:rFonts w:ascii="Times New Roman" w:eastAsia="URWPalladioL-Roma" w:hAnsi="Times New Roman" w:cs="Times New Roman"/>
          <w:kern w:val="0"/>
        </w:rPr>
        <w:t xml:space="preserve"> at</w:t>
      </w:r>
      <w:r w:rsidR="00CB188B" w:rsidRPr="005C6585">
        <w:rPr>
          <w:rFonts w:ascii="Times New Roman" w:eastAsia="URWPalladioL-Roma" w:hAnsi="Times New Roman" w:cs="Times New Roman"/>
          <w:kern w:val="0"/>
        </w:rPr>
        <w:t xml:space="preserve"> $</w:t>
      </w:r>
      <w:r w:rsidR="00CD13D2" w:rsidRPr="005C6585">
        <w:rPr>
          <w:rFonts w:ascii="Times New Roman" w:eastAsia="URWPalladioL-Roma" w:hAnsi="Times New Roman" w:cs="Times New Roman"/>
          <w:kern w:val="0"/>
        </w:rPr>
        <w:t>2</w:t>
      </w:r>
      <w:r w:rsidR="00CB188B" w:rsidRPr="005C6585">
        <w:rPr>
          <w:rFonts w:ascii="Times New Roman" w:eastAsia="URWPalladioL-Roma" w:hAnsi="Times New Roman" w:cs="Times New Roman"/>
          <w:kern w:val="0"/>
        </w:rPr>
        <w:t>00</w:t>
      </w:r>
      <w:r w:rsidR="003C4A27" w:rsidRPr="005C6585">
        <w:rPr>
          <w:rFonts w:ascii="Times New Roman" w:eastAsia="URWPalladioL-Roma" w:hAnsi="Times New Roman" w:cs="Times New Roman"/>
          <w:kern w:val="0"/>
        </w:rPr>
        <w:t xml:space="preserve"> with a 2% annual increase on all rates.</w:t>
      </w:r>
    </w:p>
    <w:p w14:paraId="6303D422" w14:textId="77777777" w:rsidR="005D0491" w:rsidRPr="007C0AF8" w:rsidRDefault="005D0491" w:rsidP="005E6789">
      <w:pPr>
        <w:autoSpaceDE w:val="0"/>
        <w:autoSpaceDN w:val="0"/>
        <w:adjustRightInd w:val="0"/>
        <w:rPr>
          <w:rFonts w:ascii="Times New Roman" w:eastAsia="URWPalladioL-Roma" w:hAnsi="Times New Roman" w:cs="Times New Roman"/>
          <w:kern w:val="0"/>
        </w:rPr>
      </w:pPr>
    </w:p>
    <w:p w14:paraId="75CFA17B" w14:textId="5752F082" w:rsidR="001E5366" w:rsidRDefault="004F2E21" w:rsidP="005E6789">
      <w:pPr>
        <w:autoSpaceDE w:val="0"/>
        <w:autoSpaceDN w:val="0"/>
        <w:adjustRightInd w:val="0"/>
        <w:rPr>
          <w:rFonts w:ascii="Times New Roman" w:eastAsia="URWPalladioL-Bold" w:hAnsi="Times New Roman" w:cs="Times New Roman"/>
          <w:b/>
          <w:bCs/>
          <w:kern w:val="0"/>
        </w:rPr>
      </w:pPr>
      <w:r>
        <w:rPr>
          <w:rFonts w:ascii="Times New Roman" w:eastAsia="URWPalladioL-Bold" w:hAnsi="Times New Roman" w:cs="Times New Roman"/>
          <w:b/>
          <w:bCs/>
          <w:kern w:val="0"/>
        </w:rPr>
        <w:t>OTHER DIRECT COSTS (</w:t>
      </w:r>
      <w:r w:rsidR="00190D59">
        <w:rPr>
          <w:rFonts w:ascii="Times New Roman" w:eastAsia="URWPalladioL-Bold" w:hAnsi="Times New Roman" w:cs="Times New Roman"/>
          <w:b/>
          <w:bCs/>
          <w:kern w:val="0"/>
        </w:rPr>
        <w:t>$59,448)</w:t>
      </w:r>
    </w:p>
    <w:p w14:paraId="5D4ADB07" w14:textId="4FF6AE84" w:rsidR="005E6789" w:rsidRPr="007C0AF8" w:rsidRDefault="00B12EF7" w:rsidP="005E6789">
      <w:pPr>
        <w:autoSpaceDE w:val="0"/>
        <w:autoSpaceDN w:val="0"/>
        <w:adjustRightInd w:val="0"/>
        <w:rPr>
          <w:rFonts w:ascii="Times New Roman" w:eastAsia="URWPalladioL-Roma" w:hAnsi="Times New Roman" w:cs="Times New Roman"/>
          <w:kern w:val="0"/>
        </w:rPr>
      </w:pPr>
      <w:r>
        <w:rPr>
          <w:rFonts w:ascii="Times New Roman" w:eastAsia="URWPalladioL-Bold" w:hAnsi="Times New Roman" w:cs="Times New Roman"/>
          <w:b/>
          <w:bCs/>
          <w:kern w:val="0"/>
        </w:rPr>
        <w:t>Materials &amp; Supplies</w:t>
      </w:r>
      <w:r w:rsidR="0046363C">
        <w:rPr>
          <w:rFonts w:ascii="Times New Roman" w:eastAsia="URWPalladioL-Bold" w:hAnsi="Times New Roman" w:cs="Times New Roman"/>
          <w:b/>
          <w:bCs/>
          <w:kern w:val="0"/>
        </w:rPr>
        <w:t xml:space="preserve"> </w:t>
      </w:r>
      <w:r w:rsidR="005D66C3">
        <w:rPr>
          <w:rFonts w:ascii="Times New Roman" w:eastAsia="URWPalladioL-Bold" w:hAnsi="Times New Roman" w:cs="Times New Roman"/>
          <w:b/>
          <w:bCs/>
          <w:kern w:val="0"/>
        </w:rPr>
        <w:t>(</w:t>
      </w:r>
      <w:r w:rsidR="0046363C">
        <w:rPr>
          <w:rFonts w:ascii="Times New Roman" w:eastAsia="URWPalladioL-Bold" w:hAnsi="Times New Roman" w:cs="Times New Roman"/>
          <w:b/>
          <w:bCs/>
          <w:kern w:val="0"/>
        </w:rPr>
        <w:t>$44,069)</w:t>
      </w:r>
      <w:r>
        <w:rPr>
          <w:rFonts w:ascii="Times New Roman" w:eastAsia="URWPalladioL-Bold" w:hAnsi="Times New Roman" w:cs="Times New Roman"/>
          <w:b/>
          <w:bCs/>
          <w:kern w:val="0"/>
        </w:rPr>
        <w:t xml:space="preserve">: </w:t>
      </w:r>
      <w:r w:rsidR="005E6789" w:rsidRPr="007C0AF8">
        <w:rPr>
          <w:rFonts w:ascii="Times New Roman" w:eastAsia="URWPalladioL-Bold" w:hAnsi="Times New Roman" w:cs="Times New Roman"/>
          <w:b/>
          <w:bCs/>
          <w:kern w:val="0"/>
        </w:rPr>
        <w:t xml:space="preserve"> </w:t>
      </w:r>
      <w:r w:rsidR="005E6789" w:rsidRPr="007C0AF8">
        <w:rPr>
          <w:rFonts w:ascii="Times New Roman" w:eastAsia="URWPalladioL-Roma" w:hAnsi="Times New Roman" w:cs="Times New Roman"/>
          <w:kern w:val="0"/>
        </w:rPr>
        <w:t xml:space="preserve">In the category of Other Direct Costs, we include smaller hardware items, and other fees and expenses. First, we spread the cost of </w:t>
      </w:r>
      <w:r w:rsidR="008B480E">
        <w:rPr>
          <w:rFonts w:ascii="Times New Roman" w:eastAsia="URWPalladioL-Roma" w:hAnsi="Times New Roman" w:cs="Times New Roman"/>
          <w:kern w:val="0"/>
        </w:rPr>
        <w:t>10</w:t>
      </w:r>
      <w:r w:rsidR="005E6789" w:rsidRPr="007C0AF8">
        <w:rPr>
          <w:rFonts w:ascii="Times New Roman" w:eastAsia="URWPalladioL-Roma" w:hAnsi="Times New Roman" w:cs="Times New Roman"/>
          <w:kern w:val="0"/>
        </w:rPr>
        <w:t xml:space="preserve"> 3D printers over Project Years 1-5. We investigated the price of the Prusa MK4 line of printers as our baseline</w:t>
      </w:r>
      <w:r w:rsidR="008C2D9D">
        <w:rPr>
          <w:rFonts w:ascii="Times New Roman" w:eastAsia="URWPalladioL-Roma" w:hAnsi="Times New Roman" w:cs="Times New Roman"/>
          <w:kern w:val="0"/>
        </w:rPr>
        <w:t xml:space="preserve"> of $1,200</w:t>
      </w:r>
      <w:r w:rsidR="00ED6EE5">
        <w:rPr>
          <w:rFonts w:ascii="Times New Roman" w:eastAsia="URWPalladioL-Roma" w:hAnsi="Times New Roman" w:cs="Times New Roman"/>
          <w:kern w:val="0"/>
        </w:rPr>
        <w:t xml:space="preserve"> with a 2% annual price increase</w:t>
      </w:r>
      <w:r w:rsidR="005E6789" w:rsidRPr="007C0AF8">
        <w:rPr>
          <w:rFonts w:ascii="Times New Roman" w:eastAsia="URWPalladioL-Roma" w:hAnsi="Times New Roman" w:cs="Times New Roman"/>
          <w:kern w:val="0"/>
        </w:rPr>
        <w:t xml:space="preserve">. We seek to purchase ten printers for two reasons. The first is that we would like to integrate this fleet of printers into our curriculum, allowing students to gain engineering experience in future courses. The second reason is that we are attempting to print </w:t>
      </w:r>
      <w:r w:rsidR="005E6789" w:rsidRPr="007C0AF8">
        <w:rPr>
          <w:rFonts w:ascii="Times New Roman" w:eastAsia="URWPalladioL-Ital" w:hAnsi="Times New Roman" w:cs="Times New Roman"/>
          <w:kern w:val="0"/>
        </w:rPr>
        <w:t>phased arrays</w:t>
      </w:r>
      <w:r w:rsidR="005E6789" w:rsidRPr="007C0AF8">
        <w:rPr>
          <w:rFonts w:ascii="Times New Roman" w:eastAsia="URWPalladioL-Roma" w:hAnsi="Times New Roman" w:cs="Times New Roman"/>
          <w:kern w:val="0"/>
        </w:rPr>
        <w:t xml:space="preserve">, meaning we will print multiple RF antenna elements simultaneously. This approach allows us to print an array of the appropriate size, in parallel. In addition, the printers can serve as backups to one another in case a printer needs maintenance. We choose to spread the cost of the printers over Project Years 1-5 </w:t>
      </w:r>
      <w:proofErr w:type="gramStart"/>
      <w:r w:rsidR="005E6789" w:rsidRPr="007C0AF8">
        <w:rPr>
          <w:rFonts w:ascii="Times New Roman" w:eastAsia="URWPalladioL-Roma" w:hAnsi="Times New Roman" w:cs="Times New Roman"/>
          <w:kern w:val="0"/>
        </w:rPr>
        <w:t>in order to</w:t>
      </w:r>
      <w:proofErr w:type="gramEnd"/>
      <w:r w:rsidR="005E6789" w:rsidRPr="007C0AF8">
        <w:rPr>
          <w:rFonts w:ascii="Times New Roman" w:eastAsia="URWPalladioL-Roma" w:hAnsi="Times New Roman" w:cs="Times New Roman"/>
          <w:kern w:val="0"/>
        </w:rPr>
        <w:t xml:space="preserve"> gain experience with the </w:t>
      </w:r>
      <w:r w:rsidR="008B480E">
        <w:rPr>
          <w:rFonts w:ascii="Times New Roman" w:eastAsia="URWPalladioL-Roma" w:hAnsi="Times New Roman" w:cs="Times New Roman"/>
          <w:kern w:val="0"/>
        </w:rPr>
        <w:t>preferred</w:t>
      </w:r>
      <w:r w:rsidR="005E6789" w:rsidRPr="007C0AF8">
        <w:rPr>
          <w:rFonts w:ascii="Times New Roman" w:eastAsia="URWPalladioL-Roma" w:hAnsi="Times New Roman" w:cs="Times New Roman"/>
          <w:kern w:val="0"/>
        </w:rPr>
        <w:t xml:space="preserve"> model before proceeding with more purchases. Our second budget request in this category is the </w:t>
      </w:r>
      <w:proofErr w:type="spellStart"/>
      <w:r w:rsidR="005E6789" w:rsidRPr="007C0AF8">
        <w:rPr>
          <w:rFonts w:ascii="Times New Roman" w:eastAsia="URWPalladioL-Roma" w:hAnsi="Times New Roman" w:cs="Times New Roman"/>
          <w:kern w:val="0"/>
        </w:rPr>
        <w:t>Electrifi</w:t>
      </w:r>
      <w:proofErr w:type="spellEnd"/>
      <w:r w:rsidR="005E6789" w:rsidRPr="007C0AF8">
        <w:rPr>
          <w:rFonts w:ascii="Times New Roman" w:eastAsia="URWPalladioL-Roma" w:hAnsi="Times New Roman" w:cs="Times New Roman"/>
          <w:kern w:val="0"/>
        </w:rPr>
        <w:t xml:space="preserve"> conductive 3D printer filament</w:t>
      </w:r>
      <w:r w:rsidR="000E3B0C">
        <w:rPr>
          <w:rFonts w:ascii="Times New Roman" w:eastAsia="URWPalladioL-Roma" w:hAnsi="Times New Roman" w:cs="Times New Roman"/>
          <w:kern w:val="0"/>
        </w:rPr>
        <w:t xml:space="preserve"> projected at </w:t>
      </w:r>
      <w:r w:rsidR="00A739A8">
        <w:rPr>
          <w:rFonts w:ascii="Times New Roman" w:eastAsia="URWPalladioL-Roma" w:hAnsi="Times New Roman" w:cs="Times New Roman"/>
          <w:kern w:val="0"/>
        </w:rPr>
        <w:t>$194 per roll</w:t>
      </w:r>
      <w:r w:rsidR="00ED6EE5">
        <w:rPr>
          <w:rFonts w:ascii="Times New Roman" w:eastAsia="URWPalladioL-Roma" w:hAnsi="Times New Roman" w:cs="Times New Roman"/>
          <w:kern w:val="0"/>
        </w:rPr>
        <w:t xml:space="preserve"> with a 2% annual increase</w:t>
      </w:r>
      <w:r w:rsidR="005E6789" w:rsidRPr="007C0AF8">
        <w:rPr>
          <w:rFonts w:ascii="Times New Roman" w:eastAsia="URWPalladioL-Roma" w:hAnsi="Times New Roman" w:cs="Times New Roman"/>
          <w:kern w:val="0"/>
        </w:rPr>
        <w:t xml:space="preserve">. We elected to spread the cost of the </w:t>
      </w:r>
      <w:proofErr w:type="spellStart"/>
      <w:r w:rsidR="005E6789" w:rsidRPr="007C0AF8">
        <w:rPr>
          <w:rFonts w:ascii="Times New Roman" w:eastAsia="URWPalladioL-Roma" w:hAnsi="Times New Roman" w:cs="Times New Roman"/>
          <w:kern w:val="0"/>
        </w:rPr>
        <w:t>Electrifi</w:t>
      </w:r>
      <w:proofErr w:type="spellEnd"/>
      <w:r w:rsidR="005E6789" w:rsidRPr="007C0AF8">
        <w:rPr>
          <w:rFonts w:ascii="Times New Roman" w:eastAsia="URWPalladioL-Roma" w:hAnsi="Times New Roman" w:cs="Times New Roman"/>
          <w:kern w:val="0"/>
        </w:rPr>
        <w:t xml:space="preserve"> rolls over Project Years 1-5, to prevent rolls from expiring if exposed to moisture when not being used.</w:t>
      </w:r>
    </w:p>
    <w:p w14:paraId="4ADE2C39"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0C68DF97" w14:textId="162D00E4"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 xml:space="preserve">As with any RF lab, we need a small </w:t>
      </w:r>
      <w:r w:rsidR="0042047E">
        <w:rPr>
          <w:rFonts w:ascii="Times New Roman" w:eastAsia="URWPalladioL-Roma" w:hAnsi="Times New Roman" w:cs="Times New Roman"/>
          <w:kern w:val="0"/>
        </w:rPr>
        <w:t xml:space="preserve">allocation projected at $500 </w:t>
      </w:r>
      <w:r w:rsidRPr="007C0AF8">
        <w:rPr>
          <w:rFonts w:ascii="Times New Roman" w:eastAsia="URWPalladioL-Roma" w:hAnsi="Times New Roman" w:cs="Times New Roman"/>
          <w:kern w:val="0"/>
        </w:rPr>
        <w:t>yearly</w:t>
      </w:r>
      <w:r w:rsidR="00DF26A1">
        <w:rPr>
          <w:rFonts w:ascii="Times New Roman" w:eastAsia="URWPalladioL-Roma" w:hAnsi="Times New Roman" w:cs="Times New Roman"/>
          <w:kern w:val="0"/>
        </w:rPr>
        <w:t xml:space="preserve"> with a 2% annual increase</w:t>
      </w:r>
      <w:r w:rsidRPr="007C0AF8">
        <w:rPr>
          <w:rFonts w:ascii="Times New Roman" w:eastAsia="URWPalladioL-Roma" w:hAnsi="Times New Roman" w:cs="Times New Roman"/>
          <w:kern w:val="0"/>
        </w:rPr>
        <w:t xml:space="preserve"> for RF coaxial cables, connectors, and filters. W</w:t>
      </w:r>
      <w:r w:rsidR="001923A8">
        <w:rPr>
          <w:rFonts w:ascii="Times New Roman" w:eastAsia="URWPalladioL-Roma" w:hAnsi="Times New Roman" w:cs="Times New Roman"/>
          <w:kern w:val="0"/>
        </w:rPr>
        <w:t>hitti</w:t>
      </w:r>
      <w:r w:rsidRPr="007C0AF8">
        <w:rPr>
          <w:rFonts w:ascii="Times New Roman" w:eastAsia="URWPalladioL-Roma" w:hAnsi="Times New Roman" w:cs="Times New Roman"/>
          <w:kern w:val="0"/>
        </w:rPr>
        <w:t>e</w:t>
      </w:r>
      <w:r w:rsidR="001923A8">
        <w:rPr>
          <w:rFonts w:ascii="Times New Roman" w:eastAsia="URWPalladioL-Roma" w:hAnsi="Times New Roman" w:cs="Times New Roman"/>
          <w:kern w:val="0"/>
        </w:rPr>
        <w:t>r College</w:t>
      </w:r>
      <w:r w:rsidRPr="007C0AF8">
        <w:rPr>
          <w:rFonts w:ascii="Times New Roman" w:eastAsia="URWPalladioL-Roma" w:hAnsi="Times New Roman" w:cs="Times New Roman"/>
          <w:kern w:val="0"/>
        </w:rPr>
        <w:t xml:space="preserve"> ha</w:t>
      </w:r>
      <w:r w:rsidR="001923A8">
        <w:rPr>
          <w:rFonts w:ascii="Times New Roman" w:eastAsia="URWPalladioL-Roma" w:hAnsi="Times New Roman" w:cs="Times New Roman"/>
          <w:kern w:val="0"/>
        </w:rPr>
        <w:t>s</w:t>
      </w:r>
      <w:r w:rsidRPr="007C0AF8">
        <w:rPr>
          <w:rFonts w:ascii="Times New Roman" w:eastAsia="URWPalladioL-Roma" w:hAnsi="Times New Roman" w:cs="Times New Roman"/>
          <w:kern w:val="0"/>
        </w:rPr>
        <w:t xml:space="preserve"> used Pasternack, Inc., a local RF company, </w:t>
      </w:r>
      <w:r w:rsidR="003C2713">
        <w:rPr>
          <w:rFonts w:ascii="Times New Roman" w:eastAsia="URWPalladioL-Roma" w:hAnsi="Times New Roman" w:cs="Times New Roman"/>
          <w:kern w:val="0"/>
        </w:rPr>
        <w:t>as a preferred ve</w:t>
      </w:r>
      <w:r w:rsidR="001923A8">
        <w:rPr>
          <w:rFonts w:ascii="Times New Roman" w:eastAsia="URWPalladioL-Roma" w:hAnsi="Times New Roman" w:cs="Times New Roman"/>
          <w:kern w:val="0"/>
        </w:rPr>
        <w:t xml:space="preserve">ndor </w:t>
      </w:r>
      <w:r w:rsidRPr="007C0AF8">
        <w:rPr>
          <w:rFonts w:ascii="Times New Roman" w:eastAsia="URWPalladioL-Roma" w:hAnsi="Times New Roman" w:cs="Times New Roman"/>
          <w:kern w:val="0"/>
        </w:rPr>
        <w:t>for such purchases in the past. Another part available at Pasternack is the adjustable RF phase shifter</w:t>
      </w:r>
      <w:r w:rsidR="006E12DA">
        <w:rPr>
          <w:rFonts w:ascii="Times New Roman" w:eastAsia="URWPalladioL-Roma" w:hAnsi="Times New Roman" w:cs="Times New Roman"/>
          <w:kern w:val="0"/>
        </w:rPr>
        <w:t xml:space="preserve"> </w:t>
      </w:r>
      <w:r w:rsidR="00E15AC8">
        <w:rPr>
          <w:rFonts w:ascii="Times New Roman" w:eastAsia="URWPalladioL-Roma" w:hAnsi="Times New Roman" w:cs="Times New Roman"/>
          <w:kern w:val="0"/>
        </w:rPr>
        <w:t xml:space="preserve">in Year 2 </w:t>
      </w:r>
      <w:r w:rsidR="006E12DA">
        <w:rPr>
          <w:rFonts w:ascii="Times New Roman" w:eastAsia="URWPalladioL-Roma" w:hAnsi="Times New Roman" w:cs="Times New Roman"/>
          <w:kern w:val="0"/>
        </w:rPr>
        <w:t>estimated at $</w:t>
      </w:r>
      <w:r w:rsidR="001106C1">
        <w:rPr>
          <w:rFonts w:ascii="Times New Roman" w:eastAsia="URWPalladioL-Roma" w:hAnsi="Times New Roman" w:cs="Times New Roman"/>
          <w:kern w:val="0"/>
        </w:rPr>
        <w:t>13,190 (</w:t>
      </w:r>
      <w:r w:rsidR="006E12DA">
        <w:rPr>
          <w:rFonts w:ascii="Times New Roman" w:eastAsia="URWPalladioL-Roma" w:hAnsi="Times New Roman" w:cs="Times New Roman"/>
          <w:kern w:val="0"/>
        </w:rPr>
        <w:t>1,740</w:t>
      </w:r>
      <w:r w:rsidR="001106C1">
        <w:rPr>
          <w:rFonts w:ascii="Times New Roman" w:eastAsia="URWPalladioL-Roma" w:hAnsi="Times New Roman" w:cs="Times New Roman"/>
          <w:kern w:val="0"/>
        </w:rPr>
        <w:t xml:space="preserve"> each) for eight p</w:t>
      </w:r>
      <w:r w:rsidR="00B37AE5">
        <w:rPr>
          <w:rFonts w:ascii="Times New Roman" w:eastAsia="URWPalladioL-Roma" w:hAnsi="Times New Roman" w:cs="Times New Roman"/>
          <w:kern w:val="0"/>
        </w:rPr>
        <w:t>hase shifters</w:t>
      </w:r>
      <w:r w:rsidRPr="007C0AF8">
        <w:rPr>
          <w:rFonts w:ascii="Times New Roman" w:eastAsia="URWPalladioL-Roma" w:hAnsi="Times New Roman" w:cs="Times New Roman"/>
          <w:kern w:val="0"/>
        </w:rPr>
        <w:t>. Compatible with coaxial cable setups, these components will allow us to do beam forming and beam steering with our RF antennas acting as a phased array. This will allow us to confirm array behavior without purchasing expensive RF integrated circuits. This approach also avoids spending time and money on firmware design. Firmware associated with the phased arrays we develop is inevitably going to be re-developed by other groups, and we felt this approach is cleaner.</w:t>
      </w:r>
    </w:p>
    <w:p w14:paraId="709ADA84"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4148C71A" w14:textId="66AAE138"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 xml:space="preserve">For the development and testing of our EASTLOS app for Android Mobile, we plan to acquire </w:t>
      </w:r>
      <w:proofErr w:type="gramStart"/>
      <w:r w:rsidR="00E92589">
        <w:rPr>
          <w:rFonts w:ascii="Times New Roman" w:eastAsia="URWPalladioL-Roma" w:hAnsi="Times New Roman" w:cs="Times New Roman"/>
          <w:kern w:val="0"/>
        </w:rPr>
        <w:t xml:space="preserve">four </w:t>
      </w:r>
      <w:r w:rsidRPr="007C0AF8">
        <w:rPr>
          <w:rFonts w:ascii="Times New Roman" w:eastAsia="URWPalladioL-Roma" w:hAnsi="Times New Roman" w:cs="Times New Roman"/>
          <w:kern w:val="0"/>
        </w:rPr>
        <w:t xml:space="preserve"> mobile</w:t>
      </w:r>
      <w:proofErr w:type="gramEnd"/>
      <w:r w:rsidRPr="007C0AF8">
        <w:rPr>
          <w:rFonts w:ascii="Times New Roman" w:eastAsia="URWPalladioL-Roma" w:hAnsi="Times New Roman" w:cs="Times New Roman"/>
          <w:kern w:val="0"/>
        </w:rPr>
        <w:t xml:space="preserve"> devices running Android OS</w:t>
      </w:r>
      <w:r w:rsidR="008C36AE">
        <w:rPr>
          <w:rFonts w:ascii="Times New Roman" w:eastAsia="URWPalladioL-Roma" w:hAnsi="Times New Roman" w:cs="Times New Roman"/>
          <w:kern w:val="0"/>
        </w:rPr>
        <w:t xml:space="preserve"> projected at $500 each</w:t>
      </w:r>
      <w:r w:rsidR="00E92589">
        <w:rPr>
          <w:rFonts w:ascii="Times New Roman" w:eastAsia="URWPalladioL-Roma" w:hAnsi="Times New Roman" w:cs="Times New Roman"/>
          <w:kern w:val="0"/>
        </w:rPr>
        <w:t xml:space="preserve"> in Year 3</w:t>
      </w:r>
      <w:r w:rsidRPr="007C0AF8">
        <w:rPr>
          <w:rFonts w:ascii="Times New Roman" w:eastAsia="URWPalladioL-Roma" w:hAnsi="Times New Roman" w:cs="Times New Roman"/>
          <w:kern w:val="0"/>
        </w:rPr>
        <w:t xml:space="preserve">. This will allow us to test our application in a real-world setting. As we are aware of the various regulations surrounding the purchase of mobile phones, we do not intend to purchase data plans for these devices. Rather, we will rely on Whittier College </w:t>
      </w:r>
      <w:proofErr w:type="spellStart"/>
      <w:r w:rsidRPr="007C0AF8">
        <w:rPr>
          <w:rFonts w:ascii="Times New Roman" w:eastAsia="URWPalladioL-Roma" w:hAnsi="Times New Roman" w:cs="Times New Roman"/>
          <w:kern w:val="0"/>
        </w:rPr>
        <w:t>WiFi</w:t>
      </w:r>
      <w:proofErr w:type="spellEnd"/>
      <w:r w:rsidRPr="007C0AF8">
        <w:rPr>
          <w:rFonts w:ascii="Times New Roman" w:eastAsia="URWPalladioL-Roma" w:hAnsi="Times New Roman" w:cs="Times New Roman"/>
          <w:kern w:val="0"/>
        </w:rPr>
        <w:t xml:space="preserve"> and USB connections to test our app functionality.</w:t>
      </w:r>
    </w:p>
    <w:p w14:paraId="0F45950B"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58959F7B" w14:textId="4920147D" w:rsidR="005E6789" w:rsidRPr="007C0AF8" w:rsidRDefault="005E6789" w:rsidP="005E6789">
      <w:pPr>
        <w:autoSpaceDE w:val="0"/>
        <w:autoSpaceDN w:val="0"/>
        <w:adjustRightInd w:val="0"/>
        <w:rPr>
          <w:rFonts w:ascii="Times New Roman" w:eastAsia="URWPalladioL-Roma" w:hAnsi="Times New Roman" w:cs="Times New Roman"/>
          <w:kern w:val="0"/>
        </w:rPr>
      </w:pPr>
      <w:r w:rsidRPr="007C0AF8">
        <w:rPr>
          <w:rFonts w:ascii="Times New Roman" w:eastAsia="URWPalladioL-Roma" w:hAnsi="Times New Roman" w:cs="Times New Roman"/>
          <w:kern w:val="0"/>
        </w:rPr>
        <w:t>In Project Years 3-5, we include budget requests for drone parts</w:t>
      </w:r>
      <w:r w:rsidR="00DC0D76">
        <w:rPr>
          <w:rFonts w:ascii="Times New Roman" w:eastAsia="URWPalladioL-Roma" w:hAnsi="Times New Roman" w:cs="Times New Roman"/>
          <w:kern w:val="0"/>
        </w:rPr>
        <w:t xml:space="preserve"> estimated at $1,000 per year</w:t>
      </w:r>
      <w:r w:rsidR="00B37AE5">
        <w:rPr>
          <w:rFonts w:ascii="Times New Roman" w:eastAsia="URWPalladioL-Roma" w:hAnsi="Times New Roman" w:cs="Times New Roman"/>
          <w:kern w:val="0"/>
        </w:rPr>
        <w:t xml:space="preserve"> with a 2% annual increase</w:t>
      </w:r>
      <w:r w:rsidRPr="007C0AF8">
        <w:rPr>
          <w:rFonts w:ascii="Times New Roman" w:eastAsia="URWPalladioL-Roma" w:hAnsi="Times New Roman" w:cs="Times New Roman"/>
          <w:kern w:val="0"/>
        </w:rPr>
        <w:t xml:space="preserve">. These include parts like carbon fiber tubing as structural components, quad-rotor motors, transceivers, GPS antennas, and small solar panels. The portion of our 3D printing budget already includes material for hull construction, and we </w:t>
      </w:r>
      <w:proofErr w:type="gramStart"/>
      <w:r w:rsidRPr="007C0AF8">
        <w:rPr>
          <w:rFonts w:ascii="Times New Roman" w:eastAsia="URWPalladioL-Roma" w:hAnsi="Times New Roman" w:cs="Times New Roman"/>
          <w:kern w:val="0"/>
        </w:rPr>
        <w:t>have</w:t>
      </w:r>
      <w:proofErr w:type="gramEnd"/>
      <w:r w:rsidRPr="007C0AF8">
        <w:rPr>
          <w:rFonts w:ascii="Times New Roman" w:eastAsia="URWPalladioL-Roma" w:hAnsi="Times New Roman" w:cs="Times New Roman"/>
          <w:kern w:val="0"/>
        </w:rPr>
        <w:t xml:space="preserve"> 3D printed drone hulls in the past. We already have the machine shop tools and soldering station in our labs (see Facilities, Equipment, and Other Resources). Thus, we are minimizing budgetary impact, while planning to construct at least one new drone designed with RF phased array via open-source CEM.</w:t>
      </w:r>
    </w:p>
    <w:p w14:paraId="189C7599" w14:textId="77777777" w:rsidR="005E6789" w:rsidRPr="007C0AF8" w:rsidRDefault="005E6789" w:rsidP="005E6789">
      <w:pPr>
        <w:autoSpaceDE w:val="0"/>
        <w:autoSpaceDN w:val="0"/>
        <w:adjustRightInd w:val="0"/>
        <w:rPr>
          <w:rFonts w:ascii="Times New Roman" w:eastAsia="URWPalladioL-Roma" w:hAnsi="Times New Roman" w:cs="Times New Roman"/>
          <w:kern w:val="0"/>
        </w:rPr>
      </w:pPr>
    </w:p>
    <w:p w14:paraId="35C8142E" w14:textId="3540492C" w:rsidR="00EC2ED0" w:rsidRDefault="00B63833" w:rsidP="005E6789">
      <w:pPr>
        <w:autoSpaceDE w:val="0"/>
        <w:autoSpaceDN w:val="0"/>
        <w:adjustRightInd w:val="0"/>
        <w:rPr>
          <w:rFonts w:ascii="Times New Roman" w:eastAsia="URWPalladioL-Roma" w:hAnsi="Times New Roman" w:cs="Times New Roman"/>
          <w:kern w:val="0"/>
        </w:rPr>
      </w:pPr>
      <w:r w:rsidRPr="003C10AB">
        <w:rPr>
          <w:rFonts w:ascii="Times New Roman" w:eastAsia="URWPalladioL-Roma" w:hAnsi="Times New Roman" w:cs="Times New Roman"/>
          <w:b/>
          <w:bCs/>
          <w:kern w:val="0"/>
        </w:rPr>
        <w:t>Publication/Documentation/Dissemination</w:t>
      </w:r>
      <w:r w:rsidR="0023105B">
        <w:rPr>
          <w:rFonts w:ascii="Times New Roman" w:eastAsia="URWPalladioL-Roma" w:hAnsi="Times New Roman" w:cs="Times New Roman"/>
          <w:b/>
          <w:bCs/>
          <w:kern w:val="0"/>
        </w:rPr>
        <w:t xml:space="preserve"> ($6,000)</w:t>
      </w:r>
      <w:r w:rsidRPr="003C10AB">
        <w:rPr>
          <w:rFonts w:ascii="Times New Roman" w:eastAsia="URWPalladioL-Roma" w:hAnsi="Times New Roman" w:cs="Times New Roman"/>
          <w:b/>
          <w:bCs/>
          <w:kern w:val="0"/>
        </w:rPr>
        <w:t>:</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 xml:space="preserve">Finally, we include resources for the publication of results from our intellectual and service activities. We are targeting at least two journals: </w:t>
      </w:r>
      <w:r w:rsidR="005E6789" w:rsidRPr="007C0AF8">
        <w:rPr>
          <w:rFonts w:ascii="Times New Roman" w:eastAsia="URWPalladioL-Ital" w:hAnsi="Times New Roman" w:cs="Times New Roman"/>
          <w:kern w:val="0"/>
        </w:rPr>
        <w:t xml:space="preserve">Electronics </w:t>
      </w:r>
      <w:r w:rsidR="005E6789" w:rsidRPr="007C0AF8">
        <w:rPr>
          <w:rFonts w:ascii="Times New Roman" w:eastAsia="URWPalladioL-Roma" w:hAnsi="Times New Roman" w:cs="Times New Roman"/>
          <w:kern w:val="0"/>
        </w:rPr>
        <w:t xml:space="preserve">(MDPI), and </w:t>
      </w:r>
      <w:r w:rsidR="005E6789" w:rsidRPr="007C0AF8">
        <w:rPr>
          <w:rFonts w:ascii="Times New Roman" w:eastAsia="URWPalladioL-Ital" w:hAnsi="Times New Roman" w:cs="Times New Roman"/>
          <w:kern w:val="0"/>
        </w:rPr>
        <w:t xml:space="preserve">The American Journal of Physics. </w:t>
      </w:r>
      <w:r w:rsidR="005E6789" w:rsidRPr="007C0AF8">
        <w:rPr>
          <w:rFonts w:ascii="Times New Roman" w:eastAsia="URWPalladioL-Roma" w:hAnsi="Times New Roman" w:cs="Times New Roman"/>
          <w:kern w:val="0"/>
        </w:rPr>
        <w:t xml:space="preserve">In our analysis, we use the usual journal fees for </w:t>
      </w:r>
      <w:r w:rsidR="005E6789" w:rsidRPr="007C0AF8">
        <w:rPr>
          <w:rFonts w:ascii="Times New Roman" w:eastAsia="URWPalladioL-Ital" w:hAnsi="Times New Roman" w:cs="Times New Roman"/>
          <w:kern w:val="0"/>
        </w:rPr>
        <w:t>Electronics</w:t>
      </w:r>
      <w:r w:rsidR="005E6789" w:rsidRPr="007C0AF8">
        <w:rPr>
          <w:rFonts w:ascii="Times New Roman" w:eastAsia="URWPalladioL-Roma" w:hAnsi="Times New Roman" w:cs="Times New Roman"/>
          <w:kern w:val="0"/>
        </w:rPr>
        <w:t xml:space="preserve">, converted from CHF to </w:t>
      </w:r>
      <w:r w:rsidR="00304F93">
        <w:rPr>
          <w:rFonts w:ascii="Times New Roman" w:eastAsia="URWPalladioL-Roma" w:hAnsi="Times New Roman" w:cs="Times New Roman"/>
          <w:kern w:val="0"/>
        </w:rPr>
        <w:t xml:space="preserve">$2,500 </w:t>
      </w:r>
      <w:r w:rsidR="005E6789" w:rsidRPr="007C0AF8">
        <w:rPr>
          <w:rFonts w:ascii="Times New Roman" w:eastAsia="URWPalladioL-Roma" w:hAnsi="Times New Roman" w:cs="Times New Roman"/>
          <w:kern w:val="0"/>
        </w:rPr>
        <w:t>USD</w:t>
      </w:r>
      <w:r w:rsidR="00291CE0">
        <w:rPr>
          <w:rFonts w:ascii="Times New Roman" w:eastAsia="URWPalladioL-Roma" w:hAnsi="Times New Roman" w:cs="Times New Roman"/>
          <w:kern w:val="0"/>
        </w:rPr>
        <w:t xml:space="preserve"> in Years 2 and 3</w:t>
      </w:r>
      <w:r w:rsidR="005E6789" w:rsidRPr="007C0AF8">
        <w:rPr>
          <w:rFonts w:ascii="Times New Roman" w:eastAsia="URWPalladioL-Roma" w:hAnsi="Times New Roman" w:cs="Times New Roman"/>
          <w:kern w:val="0"/>
        </w:rPr>
        <w:t xml:space="preserve">. We have chosen this journal because it is </w:t>
      </w:r>
      <w:proofErr w:type="gramStart"/>
      <w:r w:rsidR="005E6789" w:rsidRPr="007C0AF8">
        <w:rPr>
          <w:rFonts w:ascii="Times New Roman" w:eastAsia="URWPalladioL-Roma" w:hAnsi="Times New Roman" w:cs="Times New Roman"/>
          <w:kern w:val="0"/>
        </w:rPr>
        <w:t>open-access</w:t>
      </w:r>
      <w:proofErr w:type="gramEnd"/>
      <w:r w:rsidR="005E6789" w:rsidRPr="007C0AF8">
        <w:rPr>
          <w:rFonts w:ascii="Times New Roman" w:eastAsia="URWPalladioL-Roma" w:hAnsi="Times New Roman" w:cs="Times New Roman"/>
          <w:kern w:val="0"/>
        </w:rPr>
        <w:t xml:space="preserve">. This boosts access for our students and our institution, which cannot purchase a wide variety of engineering journals. We also discovered this line of research from a review article in </w:t>
      </w:r>
      <w:r w:rsidR="005E6789" w:rsidRPr="007C0AF8">
        <w:rPr>
          <w:rFonts w:ascii="Times New Roman" w:eastAsia="URWPalladioL-Ital" w:hAnsi="Times New Roman" w:cs="Times New Roman"/>
          <w:kern w:val="0"/>
        </w:rPr>
        <w:t xml:space="preserve">Electronics, </w:t>
      </w:r>
      <w:r w:rsidR="005E6789" w:rsidRPr="007C0AF8">
        <w:rPr>
          <w:rFonts w:ascii="Times New Roman" w:eastAsia="URWPalladioL-Roma" w:hAnsi="Times New Roman" w:cs="Times New Roman"/>
          <w:kern w:val="0"/>
        </w:rPr>
        <w:t xml:space="preserve">so it is a natural choice. For the analysis of our educational data collected with the EASTLOS app, we are targeting </w:t>
      </w:r>
      <w:r w:rsidR="005E6789" w:rsidRPr="007C0AF8">
        <w:rPr>
          <w:rFonts w:ascii="Times New Roman" w:eastAsia="URWPalladioL-Ital" w:hAnsi="Times New Roman" w:cs="Times New Roman"/>
          <w:kern w:val="0"/>
        </w:rPr>
        <w:t>The American Journal of Physics</w:t>
      </w:r>
      <w:r w:rsidR="005E6789" w:rsidRPr="007C0AF8">
        <w:rPr>
          <w:rFonts w:ascii="Times New Roman" w:eastAsia="URWPalladioL-Roma" w:hAnsi="Times New Roman" w:cs="Times New Roman"/>
          <w:kern w:val="0"/>
        </w:rPr>
        <w:t>, published by the American Association of Physics Teachers (AAPT)</w:t>
      </w:r>
      <w:r w:rsidR="001F5E13">
        <w:rPr>
          <w:rFonts w:ascii="Times New Roman" w:eastAsia="URWPalladioL-Roma" w:hAnsi="Times New Roman" w:cs="Times New Roman"/>
          <w:kern w:val="0"/>
        </w:rPr>
        <w:t xml:space="preserve"> in Year </w:t>
      </w:r>
      <w:r w:rsidR="00291CE0">
        <w:rPr>
          <w:rFonts w:ascii="Times New Roman" w:eastAsia="URWPalladioL-Roma" w:hAnsi="Times New Roman" w:cs="Times New Roman"/>
          <w:kern w:val="0"/>
        </w:rPr>
        <w:t>4</w:t>
      </w:r>
      <w:r w:rsidR="001F5E13">
        <w:rPr>
          <w:rFonts w:ascii="Times New Roman" w:eastAsia="URWPalladioL-Roma" w:hAnsi="Times New Roman" w:cs="Times New Roman"/>
          <w:kern w:val="0"/>
        </w:rPr>
        <w:t xml:space="preserve"> </w:t>
      </w:r>
      <w:r w:rsidR="00291CE0">
        <w:rPr>
          <w:rFonts w:ascii="Times New Roman" w:eastAsia="URWPalladioL-Roma" w:hAnsi="Times New Roman" w:cs="Times New Roman"/>
          <w:kern w:val="0"/>
        </w:rPr>
        <w:t>and estimated at $1,000</w:t>
      </w:r>
      <w:r w:rsidR="005E6789" w:rsidRPr="007C0AF8">
        <w:rPr>
          <w:rFonts w:ascii="Times New Roman" w:eastAsia="URWPalladioL-Roma" w:hAnsi="Times New Roman" w:cs="Times New Roman"/>
          <w:kern w:val="0"/>
        </w:rPr>
        <w:t xml:space="preserve">. The focus of this journal is physics education. </w:t>
      </w:r>
    </w:p>
    <w:p w14:paraId="5DA5CC09" w14:textId="4A0E613A" w:rsidR="00B82301" w:rsidRDefault="00B82301" w:rsidP="005E6789">
      <w:pPr>
        <w:autoSpaceDE w:val="0"/>
        <w:autoSpaceDN w:val="0"/>
        <w:adjustRightInd w:val="0"/>
        <w:rPr>
          <w:rFonts w:ascii="Times New Roman" w:eastAsia="URWPalladioL-Roma" w:hAnsi="Times New Roman" w:cs="Times New Roman"/>
          <w:kern w:val="0"/>
        </w:rPr>
      </w:pPr>
    </w:p>
    <w:p w14:paraId="08D4E26F" w14:textId="6EC00867" w:rsidR="003327E1" w:rsidRDefault="00B82301" w:rsidP="005E6789">
      <w:pPr>
        <w:autoSpaceDE w:val="0"/>
        <w:autoSpaceDN w:val="0"/>
        <w:adjustRightInd w:val="0"/>
        <w:rPr>
          <w:rFonts w:ascii="Times New Roman" w:eastAsia="URWPalladioL-Roma" w:hAnsi="Times New Roman" w:cs="Times New Roman"/>
          <w:kern w:val="0"/>
        </w:rPr>
      </w:pPr>
      <w:r w:rsidRPr="003C10AB">
        <w:rPr>
          <w:rFonts w:ascii="Times New Roman" w:eastAsia="URWPalladioL-Roma" w:hAnsi="Times New Roman" w:cs="Times New Roman"/>
          <w:b/>
          <w:bCs/>
          <w:kern w:val="0"/>
        </w:rPr>
        <w:t>Professional Services</w:t>
      </w:r>
      <w:r w:rsidR="009E050A" w:rsidRPr="003C10AB">
        <w:rPr>
          <w:rFonts w:ascii="Times New Roman" w:eastAsia="URWPalladioL-Roma" w:hAnsi="Times New Roman" w:cs="Times New Roman"/>
          <w:b/>
          <w:bCs/>
          <w:kern w:val="0"/>
        </w:rPr>
        <w:t xml:space="preserve"> ($</w:t>
      </w:r>
      <w:r w:rsidR="0023105B">
        <w:rPr>
          <w:rFonts w:ascii="Times New Roman" w:eastAsia="URWPalladioL-Roma" w:hAnsi="Times New Roman" w:cs="Times New Roman"/>
          <w:b/>
          <w:bCs/>
          <w:kern w:val="0"/>
        </w:rPr>
        <w:t>9,380</w:t>
      </w:r>
      <w:r w:rsidR="009E050A" w:rsidRPr="003C10AB">
        <w:rPr>
          <w:rFonts w:ascii="Times New Roman" w:eastAsia="URWPalladioL-Roma" w:hAnsi="Times New Roman" w:cs="Times New Roman"/>
          <w:b/>
          <w:bCs/>
          <w:kern w:val="0"/>
        </w:rPr>
        <w:t>)</w:t>
      </w:r>
      <w:r w:rsidRPr="003C10AB">
        <w:rPr>
          <w:rFonts w:ascii="Times New Roman" w:eastAsia="URWPalladioL-Roma" w:hAnsi="Times New Roman" w:cs="Times New Roman"/>
          <w:b/>
          <w:bCs/>
          <w:kern w:val="0"/>
        </w:rPr>
        <w:t>:</w:t>
      </w:r>
      <w:r>
        <w:rPr>
          <w:rFonts w:ascii="Times New Roman" w:eastAsia="URWPalladioL-Roma" w:hAnsi="Times New Roman" w:cs="Times New Roman"/>
          <w:kern w:val="0"/>
        </w:rPr>
        <w:t xml:space="preserve"> </w:t>
      </w:r>
      <w:r w:rsidR="005E6789" w:rsidRPr="007C0AF8">
        <w:rPr>
          <w:rFonts w:ascii="Times New Roman" w:eastAsia="URWPalladioL-Roma" w:hAnsi="Times New Roman" w:cs="Times New Roman"/>
          <w:kern w:val="0"/>
        </w:rPr>
        <w:t>Part of our proposed service activity is the organization of our bilingual STEM lecture series</w:t>
      </w:r>
      <w:r w:rsidR="000401E9">
        <w:rPr>
          <w:rFonts w:ascii="Times New Roman" w:eastAsia="URWPalladioL-Roma" w:hAnsi="Times New Roman" w:cs="Times New Roman"/>
          <w:kern w:val="0"/>
        </w:rPr>
        <w:t xml:space="preserve"> in Years 1 through 5</w:t>
      </w:r>
      <w:r w:rsidR="005E6789" w:rsidRPr="007C0AF8">
        <w:rPr>
          <w:rFonts w:ascii="Times New Roman" w:eastAsia="URWPalladioL-Roma" w:hAnsi="Times New Roman" w:cs="Times New Roman"/>
          <w:kern w:val="0"/>
        </w:rPr>
        <w:t xml:space="preserve">. We include a </w:t>
      </w:r>
      <w:r w:rsidR="00611495">
        <w:rPr>
          <w:rFonts w:ascii="Times New Roman" w:eastAsia="URWPalladioL-Roma" w:hAnsi="Times New Roman" w:cs="Times New Roman"/>
          <w:kern w:val="0"/>
        </w:rPr>
        <w:t>$500</w:t>
      </w:r>
      <w:r w:rsidR="005E6789" w:rsidRPr="007C0AF8">
        <w:rPr>
          <w:rFonts w:ascii="Times New Roman" w:eastAsia="URWPalladioL-Roma" w:hAnsi="Times New Roman" w:cs="Times New Roman"/>
          <w:kern w:val="0"/>
        </w:rPr>
        <w:t xml:space="preserve"> speaker honorarium and travel expenses</w:t>
      </w:r>
      <w:r w:rsidR="002B23C6">
        <w:rPr>
          <w:rFonts w:ascii="Times New Roman" w:eastAsia="URWPalladioL-Roma" w:hAnsi="Times New Roman" w:cs="Times New Roman"/>
          <w:kern w:val="0"/>
        </w:rPr>
        <w:t xml:space="preserve"> estimated at $1,322</w:t>
      </w:r>
      <w:r w:rsidR="000401E9">
        <w:rPr>
          <w:rFonts w:ascii="Times New Roman" w:eastAsia="URWPalladioL-Roma" w:hAnsi="Times New Roman" w:cs="Times New Roman"/>
          <w:kern w:val="0"/>
        </w:rPr>
        <w:t xml:space="preserve"> in Year 1 with a 2% annual increase</w:t>
      </w:r>
      <w:r w:rsidR="005E6789" w:rsidRPr="007C0AF8">
        <w:rPr>
          <w:rFonts w:ascii="Times New Roman" w:eastAsia="URWPalladioL-Roma" w:hAnsi="Times New Roman" w:cs="Times New Roman"/>
          <w:kern w:val="0"/>
        </w:rPr>
        <w:t xml:space="preserve"> for these </w:t>
      </w:r>
      <w:r w:rsidR="000B43EA">
        <w:rPr>
          <w:rFonts w:ascii="Times New Roman" w:eastAsia="URWPalladioL-Roma" w:hAnsi="Times New Roman" w:cs="Times New Roman"/>
          <w:kern w:val="0"/>
        </w:rPr>
        <w:t>services</w:t>
      </w:r>
      <w:r w:rsidR="005F7F8A">
        <w:rPr>
          <w:rFonts w:ascii="Times New Roman" w:eastAsia="URWPalladioL-Roma" w:hAnsi="Times New Roman" w:cs="Times New Roman"/>
          <w:kern w:val="0"/>
        </w:rPr>
        <w:t xml:space="preserve"> (airfare $500; lodging for 2 nights </w:t>
      </w:r>
      <w:r w:rsidR="006D52B6">
        <w:rPr>
          <w:rFonts w:ascii="Times New Roman" w:eastAsia="URWPalladioL-Roma" w:hAnsi="Times New Roman" w:cs="Times New Roman"/>
          <w:kern w:val="0"/>
        </w:rPr>
        <w:t>at $250/nigh</w:t>
      </w:r>
      <w:r w:rsidR="00696E46">
        <w:rPr>
          <w:rFonts w:ascii="Times New Roman" w:eastAsia="URWPalladioL-Roma" w:hAnsi="Times New Roman" w:cs="Times New Roman"/>
          <w:kern w:val="0"/>
        </w:rPr>
        <w:t>t</w:t>
      </w:r>
      <w:r w:rsidR="006D52B6">
        <w:rPr>
          <w:rFonts w:ascii="Times New Roman" w:eastAsia="URWPalladioL-Roma" w:hAnsi="Times New Roman" w:cs="Times New Roman"/>
          <w:kern w:val="0"/>
        </w:rPr>
        <w:t xml:space="preserve">; GSA </w:t>
      </w:r>
      <w:r w:rsidR="00696E46">
        <w:rPr>
          <w:rFonts w:ascii="Times New Roman" w:eastAsia="URWPalladioL-Roma" w:hAnsi="Times New Roman" w:cs="Times New Roman"/>
          <w:kern w:val="0"/>
        </w:rPr>
        <w:t xml:space="preserve">Los Angeles </w:t>
      </w:r>
      <w:r w:rsidR="006D52B6">
        <w:rPr>
          <w:rFonts w:ascii="Times New Roman" w:eastAsia="URWPalladioL-Roma" w:hAnsi="Times New Roman" w:cs="Times New Roman"/>
          <w:kern w:val="0"/>
        </w:rPr>
        <w:t xml:space="preserve">per diem at $74 for </w:t>
      </w:r>
      <w:r w:rsidR="00696E46">
        <w:rPr>
          <w:rFonts w:ascii="Times New Roman" w:eastAsia="URWPalladioL-Roma" w:hAnsi="Times New Roman" w:cs="Times New Roman"/>
          <w:kern w:val="0"/>
        </w:rPr>
        <w:t>3 days; $</w:t>
      </w:r>
      <w:r w:rsidR="00E01EDF">
        <w:rPr>
          <w:rFonts w:ascii="Times New Roman" w:eastAsia="URWPalladioL-Roma" w:hAnsi="Times New Roman" w:cs="Times New Roman"/>
          <w:kern w:val="0"/>
        </w:rPr>
        <w:t>1</w:t>
      </w:r>
      <w:r w:rsidR="00696E46">
        <w:rPr>
          <w:rFonts w:ascii="Times New Roman" w:eastAsia="URWPalladioL-Roma" w:hAnsi="Times New Roman" w:cs="Times New Roman"/>
          <w:kern w:val="0"/>
        </w:rPr>
        <w:t>00 ground transportation)</w:t>
      </w:r>
      <w:r w:rsidR="005E6789" w:rsidRPr="007C0AF8">
        <w:rPr>
          <w:rFonts w:ascii="Times New Roman" w:eastAsia="URWPalladioL-Roma" w:hAnsi="Times New Roman" w:cs="Times New Roman"/>
          <w:kern w:val="0"/>
        </w:rPr>
        <w:t xml:space="preserve">. We seek to use these resources to attract quality speakers </w:t>
      </w:r>
      <w:proofErr w:type="gramStart"/>
      <w:r w:rsidR="005E6789" w:rsidRPr="007C0AF8">
        <w:rPr>
          <w:rFonts w:ascii="Times New Roman" w:eastAsia="URWPalladioL-Roma" w:hAnsi="Times New Roman" w:cs="Times New Roman"/>
          <w:kern w:val="0"/>
        </w:rPr>
        <w:t>in order to</w:t>
      </w:r>
      <w:proofErr w:type="gramEnd"/>
      <w:r w:rsidR="005E6789" w:rsidRPr="007C0AF8">
        <w:rPr>
          <w:rFonts w:ascii="Times New Roman" w:eastAsia="URWPalladioL-Roma" w:hAnsi="Times New Roman" w:cs="Times New Roman"/>
          <w:kern w:val="0"/>
        </w:rPr>
        <w:t xml:space="preserve"> enrich the educational experience of our students</w:t>
      </w:r>
      <w:r w:rsidR="000769F6">
        <w:rPr>
          <w:rFonts w:ascii="Times New Roman" w:eastAsia="URWPalladioL-Roma" w:hAnsi="Times New Roman" w:cs="Times New Roman"/>
          <w:kern w:val="0"/>
        </w:rPr>
        <w:t>.</w:t>
      </w:r>
    </w:p>
    <w:p w14:paraId="79E8C7E9" w14:textId="77777777" w:rsidR="00442464" w:rsidRDefault="00442464" w:rsidP="005E6789">
      <w:pPr>
        <w:autoSpaceDE w:val="0"/>
        <w:autoSpaceDN w:val="0"/>
        <w:adjustRightInd w:val="0"/>
        <w:rPr>
          <w:rFonts w:ascii="Times New Roman" w:eastAsia="URWPalladioL-Roma" w:hAnsi="Times New Roman" w:cs="Times New Roman"/>
          <w:kern w:val="0"/>
        </w:rPr>
      </w:pPr>
    </w:p>
    <w:p w14:paraId="5CAF682C" w14:textId="3CEF3630" w:rsidR="00442464" w:rsidRPr="003C10AB" w:rsidRDefault="00442464" w:rsidP="005E6789">
      <w:pPr>
        <w:autoSpaceDE w:val="0"/>
        <w:autoSpaceDN w:val="0"/>
        <w:adjustRightInd w:val="0"/>
        <w:rPr>
          <w:rFonts w:ascii="Times New Roman" w:eastAsia="URWPalladioL-Roma" w:hAnsi="Times New Roman" w:cs="Times New Roman"/>
          <w:b/>
          <w:bCs/>
          <w:kern w:val="0"/>
        </w:rPr>
      </w:pPr>
      <w:r w:rsidRPr="003C10AB">
        <w:rPr>
          <w:rFonts w:ascii="Times New Roman" w:eastAsia="URWPalladioL-Roma" w:hAnsi="Times New Roman" w:cs="Times New Roman"/>
          <w:b/>
          <w:bCs/>
          <w:kern w:val="0"/>
        </w:rPr>
        <w:t>TOTAL DIRECT COSTS: $</w:t>
      </w:r>
      <w:r w:rsidR="001F3B6B" w:rsidRPr="003C10AB">
        <w:rPr>
          <w:rFonts w:ascii="Times New Roman" w:eastAsia="URWPalladioL-Roma" w:hAnsi="Times New Roman" w:cs="Times New Roman"/>
          <w:b/>
          <w:bCs/>
          <w:kern w:val="0"/>
        </w:rPr>
        <w:t>3</w:t>
      </w:r>
      <w:r w:rsidR="004C6AD8">
        <w:rPr>
          <w:rFonts w:ascii="Times New Roman" w:eastAsia="URWPalladioL-Roma" w:hAnsi="Times New Roman" w:cs="Times New Roman"/>
          <w:b/>
          <w:bCs/>
          <w:kern w:val="0"/>
        </w:rPr>
        <w:t>92</w:t>
      </w:r>
      <w:r w:rsidR="00D51DF4" w:rsidRPr="003C10AB">
        <w:rPr>
          <w:rFonts w:ascii="Times New Roman" w:eastAsia="URWPalladioL-Roma" w:hAnsi="Times New Roman" w:cs="Times New Roman"/>
          <w:b/>
          <w:bCs/>
          <w:kern w:val="0"/>
        </w:rPr>
        <w:t>,494</w:t>
      </w:r>
    </w:p>
    <w:p w14:paraId="374B0264" w14:textId="77777777" w:rsidR="00442464" w:rsidRDefault="00442464" w:rsidP="005E6789">
      <w:pPr>
        <w:autoSpaceDE w:val="0"/>
        <w:autoSpaceDN w:val="0"/>
        <w:adjustRightInd w:val="0"/>
        <w:rPr>
          <w:rFonts w:ascii="Times New Roman" w:eastAsia="URWPalladioL-Roma" w:hAnsi="Times New Roman" w:cs="Times New Roman"/>
          <w:kern w:val="0"/>
        </w:rPr>
      </w:pPr>
    </w:p>
    <w:p w14:paraId="6756CD26" w14:textId="77777777" w:rsidR="001F3B6B" w:rsidRPr="003C10AB" w:rsidRDefault="00442464" w:rsidP="001F3B6B">
      <w:pPr>
        <w:autoSpaceDE w:val="0"/>
        <w:autoSpaceDN w:val="0"/>
        <w:adjustRightInd w:val="0"/>
        <w:rPr>
          <w:rFonts w:ascii="Times New Roman" w:eastAsia="URWPalladioL-Roma" w:hAnsi="Times New Roman" w:cs="Times New Roman"/>
          <w:b/>
          <w:bCs/>
          <w:kern w:val="0"/>
        </w:rPr>
      </w:pPr>
      <w:r w:rsidRPr="003C10AB">
        <w:rPr>
          <w:rFonts w:ascii="Times New Roman" w:eastAsia="URWPalladioL-Roma" w:hAnsi="Times New Roman" w:cs="Times New Roman"/>
          <w:b/>
          <w:bCs/>
          <w:kern w:val="0"/>
        </w:rPr>
        <w:t xml:space="preserve">INDIRECT COSTS: </w:t>
      </w:r>
      <w:r w:rsidR="001F3B6B" w:rsidRPr="003C10AB">
        <w:rPr>
          <w:rFonts w:ascii="Times New Roman" w:eastAsia="URWPalladioL-Roma" w:hAnsi="Times New Roman" w:cs="Times New Roman"/>
          <w:b/>
          <w:bCs/>
          <w:kern w:val="0"/>
        </w:rPr>
        <w:t>133,726:</w:t>
      </w:r>
    </w:p>
    <w:p w14:paraId="012474EE" w14:textId="5103D782" w:rsidR="009E34AB" w:rsidRPr="003C10AB" w:rsidRDefault="009E34AB" w:rsidP="003C10AB">
      <w:pPr>
        <w:autoSpaceDE w:val="0"/>
        <w:autoSpaceDN w:val="0"/>
        <w:adjustRightInd w:val="0"/>
        <w:rPr>
          <w:rFonts w:ascii="Times New Roman" w:hAnsi="Times New Roman" w:cs="Times New Roman"/>
        </w:rPr>
      </w:pPr>
      <w:r w:rsidRPr="003C10AB">
        <w:rPr>
          <w:rFonts w:ascii="Times New Roman" w:hAnsi="Times New Roman" w:cs="Times New Roman"/>
        </w:rPr>
        <w:t>Indirect Costs are estimated in accordance with the approved indirect cost rate agreement dated March 29, 2021, with the Department of Health and Human Services (DHHS), the federal cognizant agency for Whittier College. The applicable indirect cost rate for the proposed period is 55.7% of direct salary and wages including vacation, holiday, sick pay</w:t>
      </w:r>
      <w:r w:rsidR="009A711E">
        <w:rPr>
          <w:rFonts w:ascii="Times New Roman" w:hAnsi="Times New Roman" w:cs="Times New Roman"/>
        </w:rPr>
        <w:t>,</w:t>
      </w:r>
      <w:r w:rsidRPr="003C10AB">
        <w:rPr>
          <w:rFonts w:ascii="Times New Roman" w:hAnsi="Times New Roman" w:cs="Times New Roman"/>
        </w:rPr>
        <w:t xml:space="preserve"> and other paid absences but excluding all other fringe benefits.</w:t>
      </w:r>
    </w:p>
    <w:p w14:paraId="1293FD17" w14:textId="77777777" w:rsidR="001F3B6B" w:rsidRDefault="001F3B6B" w:rsidP="005E6789">
      <w:pPr>
        <w:autoSpaceDE w:val="0"/>
        <w:autoSpaceDN w:val="0"/>
        <w:adjustRightInd w:val="0"/>
        <w:rPr>
          <w:rFonts w:ascii="Times New Roman" w:eastAsia="URWPalladioL-Roma" w:hAnsi="Times New Roman" w:cs="Times New Roman"/>
          <w:kern w:val="0"/>
        </w:rPr>
      </w:pPr>
    </w:p>
    <w:p w14:paraId="5BA83153" w14:textId="62A97953" w:rsidR="00442464" w:rsidRPr="003C10AB" w:rsidRDefault="00442464" w:rsidP="005E6789">
      <w:pPr>
        <w:autoSpaceDE w:val="0"/>
        <w:autoSpaceDN w:val="0"/>
        <w:adjustRightInd w:val="0"/>
        <w:rPr>
          <w:rFonts w:ascii="Times New Roman" w:hAnsi="Times New Roman" w:cs="Times New Roman"/>
          <w:b/>
          <w:bCs/>
        </w:rPr>
      </w:pPr>
      <w:r w:rsidRPr="003C10AB">
        <w:rPr>
          <w:rFonts w:ascii="Times New Roman" w:eastAsia="URWPalladioL-Roma" w:hAnsi="Times New Roman" w:cs="Times New Roman"/>
          <w:b/>
          <w:bCs/>
          <w:kern w:val="0"/>
        </w:rPr>
        <w:t>TOTAL</w:t>
      </w:r>
      <w:r w:rsidR="002A3866" w:rsidRPr="003C10AB">
        <w:rPr>
          <w:rFonts w:ascii="Times New Roman" w:eastAsia="URWPalladioL-Roma" w:hAnsi="Times New Roman" w:cs="Times New Roman"/>
          <w:b/>
          <w:bCs/>
          <w:kern w:val="0"/>
        </w:rPr>
        <w:t xml:space="preserve"> DIRECT &amp; INDIRECTS COSTS: </w:t>
      </w:r>
      <w:r w:rsidR="001F3B6B" w:rsidRPr="003C10AB">
        <w:rPr>
          <w:rFonts w:ascii="Times New Roman" w:eastAsia="URWPalladioL-Roma" w:hAnsi="Times New Roman" w:cs="Times New Roman"/>
          <w:b/>
          <w:bCs/>
          <w:kern w:val="0"/>
        </w:rPr>
        <w:t>$5</w:t>
      </w:r>
      <w:r w:rsidR="00AA3061">
        <w:rPr>
          <w:rFonts w:ascii="Times New Roman" w:eastAsia="URWPalladioL-Roma" w:hAnsi="Times New Roman" w:cs="Times New Roman"/>
          <w:b/>
          <w:bCs/>
          <w:kern w:val="0"/>
        </w:rPr>
        <w:t>26</w:t>
      </w:r>
      <w:r w:rsidR="00D51DF4" w:rsidRPr="003C10AB">
        <w:rPr>
          <w:rFonts w:ascii="Times New Roman" w:eastAsia="URWPalladioL-Roma" w:hAnsi="Times New Roman" w:cs="Times New Roman"/>
          <w:b/>
          <w:bCs/>
          <w:kern w:val="0"/>
        </w:rPr>
        <w:t>,221</w:t>
      </w:r>
    </w:p>
    <w:sectPr w:rsidR="00442464" w:rsidRPr="003C10AB" w:rsidSect="005E6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Bold">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URWPalladioL-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89"/>
    <w:rsid w:val="000038E5"/>
    <w:rsid w:val="000401E9"/>
    <w:rsid w:val="00053D0F"/>
    <w:rsid w:val="00072B76"/>
    <w:rsid w:val="000769F6"/>
    <w:rsid w:val="000952F0"/>
    <w:rsid w:val="00097916"/>
    <w:rsid w:val="000B43EA"/>
    <w:rsid w:val="000E3B0C"/>
    <w:rsid w:val="001106C1"/>
    <w:rsid w:val="001108AD"/>
    <w:rsid w:val="00144DC1"/>
    <w:rsid w:val="001517E1"/>
    <w:rsid w:val="0015744D"/>
    <w:rsid w:val="00190D59"/>
    <w:rsid w:val="001923A8"/>
    <w:rsid w:val="001A6152"/>
    <w:rsid w:val="001D1986"/>
    <w:rsid w:val="001E5366"/>
    <w:rsid w:val="001F0E03"/>
    <w:rsid w:val="001F3B6B"/>
    <w:rsid w:val="001F5E13"/>
    <w:rsid w:val="00200717"/>
    <w:rsid w:val="0021217D"/>
    <w:rsid w:val="0023105B"/>
    <w:rsid w:val="00240043"/>
    <w:rsid w:val="00245C0F"/>
    <w:rsid w:val="00291CE0"/>
    <w:rsid w:val="002A3866"/>
    <w:rsid w:val="002B23C6"/>
    <w:rsid w:val="002E16DE"/>
    <w:rsid w:val="00304F93"/>
    <w:rsid w:val="003327E1"/>
    <w:rsid w:val="00342655"/>
    <w:rsid w:val="0034444B"/>
    <w:rsid w:val="003852CE"/>
    <w:rsid w:val="00387493"/>
    <w:rsid w:val="003C10AB"/>
    <w:rsid w:val="003C2713"/>
    <w:rsid w:val="003C2D01"/>
    <w:rsid w:val="003C4A27"/>
    <w:rsid w:val="003C571B"/>
    <w:rsid w:val="003D3D1F"/>
    <w:rsid w:val="003E6380"/>
    <w:rsid w:val="00401D46"/>
    <w:rsid w:val="00413A25"/>
    <w:rsid w:val="0042047E"/>
    <w:rsid w:val="00427719"/>
    <w:rsid w:val="004312CE"/>
    <w:rsid w:val="0043600E"/>
    <w:rsid w:val="004361C9"/>
    <w:rsid w:val="00441545"/>
    <w:rsid w:val="00442464"/>
    <w:rsid w:val="0046363C"/>
    <w:rsid w:val="00480217"/>
    <w:rsid w:val="00483A93"/>
    <w:rsid w:val="004B637F"/>
    <w:rsid w:val="004C6AD8"/>
    <w:rsid w:val="004D1D56"/>
    <w:rsid w:val="004F1010"/>
    <w:rsid w:val="004F2E21"/>
    <w:rsid w:val="004F600A"/>
    <w:rsid w:val="00524D87"/>
    <w:rsid w:val="00532BAA"/>
    <w:rsid w:val="00541B4D"/>
    <w:rsid w:val="00570CEF"/>
    <w:rsid w:val="005B0379"/>
    <w:rsid w:val="005B5757"/>
    <w:rsid w:val="005C6585"/>
    <w:rsid w:val="005D0491"/>
    <w:rsid w:val="005D3C75"/>
    <w:rsid w:val="005D66C3"/>
    <w:rsid w:val="005D7F1A"/>
    <w:rsid w:val="005E631D"/>
    <w:rsid w:val="005E6789"/>
    <w:rsid w:val="005F7F8A"/>
    <w:rsid w:val="00607125"/>
    <w:rsid w:val="00610E9F"/>
    <w:rsid w:val="00611495"/>
    <w:rsid w:val="00621D02"/>
    <w:rsid w:val="00621F96"/>
    <w:rsid w:val="00632334"/>
    <w:rsid w:val="006571B5"/>
    <w:rsid w:val="00660CFF"/>
    <w:rsid w:val="0069052F"/>
    <w:rsid w:val="00696E46"/>
    <w:rsid w:val="006D2B8A"/>
    <w:rsid w:val="006D52B6"/>
    <w:rsid w:val="006E12DA"/>
    <w:rsid w:val="00731120"/>
    <w:rsid w:val="007779AC"/>
    <w:rsid w:val="007815DB"/>
    <w:rsid w:val="00795716"/>
    <w:rsid w:val="007A1AAA"/>
    <w:rsid w:val="007B4A74"/>
    <w:rsid w:val="007C0AF8"/>
    <w:rsid w:val="008208F2"/>
    <w:rsid w:val="00831A58"/>
    <w:rsid w:val="00871DD7"/>
    <w:rsid w:val="00875272"/>
    <w:rsid w:val="008A66B3"/>
    <w:rsid w:val="008B480E"/>
    <w:rsid w:val="008B61BB"/>
    <w:rsid w:val="008C2D9D"/>
    <w:rsid w:val="008C36AE"/>
    <w:rsid w:val="008C633A"/>
    <w:rsid w:val="008E4881"/>
    <w:rsid w:val="00915714"/>
    <w:rsid w:val="0096676E"/>
    <w:rsid w:val="0098799B"/>
    <w:rsid w:val="009979E1"/>
    <w:rsid w:val="009A5240"/>
    <w:rsid w:val="009A711E"/>
    <w:rsid w:val="009B4223"/>
    <w:rsid w:val="009E050A"/>
    <w:rsid w:val="009E2C4A"/>
    <w:rsid w:val="009E34AB"/>
    <w:rsid w:val="00A03ED4"/>
    <w:rsid w:val="00A11534"/>
    <w:rsid w:val="00A33A1B"/>
    <w:rsid w:val="00A50FFF"/>
    <w:rsid w:val="00A51934"/>
    <w:rsid w:val="00A72822"/>
    <w:rsid w:val="00A72BFC"/>
    <w:rsid w:val="00A739A8"/>
    <w:rsid w:val="00A74E8F"/>
    <w:rsid w:val="00A82264"/>
    <w:rsid w:val="00A827D5"/>
    <w:rsid w:val="00A84E3E"/>
    <w:rsid w:val="00AA3061"/>
    <w:rsid w:val="00AE45D5"/>
    <w:rsid w:val="00B10C8E"/>
    <w:rsid w:val="00B12EF7"/>
    <w:rsid w:val="00B22DE2"/>
    <w:rsid w:val="00B37AE5"/>
    <w:rsid w:val="00B43418"/>
    <w:rsid w:val="00B459E2"/>
    <w:rsid w:val="00B63833"/>
    <w:rsid w:val="00B82301"/>
    <w:rsid w:val="00B9016A"/>
    <w:rsid w:val="00BF0081"/>
    <w:rsid w:val="00C347DD"/>
    <w:rsid w:val="00C459F3"/>
    <w:rsid w:val="00C7322E"/>
    <w:rsid w:val="00C74776"/>
    <w:rsid w:val="00CB188B"/>
    <w:rsid w:val="00CC2E11"/>
    <w:rsid w:val="00CC44B9"/>
    <w:rsid w:val="00CD0BA1"/>
    <w:rsid w:val="00CD13D2"/>
    <w:rsid w:val="00CE0288"/>
    <w:rsid w:val="00CF15D3"/>
    <w:rsid w:val="00D00F08"/>
    <w:rsid w:val="00D01320"/>
    <w:rsid w:val="00D11567"/>
    <w:rsid w:val="00D448C7"/>
    <w:rsid w:val="00D51DF4"/>
    <w:rsid w:val="00DA5506"/>
    <w:rsid w:val="00DA7BEB"/>
    <w:rsid w:val="00DB5D63"/>
    <w:rsid w:val="00DC0D76"/>
    <w:rsid w:val="00DF26A1"/>
    <w:rsid w:val="00E01EDF"/>
    <w:rsid w:val="00E15AC8"/>
    <w:rsid w:val="00E32EEC"/>
    <w:rsid w:val="00E726A6"/>
    <w:rsid w:val="00E92589"/>
    <w:rsid w:val="00EC2ED0"/>
    <w:rsid w:val="00ED6EE5"/>
    <w:rsid w:val="00EE2D53"/>
    <w:rsid w:val="00F2128D"/>
    <w:rsid w:val="00F24DCD"/>
    <w:rsid w:val="00F55FA8"/>
    <w:rsid w:val="00F91688"/>
    <w:rsid w:val="00FB331D"/>
    <w:rsid w:val="00FE2746"/>
    <w:rsid w:val="00FE7DA7"/>
    <w:rsid w:val="00FF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06A5"/>
  <w15:chartTrackingRefBased/>
  <w15:docId w15:val="{3166BF8D-BC99-4FCD-943E-B0401C31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F600A"/>
  </w:style>
  <w:style w:type="character" w:styleId="CommentReference">
    <w:name w:val="annotation reference"/>
    <w:basedOn w:val="DefaultParagraphFont"/>
    <w:uiPriority w:val="99"/>
    <w:semiHidden/>
    <w:unhideWhenUsed/>
    <w:rsid w:val="00795716"/>
    <w:rPr>
      <w:sz w:val="16"/>
      <w:szCs w:val="16"/>
    </w:rPr>
  </w:style>
  <w:style w:type="paragraph" w:styleId="CommentText">
    <w:name w:val="annotation text"/>
    <w:basedOn w:val="Normal"/>
    <w:link w:val="CommentTextChar"/>
    <w:uiPriority w:val="99"/>
    <w:unhideWhenUsed/>
    <w:rsid w:val="00795716"/>
    <w:rPr>
      <w:sz w:val="20"/>
      <w:szCs w:val="20"/>
    </w:rPr>
  </w:style>
  <w:style w:type="character" w:customStyle="1" w:styleId="CommentTextChar">
    <w:name w:val="Comment Text Char"/>
    <w:basedOn w:val="DefaultParagraphFont"/>
    <w:link w:val="CommentText"/>
    <w:uiPriority w:val="99"/>
    <w:rsid w:val="00795716"/>
    <w:rPr>
      <w:sz w:val="20"/>
      <w:szCs w:val="20"/>
    </w:rPr>
  </w:style>
  <w:style w:type="paragraph" w:styleId="CommentSubject">
    <w:name w:val="annotation subject"/>
    <w:basedOn w:val="CommentText"/>
    <w:next w:val="CommentText"/>
    <w:link w:val="CommentSubjectChar"/>
    <w:uiPriority w:val="99"/>
    <w:semiHidden/>
    <w:unhideWhenUsed/>
    <w:rsid w:val="00795716"/>
    <w:rPr>
      <w:b/>
      <w:bCs/>
    </w:rPr>
  </w:style>
  <w:style w:type="character" w:customStyle="1" w:styleId="CommentSubjectChar">
    <w:name w:val="Comment Subject Char"/>
    <w:basedOn w:val="CommentTextChar"/>
    <w:link w:val="CommentSubject"/>
    <w:uiPriority w:val="99"/>
    <w:semiHidden/>
    <w:rsid w:val="00795716"/>
    <w:rPr>
      <w:b/>
      <w:bCs/>
      <w:sz w:val="20"/>
      <w:szCs w:val="20"/>
    </w:rPr>
  </w:style>
  <w:style w:type="character" w:customStyle="1" w:styleId="cf01">
    <w:name w:val="cf01"/>
    <w:basedOn w:val="DefaultParagraphFont"/>
    <w:rsid w:val="006D2B8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CD5F91A8184A982195B4B44A858B" ma:contentTypeVersion="17" ma:contentTypeDescription="Create a new document." ma:contentTypeScope="" ma:versionID="8091852db91283ddb329f4821ca690f2">
  <xsd:schema xmlns:xsd="http://www.w3.org/2001/XMLSchema" xmlns:xs="http://www.w3.org/2001/XMLSchema" xmlns:p="http://schemas.microsoft.com/office/2006/metadata/properties" xmlns:ns2="37f2be3f-c675-40f9-b00c-ad6d7a7b6985" xmlns:ns3="32dda713-7a87-4c81-9014-cb42735fe5d1" targetNamespace="http://schemas.microsoft.com/office/2006/metadata/properties" ma:root="true" ma:fieldsID="3bdbbad2123e3b72f83366085cc7c7e2" ns2:_="" ns3:_="">
    <xsd:import namespace="37f2be3f-c675-40f9-b00c-ad6d7a7b6985"/>
    <xsd:import namespace="32dda713-7a87-4c81-9014-cb42735fe5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2be3f-c675-40f9-b00c-ad6d7a7b6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dda713-7a87-4c81-9014-cb42735fe5d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9fea94c-8c02-4187-af7e-ffcf37181bc9}" ma:internalName="TaxCatchAll" ma:showField="CatchAllData" ma:web="32dda713-7a87-4c81-9014-cb42735fe5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2dda713-7a87-4c81-9014-cb42735fe5d1" xsi:nil="true"/>
    <lcf76f155ced4ddcb4097134ff3c332f xmlns="37f2be3f-c675-40f9-b00c-ad6d7a7b69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DE9DF9D-DACB-4921-A056-80643B4E2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2be3f-c675-40f9-b00c-ad6d7a7b6985"/>
    <ds:schemaRef ds:uri="32dda713-7a87-4c81-9014-cb42735fe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D1195D-4C16-4422-A3EE-50AE6A4BC081}">
  <ds:schemaRefs>
    <ds:schemaRef ds:uri="http://schemas.microsoft.com/sharepoint/v3/contenttype/forms"/>
  </ds:schemaRefs>
</ds:datastoreItem>
</file>

<file path=customXml/itemProps3.xml><?xml version="1.0" encoding="utf-8"?>
<ds:datastoreItem xmlns:ds="http://schemas.openxmlformats.org/officeDocument/2006/customXml" ds:itemID="{F5395358-690D-4953-B136-E7BCA3B9071D}">
  <ds:schemaRefs>
    <ds:schemaRef ds:uri="http://schemas.microsoft.com/office/2006/metadata/properties"/>
    <ds:schemaRef ds:uri="http://schemas.microsoft.com/office/infopath/2007/PartnerControls"/>
    <ds:schemaRef ds:uri="32dda713-7a87-4c81-9014-cb42735fe5d1"/>
    <ds:schemaRef ds:uri="37f2be3f-c675-40f9-b00c-ad6d7a7b698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Lisa</dc:creator>
  <cp:keywords/>
  <dc:description/>
  <cp:lastModifiedBy>Newton Lisa</cp:lastModifiedBy>
  <cp:revision>6</cp:revision>
  <dcterms:created xsi:type="dcterms:W3CDTF">2023-07-05T18:56:00Z</dcterms:created>
  <dcterms:modified xsi:type="dcterms:W3CDTF">2023-07-05T18:58:00Z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0x01010065DECD5F91A8184A982195B4B44A858B</vt:lpwstr>
  </property>
  <property fmtid="{D5CDD505-2E9C-101B-9397-08002B2CF9AE}" pid="3" name="MediaServiceImageTags">
    <vt:lpwstr/>
  </property>
</Properties>
</file>