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92F" w:rsidRDefault="002934FB" w:rsidP="0098392F">
      <w:pPr>
        <w:pStyle w:val="NoSpacing"/>
        <w:jc w:val="both"/>
        <w:rPr>
          <w:rFonts w:ascii="Cambria" w:hAnsi="Cambria"/>
          <w:sz w:val="72"/>
          <w:szCs w:val="72"/>
        </w:rPr>
      </w:pPr>
      <w:bookmarkStart w:id="0" w:name="_Toc49535461"/>
      <w:bookmarkStart w:id="1" w:name="_Toc49535556"/>
      <w:bookmarkStart w:id="2" w:name="_Toc49544822"/>
      <w:bookmarkStart w:id="3" w:name="_Toc49574634"/>
      <w:bookmarkStart w:id="4" w:name="_Toc49623004"/>
      <w:r w:rsidRPr="002934FB">
        <w:rPr>
          <w:noProof/>
          <w:lang w:eastAsia="zh-TW"/>
        </w:rPr>
        <w:pict>
          <v:rect id="_x0000_s1029" style="position:absolute;left:0;text-align:left;margin-left:-14.5pt;margin-top:.8pt;width:641.8pt;height:89.6pt;z-index:251662336;mso-width-percent:1050;mso-position-horizontal-relative:page;mso-position-vertical-relative:page;mso-width-percent:1050;mso-height-relative:top-margin-area" o:allowincell="f" fillcolor="#4bacc6" strokecolor="#31849b">
            <w10:wrap anchorx="page" anchory="margin"/>
          </v:rect>
        </w:pict>
      </w:r>
      <w:r w:rsidRPr="002934FB">
        <w:rPr>
          <w:noProof/>
          <w:lang w:eastAsia="zh-TW"/>
        </w:rPr>
        <w:pict>
          <v:rect id="_x0000_s1031" style="position:absolute;left:0;text-align:left;margin-left:32.4pt;margin-top:-19.4pt;width:7.15pt;height:831.6pt;z-index:251664384;mso-height-percent:1050;mso-position-horizontal-relative:page;mso-position-vertical-relative:page;mso-height-percent:1050" o:allowincell="f" strokecolor="#31849b">
            <w10:wrap anchorx="margin" anchory="page"/>
          </v:rect>
        </w:pict>
      </w:r>
      <w:r w:rsidRPr="002934FB">
        <w:rPr>
          <w:noProof/>
          <w:lang w:eastAsia="zh-TW"/>
        </w:rPr>
        <w:pict>
          <v:rect id="_x0000_s1030" style="position:absolute;left:0;text-align:left;margin-left:572.4pt;margin-top:-19.4pt;width:7.15pt;height:831.6pt;z-index:251663360;mso-height-percent:1050;mso-position-horizontal-relative:page;mso-position-vertical-relative:page;mso-height-percent:1050" o:allowincell="f" strokecolor="#31849b">
            <w10:wrap anchorx="page" anchory="page"/>
          </v:rect>
        </w:pict>
      </w:r>
    </w:p>
    <w:p w:rsidR="0098392F" w:rsidRDefault="0098392F" w:rsidP="0098392F">
      <w:pPr>
        <w:pStyle w:val="NoSpacing"/>
        <w:jc w:val="both"/>
        <w:rPr>
          <w:rFonts w:ascii="Cambria" w:hAnsi="Cambria"/>
          <w:sz w:val="72"/>
          <w:szCs w:val="72"/>
        </w:rPr>
      </w:pPr>
      <w:r w:rsidRPr="004B6D59">
        <w:rPr>
          <w:b/>
          <w:bCs/>
          <w:sz w:val="56"/>
          <w:szCs w:val="56"/>
        </w:rPr>
        <w:t>Farmer Plus</w:t>
      </w:r>
    </w:p>
    <w:p w:rsidR="0098392F" w:rsidRDefault="0098392F" w:rsidP="0098392F">
      <w:pPr>
        <w:pStyle w:val="NoSpacing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SRS Quality Report</w:t>
      </w:r>
    </w:p>
    <w:p w:rsidR="0098392F" w:rsidRDefault="0098392F" w:rsidP="0098392F">
      <w:pPr>
        <w:pStyle w:val="NoSpacing"/>
        <w:jc w:val="both"/>
        <w:rPr>
          <w:rFonts w:ascii="Cambria" w:hAnsi="Cambria"/>
          <w:sz w:val="36"/>
          <w:szCs w:val="36"/>
        </w:rPr>
      </w:pPr>
    </w:p>
    <w:p w:rsidR="0098392F" w:rsidRDefault="0098392F" w:rsidP="0098392F">
      <w:pPr>
        <w:pStyle w:val="NoSpacing"/>
        <w:jc w:val="both"/>
        <w:rPr>
          <w:rFonts w:ascii="Cambria" w:hAnsi="Cambria"/>
          <w:sz w:val="36"/>
          <w:szCs w:val="36"/>
        </w:rPr>
      </w:pPr>
    </w:p>
    <w:p w:rsidR="0098392F" w:rsidRDefault="0098392F" w:rsidP="0098392F">
      <w:pPr>
        <w:pStyle w:val="NoSpacing"/>
        <w:jc w:val="both"/>
      </w:pPr>
      <w:r>
        <w:t>28/12/2010</w:t>
      </w:r>
    </w:p>
    <w:p w:rsidR="0098392F" w:rsidRDefault="0098392F" w:rsidP="0098392F">
      <w:pPr>
        <w:pStyle w:val="NoSpacing"/>
        <w:jc w:val="both"/>
      </w:pPr>
      <w:r w:rsidRPr="004B6D59">
        <w:rPr>
          <w:sz w:val="32"/>
          <w:szCs w:val="32"/>
        </w:rPr>
        <w:t>FAST</w:t>
      </w:r>
      <w:r>
        <w:rPr>
          <w:sz w:val="32"/>
          <w:szCs w:val="32"/>
        </w:rPr>
        <w:t xml:space="preserve"> – NUCES </w:t>
      </w:r>
    </w:p>
    <w:p w:rsidR="0098392F" w:rsidRDefault="0098392F" w:rsidP="0098392F">
      <w:pPr>
        <w:pStyle w:val="NoSpacing"/>
        <w:jc w:val="both"/>
      </w:pPr>
    </w:p>
    <w:p w:rsidR="0098392F" w:rsidRDefault="0098392F" w:rsidP="0098392F">
      <w:pPr>
        <w:jc w:val="both"/>
      </w:pPr>
    </w:p>
    <w:p w:rsidR="0098392F" w:rsidRPr="001127F2" w:rsidRDefault="002934FB" w:rsidP="0098392F">
      <w:pPr>
        <w:pStyle w:val="Title"/>
        <w:jc w:val="both"/>
        <w:rPr>
          <w:rFonts w:ascii="Calibri" w:hAnsi="Calibri"/>
          <w:sz w:val="24"/>
          <w:szCs w:val="24"/>
        </w:rPr>
      </w:pPr>
      <w:r w:rsidRPr="002934FB">
        <w:rPr>
          <w:rFonts w:ascii="Calibri" w:hAnsi="Calibri"/>
          <w:b w:val="0"/>
          <w:bCs/>
          <w:noProof/>
          <w:sz w:val="56"/>
          <w:szCs w:val="56"/>
        </w:rPr>
        <w:pict>
          <v:rect id="_x0000_s1032" style="position:absolute;left:0;text-align:left;margin-left:3pt;margin-top:32.75pt;width:439.5pt;height:279.7pt;z-index:251665408" stroked="f">
            <v:textbox>
              <w:txbxContent>
                <w:p w:rsidR="0098392F" w:rsidRPr="00EB1748" w:rsidRDefault="0098392F" w:rsidP="0098392F">
                  <w:pPr>
                    <w:rPr>
                      <w:sz w:val="28"/>
                      <w:szCs w:val="28"/>
                    </w:rPr>
                  </w:pPr>
                  <w:r w:rsidRPr="00EB1748">
                    <w:rPr>
                      <w:b/>
                      <w:bCs/>
                      <w:sz w:val="28"/>
                      <w:szCs w:val="28"/>
                    </w:rPr>
                    <w:t>Project Advisor</w:t>
                  </w:r>
                </w:p>
                <w:p w:rsidR="0098392F" w:rsidRPr="00EB1748" w:rsidRDefault="0098392F" w:rsidP="0098392F">
                  <w:pPr>
                    <w:ind w:left="360" w:firstLine="360"/>
                  </w:pPr>
                  <w:proofErr w:type="gramStart"/>
                  <w:r>
                    <w:t>Sir.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Waqar</w:t>
                  </w:r>
                  <w:proofErr w:type="spellEnd"/>
                  <w:r>
                    <w:t xml:space="preserve"> Ahmed</w:t>
                  </w:r>
                </w:p>
                <w:p w:rsidR="0098392F" w:rsidRPr="00EB1748" w:rsidRDefault="0098392F" w:rsidP="0098392F">
                  <w:pPr>
                    <w:ind w:left="360"/>
                  </w:pPr>
                </w:p>
                <w:p w:rsidR="0098392F" w:rsidRPr="00EB1748" w:rsidRDefault="0098392F" w:rsidP="0098392F"/>
                <w:p w:rsidR="0098392F" w:rsidRPr="00EB1748" w:rsidRDefault="0098392F" w:rsidP="0098392F">
                  <w:pPr>
                    <w:rPr>
                      <w:b/>
                      <w:bCs/>
                    </w:rPr>
                  </w:pPr>
                </w:p>
                <w:p w:rsidR="0098392F" w:rsidRPr="00EB1748" w:rsidRDefault="0098392F" w:rsidP="0098392F">
                  <w:r w:rsidRPr="00EB1748">
                    <w:rPr>
                      <w:b/>
                      <w:bCs/>
                      <w:sz w:val="28"/>
                      <w:szCs w:val="28"/>
                    </w:rPr>
                    <w:t>Project Team</w:t>
                  </w:r>
                  <w:r w:rsidRPr="00EB1748">
                    <w:rPr>
                      <w:b/>
                      <w:bCs/>
                    </w:rPr>
                    <w:t xml:space="preserve"> </w:t>
                  </w:r>
                </w:p>
                <w:p w:rsidR="0098392F" w:rsidRPr="00E52FF7" w:rsidRDefault="0098392F" w:rsidP="0098392F">
                  <w:pPr>
                    <w:ind w:left="720"/>
                    <w:jc w:val="both"/>
                    <w:rPr>
                      <w:bCs/>
                    </w:rPr>
                  </w:pPr>
                  <w:proofErr w:type="spellStart"/>
                  <w:r w:rsidRPr="00E52FF7">
                    <w:rPr>
                      <w:bCs/>
                    </w:rPr>
                    <w:t>Qasim</w:t>
                  </w:r>
                  <w:proofErr w:type="spellEnd"/>
                  <w:r w:rsidRPr="00E52FF7">
                    <w:rPr>
                      <w:bCs/>
                    </w:rPr>
                    <w:t xml:space="preserve"> </w:t>
                  </w:r>
                  <w:proofErr w:type="spellStart"/>
                  <w:r w:rsidRPr="00E52FF7">
                    <w:rPr>
                      <w:bCs/>
                    </w:rPr>
                    <w:t>Ifzal</w:t>
                  </w:r>
                  <w:proofErr w:type="spellEnd"/>
                  <w:r w:rsidRPr="00E52FF7">
                    <w:rPr>
                      <w:bCs/>
                    </w:rPr>
                    <w:t xml:space="preserve"> </w:t>
                  </w:r>
                  <w:proofErr w:type="gramStart"/>
                  <w:r w:rsidRPr="00E52FF7">
                    <w:rPr>
                      <w:bCs/>
                    </w:rPr>
                    <w:t>–  L080969</w:t>
                  </w:r>
                  <w:proofErr w:type="gramEnd"/>
                </w:p>
                <w:p w:rsidR="0098392F" w:rsidRPr="00E52FF7" w:rsidRDefault="0098392F" w:rsidP="0098392F">
                  <w:pPr>
                    <w:ind w:firstLine="720"/>
                    <w:jc w:val="both"/>
                    <w:rPr>
                      <w:bCs/>
                    </w:rPr>
                  </w:pPr>
                  <w:r w:rsidRPr="00E52FF7">
                    <w:rPr>
                      <w:bCs/>
                    </w:rPr>
                    <w:t xml:space="preserve">Amber </w:t>
                  </w:r>
                  <w:proofErr w:type="spellStart"/>
                  <w:r w:rsidRPr="00E52FF7">
                    <w:rPr>
                      <w:bCs/>
                    </w:rPr>
                    <w:t>Shahid</w:t>
                  </w:r>
                  <w:proofErr w:type="spellEnd"/>
                  <w:r w:rsidRPr="00E52FF7">
                    <w:rPr>
                      <w:bCs/>
                    </w:rPr>
                    <w:t xml:space="preserve"> – L095061</w:t>
                  </w:r>
                </w:p>
                <w:p w:rsidR="0098392F" w:rsidRPr="00E52FF7" w:rsidRDefault="0098392F" w:rsidP="0098392F">
                  <w:pPr>
                    <w:ind w:firstLine="720"/>
                    <w:jc w:val="both"/>
                    <w:rPr>
                      <w:bCs/>
                    </w:rPr>
                  </w:pPr>
                  <w:proofErr w:type="spellStart"/>
                  <w:r w:rsidRPr="00E52FF7">
                    <w:rPr>
                      <w:bCs/>
                    </w:rPr>
                    <w:t>Tahir</w:t>
                  </w:r>
                  <w:proofErr w:type="spellEnd"/>
                  <w:r w:rsidRPr="00E52FF7">
                    <w:rPr>
                      <w:bCs/>
                    </w:rPr>
                    <w:t xml:space="preserve"> </w:t>
                  </w:r>
                  <w:proofErr w:type="spellStart"/>
                  <w:r w:rsidRPr="00E52FF7">
                    <w:rPr>
                      <w:bCs/>
                    </w:rPr>
                    <w:t>Rauf</w:t>
                  </w:r>
                  <w:proofErr w:type="spellEnd"/>
                  <w:r w:rsidRPr="00E52FF7">
                    <w:rPr>
                      <w:bCs/>
                    </w:rPr>
                    <w:t xml:space="preserve"> </w:t>
                  </w:r>
                  <w:proofErr w:type="gramStart"/>
                  <w:r w:rsidRPr="00E52FF7">
                    <w:rPr>
                      <w:bCs/>
                    </w:rPr>
                    <w:t>–  L095068</w:t>
                  </w:r>
                  <w:proofErr w:type="gramEnd"/>
                </w:p>
                <w:p w:rsidR="0098392F" w:rsidRPr="00E52FF7" w:rsidRDefault="0098392F" w:rsidP="0098392F">
                  <w:pPr>
                    <w:ind w:left="720"/>
                    <w:jc w:val="both"/>
                    <w:rPr>
                      <w:bCs/>
                    </w:rPr>
                  </w:pPr>
                  <w:r w:rsidRPr="00E52FF7">
                    <w:rPr>
                      <w:bCs/>
                    </w:rPr>
                    <w:t xml:space="preserve">Muhammad </w:t>
                  </w:r>
                  <w:proofErr w:type="spellStart"/>
                  <w:r w:rsidRPr="00E52FF7">
                    <w:rPr>
                      <w:bCs/>
                    </w:rPr>
                    <w:t>Zubair</w:t>
                  </w:r>
                  <w:proofErr w:type="spellEnd"/>
                  <w:r w:rsidRPr="00E52FF7">
                    <w:rPr>
                      <w:bCs/>
                    </w:rPr>
                    <w:t xml:space="preserve"> – L080808 </w:t>
                  </w:r>
                </w:p>
                <w:p w:rsidR="0098392F" w:rsidRDefault="0098392F" w:rsidP="0098392F"/>
              </w:txbxContent>
            </v:textbox>
          </v:rect>
        </w:pict>
      </w:r>
      <w:r w:rsidRPr="002934FB">
        <w:rPr>
          <w:noProof/>
          <w:lang w:eastAsia="zh-TW"/>
        </w:rPr>
        <w:pict>
          <v:rect id="_x0000_s1028" style="position:absolute;left:0;text-align:left;margin-left:0;margin-top:0;width:641.8pt;height:70.75pt;z-index:251661312;mso-width-percent:1050;mso-position-horizontal:center;mso-position-horizontal-relative:page;mso-position-vertical:bottom;mso-position-vertical-relative:page;mso-width-percent:1050;mso-height-relative:top-margin-area" o:allowincell="f" fillcolor="#4bacc6" strokecolor="#31849b">
            <w10:wrap anchorx="page" anchory="page"/>
          </v:rect>
        </w:pict>
      </w:r>
      <w:r w:rsidR="0098392F">
        <w:rPr>
          <w:rFonts w:ascii="Calibri" w:hAnsi="Calibri"/>
          <w:bCs/>
          <w:sz w:val="56"/>
          <w:szCs w:val="56"/>
        </w:rPr>
        <w:br w:type="page"/>
      </w:r>
      <w:bookmarkEnd w:id="0"/>
      <w:bookmarkEnd w:id="1"/>
      <w:bookmarkEnd w:id="2"/>
      <w:bookmarkEnd w:id="3"/>
      <w:bookmarkEnd w:id="4"/>
      <w:r w:rsidR="0098392F" w:rsidRPr="001127F2">
        <w:rPr>
          <w:rFonts w:ascii="Calibri" w:hAnsi="Calibri"/>
          <w:sz w:val="24"/>
          <w:szCs w:val="24"/>
        </w:rPr>
        <w:lastRenderedPageBreak/>
        <w:t>Revision History</w:t>
      </w:r>
    </w:p>
    <w:p w:rsidR="0098392F" w:rsidRPr="001127F2" w:rsidRDefault="0098392F" w:rsidP="0098392F">
      <w:pPr>
        <w:jc w:val="both"/>
        <w:rPr>
          <w:sz w:val="24"/>
          <w:szCs w:val="24"/>
        </w:rPr>
      </w:pP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042"/>
        <w:gridCol w:w="3249"/>
      </w:tblGrid>
      <w:tr w:rsidR="0098392F" w:rsidRPr="001127F2" w:rsidTr="00E34EB2">
        <w:tc>
          <w:tcPr>
            <w:tcW w:w="2304" w:type="dxa"/>
          </w:tcPr>
          <w:p w:rsidR="0098392F" w:rsidRPr="001127F2" w:rsidRDefault="0098392F" w:rsidP="00E34EB2">
            <w:pPr>
              <w:pStyle w:val="Tabletext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1127F2">
              <w:rPr>
                <w:rFonts w:ascii="Calibri" w:hAnsi="Calibri"/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98392F" w:rsidRPr="001127F2" w:rsidRDefault="0098392F" w:rsidP="00E34EB2">
            <w:pPr>
              <w:pStyle w:val="Tabletext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1127F2">
              <w:rPr>
                <w:rFonts w:ascii="Calibri" w:hAnsi="Calibri"/>
                <w:b/>
                <w:sz w:val="24"/>
                <w:szCs w:val="24"/>
              </w:rPr>
              <w:t>Version</w:t>
            </w:r>
          </w:p>
        </w:tc>
        <w:tc>
          <w:tcPr>
            <w:tcW w:w="3042" w:type="dxa"/>
          </w:tcPr>
          <w:p w:rsidR="0098392F" w:rsidRPr="001127F2" w:rsidRDefault="0098392F" w:rsidP="00E34EB2">
            <w:pPr>
              <w:pStyle w:val="Tabletext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1127F2">
              <w:rPr>
                <w:rFonts w:ascii="Calibri" w:hAnsi="Calibri"/>
                <w:b/>
                <w:sz w:val="24"/>
                <w:szCs w:val="24"/>
              </w:rPr>
              <w:t>Description</w:t>
            </w:r>
          </w:p>
        </w:tc>
        <w:tc>
          <w:tcPr>
            <w:tcW w:w="3249" w:type="dxa"/>
          </w:tcPr>
          <w:p w:rsidR="0098392F" w:rsidRPr="001127F2" w:rsidRDefault="0098392F" w:rsidP="00E34EB2">
            <w:pPr>
              <w:pStyle w:val="Tabletext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1127F2">
              <w:rPr>
                <w:rFonts w:ascii="Calibri" w:hAnsi="Calibri"/>
                <w:b/>
                <w:sz w:val="24"/>
                <w:szCs w:val="24"/>
              </w:rPr>
              <w:t>Author</w:t>
            </w:r>
          </w:p>
        </w:tc>
      </w:tr>
      <w:tr w:rsidR="0098392F" w:rsidRPr="001127F2" w:rsidTr="00E34EB2">
        <w:tc>
          <w:tcPr>
            <w:tcW w:w="2304" w:type="dxa"/>
          </w:tcPr>
          <w:p w:rsidR="0098392F" w:rsidRPr="001127F2" w:rsidRDefault="0098392F" w:rsidP="0098392F">
            <w:pPr>
              <w:pStyle w:val="Tabletext"/>
              <w:jc w:val="both"/>
              <w:rPr>
                <w:rFonts w:ascii="Calibri" w:hAnsi="Calibri"/>
                <w:sz w:val="24"/>
                <w:szCs w:val="24"/>
              </w:rPr>
            </w:pPr>
            <w:r w:rsidRPr="001127F2">
              <w:rPr>
                <w:rFonts w:ascii="Calibri" w:hAnsi="Calibri"/>
                <w:sz w:val="24"/>
                <w:szCs w:val="24"/>
              </w:rPr>
              <w:t>&lt;</w:t>
            </w:r>
            <w:r>
              <w:rPr>
                <w:rFonts w:ascii="Calibri" w:hAnsi="Calibri"/>
                <w:sz w:val="24"/>
                <w:szCs w:val="24"/>
              </w:rPr>
              <w:t>25</w:t>
            </w:r>
            <w:r w:rsidRPr="001127F2">
              <w:rPr>
                <w:rFonts w:ascii="Calibri" w:hAnsi="Calibri"/>
                <w:sz w:val="24"/>
                <w:szCs w:val="24"/>
              </w:rPr>
              <w:t>/</w:t>
            </w:r>
            <w:r>
              <w:rPr>
                <w:rFonts w:ascii="Calibri" w:hAnsi="Calibri"/>
                <w:sz w:val="24"/>
                <w:szCs w:val="24"/>
              </w:rPr>
              <w:t>12</w:t>
            </w:r>
            <w:r w:rsidRPr="001127F2">
              <w:rPr>
                <w:rFonts w:ascii="Calibri" w:hAnsi="Calibri"/>
                <w:sz w:val="24"/>
                <w:szCs w:val="24"/>
              </w:rPr>
              <w:t>/</w:t>
            </w:r>
            <w:r>
              <w:rPr>
                <w:rFonts w:ascii="Calibri" w:hAnsi="Calibri"/>
                <w:sz w:val="24"/>
                <w:szCs w:val="24"/>
              </w:rPr>
              <w:t>2010</w:t>
            </w:r>
            <w:r w:rsidRPr="001127F2">
              <w:rPr>
                <w:rFonts w:ascii="Calibri" w:hAnsi="Calibri"/>
                <w:sz w:val="24"/>
                <w:szCs w:val="24"/>
              </w:rPr>
              <w:t>&gt;</w:t>
            </w:r>
          </w:p>
        </w:tc>
        <w:tc>
          <w:tcPr>
            <w:tcW w:w="1152" w:type="dxa"/>
          </w:tcPr>
          <w:p w:rsidR="0098392F" w:rsidRPr="001127F2" w:rsidRDefault="0098392F" w:rsidP="00E34EB2">
            <w:pPr>
              <w:pStyle w:val="Tabletext"/>
              <w:jc w:val="both"/>
              <w:rPr>
                <w:rFonts w:ascii="Calibri" w:hAnsi="Calibri"/>
                <w:sz w:val="24"/>
                <w:szCs w:val="24"/>
              </w:rPr>
            </w:pPr>
            <w:r w:rsidRPr="001127F2">
              <w:rPr>
                <w:rFonts w:ascii="Calibri" w:hAnsi="Calibri"/>
                <w:sz w:val="24"/>
                <w:szCs w:val="24"/>
              </w:rPr>
              <w:t>&lt;1.0&gt;</w:t>
            </w:r>
          </w:p>
        </w:tc>
        <w:tc>
          <w:tcPr>
            <w:tcW w:w="3042" w:type="dxa"/>
          </w:tcPr>
          <w:p w:rsidR="0098392F" w:rsidRPr="001127F2" w:rsidRDefault="0098392F" w:rsidP="00E34EB2">
            <w:pPr>
              <w:pStyle w:val="Tabletext"/>
              <w:jc w:val="both"/>
              <w:rPr>
                <w:rFonts w:ascii="Calibri" w:hAnsi="Calibri"/>
                <w:sz w:val="24"/>
                <w:szCs w:val="24"/>
              </w:rPr>
            </w:pPr>
            <w:r w:rsidRPr="001127F2">
              <w:rPr>
                <w:rFonts w:ascii="Calibri" w:hAnsi="Calibri"/>
                <w:sz w:val="24"/>
                <w:szCs w:val="24"/>
              </w:rPr>
              <w:t>&lt;Initiation of the document&gt;</w:t>
            </w:r>
          </w:p>
        </w:tc>
        <w:tc>
          <w:tcPr>
            <w:tcW w:w="3249" w:type="dxa"/>
          </w:tcPr>
          <w:p w:rsidR="0098392F" w:rsidRPr="001127F2" w:rsidRDefault="0098392F" w:rsidP="00E34EB2">
            <w:pPr>
              <w:pStyle w:val="Tabletext"/>
              <w:jc w:val="both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Syed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Qasim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Ifzal</w:t>
            </w:r>
            <w:proofErr w:type="spellEnd"/>
          </w:p>
        </w:tc>
      </w:tr>
      <w:tr w:rsidR="0098392F" w:rsidRPr="001127F2" w:rsidTr="00E34EB2">
        <w:tc>
          <w:tcPr>
            <w:tcW w:w="2304" w:type="dxa"/>
          </w:tcPr>
          <w:p w:rsidR="0098392F" w:rsidRPr="001127F2" w:rsidRDefault="0098392F" w:rsidP="00E34EB2">
            <w:pPr>
              <w:pStyle w:val="Tabletext"/>
              <w:jc w:val="both"/>
              <w:rPr>
                <w:rFonts w:ascii="Calibri" w:hAnsi="Calibri"/>
                <w:sz w:val="24"/>
                <w:szCs w:val="24"/>
              </w:rPr>
            </w:pPr>
            <w:r w:rsidRPr="001127F2">
              <w:rPr>
                <w:rFonts w:ascii="Calibri" w:hAnsi="Calibri"/>
                <w:sz w:val="24"/>
                <w:szCs w:val="24"/>
              </w:rPr>
              <w:t>&lt;</w:t>
            </w:r>
            <w:r>
              <w:rPr>
                <w:rFonts w:ascii="Calibri" w:hAnsi="Calibri"/>
                <w:sz w:val="24"/>
                <w:szCs w:val="24"/>
              </w:rPr>
              <w:t>28</w:t>
            </w:r>
            <w:r w:rsidRPr="001127F2">
              <w:rPr>
                <w:rFonts w:ascii="Calibri" w:hAnsi="Calibri"/>
                <w:sz w:val="24"/>
                <w:szCs w:val="24"/>
              </w:rPr>
              <w:t>/</w:t>
            </w:r>
            <w:r>
              <w:rPr>
                <w:rFonts w:ascii="Calibri" w:hAnsi="Calibri"/>
                <w:sz w:val="24"/>
                <w:szCs w:val="24"/>
              </w:rPr>
              <w:t>11</w:t>
            </w:r>
            <w:r w:rsidRPr="001127F2">
              <w:rPr>
                <w:rFonts w:ascii="Calibri" w:hAnsi="Calibri"/>
                <w:sz w:val="24"/>
                <w:szCs w:val="24"/>
              </w:rPr>
              <w:t>/</w:t>
            </w:r>
            <w:r>
              <w:rPr>
                <w:rFonts w:ascii="Calibri" w:hAnsi="Calibri"/>
                <w:sz w:val="24"/>
                <w:szCs w:val="24"/>
              </w:rPr>
              <w:t>2010</w:t>
            </w:r>
            <w:r w:rsidRPr="001127F2">
              <w:rPr>
                <w:rFonts w:ascii="Calibri" w:hAnsi="Calibri"/>
                <w:sz w:val="24"/>
                <w:szCs w:val="24"/>
              </w:rPr>
              <w:t>&gt;</w:t>
            </w:r>
          </w:p>
        </w:tc>
        <w:tc>
          <w:tcPr>
            <w:tcW w:w="1152" w:type="dxa"/>
          </w:tcPr>
          <w:p w:rsidR="0098392F" w:rsidRPr="001127F2" w:rsidRDefault="0098392F" w:rsidP="00E34EB2">
            <w:pPr>
              <w:pStyle w:val="Tabletext"/>
              <w:jc w:val="both"/>
              <w:rPr>
                <w:rFonts w:ascii="Calibri" w:hAnsi="Calibri"/>
                <w:sz w:val="24"/>
                <w:szCs w:val="24"/>
              </w:rPr>
            </w:pPr>
            <w:r w:rsidRPr="001127F2">
              <w:rPr>
                <w:rFonts w:ascii="Calibri" w:hAnsi="Calibri"/>
                <w:sz w:val="24"/>
                <w:szCs w:val="24"/>
              </w:rPr>
              <w:t>&lt;1.</w:t>
            </w:r>
            <w:r>
              <w:rPr>
                <w:rFonts w:ascii="Calibri" w:hAnsi="Calibri"/>
                <w:sz w:val="24"/>
                <w:szCs w:val="24"/>
              </w:rPr>
              <w:t>1</w:t>
            </w:r>
            <w:r w:rsidRPr="001127F2">
              <w:rPr>
                <w:rFonts w:ascii="Calibri" w:hAnsi="Calibri"/>
                <w:sz w:val="24"/>
                <w:szCs w:val="24"/>
              </w:rPr>
              <w:t>&gt;</w:t>
            </w:r>
          </w:p>
        </w:tc>
        <w:tc>
          <w:tcPr>
            <w:tcW w:w="3042" w:type="dxa"/>
          </w:tcPr>
          <w:p w:rsidR="0098392F" w:rsidRPr="001127F2" w:rsidRDefault="0098392F" w:rsidP="00E34EB2">
            <w:pPr>
              <w:pStyle w:val="Tabletext"/>
              <w:jc w:val="both"/>
              <w:rPr>
                <w:rFonts w:ascii="Calibri" w:hAnsi="Calibri"/>
                <w:sz w:val="24"/>
                <w:szCs w:val="24"/>
              </w:rPr>
            </w:pPr>
            <w:r w:rsidRPr="001127F2">
              <w:rPr>
                <w:rFonts w:ascii="Calibri" w:hAnsi="Calibri"/>
                <w:sz w:val="24"/>
                <w:szCs w:val="24"/>
              </w:rPr>
              <w:t>&lt;</w:t>
            </w:r>
            <w:r>
              <w:rPr>
                <w:rFonts w:ascii="Calibri" w:hAnsi="Calibri"/>
                <w:sz w:val="24"/>
                <w:szCs w:val="24"/>
              </w:rPr>
              <w:t>First Review</w:t>
            </w:r>
            <w:r w:rsidRPr="001127F2">
              <w:rPr>
                <w:rFonts w:ascii="Calibri" w:hAnsi="Calibri"/>
                <w:sz w:val="24"/>
                <w:szCs w:val="24"/>
              </w:rPr>
              <w:t>&gt;</w:t>
            </w:r>
          </w:p>
        </w:tc>
        <w:tc>
          <w:tcPr>
            <w:tcW w:w="3249" w:type="dxa"/>
          </w:tcPr>
          <w:p w:rsidR="0098392F" w:rsidRDefault="0098392F" w:rsidP="00E34EB2">
            <w:pPr>
              <w:pStyle w:val="Tabletext"/>
              <w:jc w:val="both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Syed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Qasim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Ifzal</w:t>
            </w:r>
            <w:proofErr w:type="spellEnd"/>
          </w:p>
          <w:p w:rsidR="0098392F" w:rsidRPr="001127F2" w:rsidRDefault="0098392F" w:rsidP="00E34EB2">
            <w:pPr>
              <w:pStyle w:val="Tabletext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Shahid</w:t>
            </w:r>
            <w:proofErr w:type="spellEnd"/>
          </w:p>
        </w:tc>
      </w:tr>
    </w:tbl>
    <w:p w:rsidR="0098392F" w:rsidRPr="001127F2" w:rsidRDefault="0098392F" w:rsidP="0098392F">
      <w:pPr>
        <w:jc w:val="both"/>
        <w:rPr>
          <w:sz w:val="24"/>
          <w:szCs w:val="24"/>
        </w:rPr>
      </w:pPr>
    </w:p>
    <w:p w:rsidR="009414D5" w:rsidRDefault="009414D5" w:rsidP="0098392F">
      <w:pPr>
        <w:rPr>
          <w:rFonts w:ascii="Arial" w:eastAsia="Times New Roman" w:hAnsi="Arial"/>
          <w:b/>
          <w:sz w:val="36"/>
          <w:szCs w:val="20"/>
        </w:rPr>
      </w:pPr>
    </w:p>
    <w:p w:rsidR="0098392F" w:rsidRDefault="0098392F" w:rsidP="00347FB9">
      <w:pPr>
        <w:pStyle w:val="TOCHeading"/>
      </w:pPr>
    </w:p>
    <w:p w:rsidR="0098392F" w:rsidRDefault="0098392F" w:rsidP="0098392F">
      <w:pPr>
        <w:rPr>
          <w:rFonts w:ascii="Arial" w:eastAsia="Times New Roman" w:hAnsi="Arial"/>
          <w:b/>
          <w:sz w:val="36"/>
          <w:szCs w:val="20"/>
        </w:rPr>
      </w:pPr>
    </w:p>
    <w:p w:rsidR="009414D5" w:rsidRDefault="009414D5" w:rsidP="00E44D78">
      <w:pPr>
        <w:jc w:val="center"/>
        <w:rPr>
          <w:rFonts w:ascii="Arial" w:eastAsia="Times New Roman" w:hAnsi="Arial"/>
          <w:b/>
          <w:sz w:val="36"/>
          <w:szCs w:val="20"/>
        </w:rPr>
      </w:pPr>
    </w:p>
    <w:p w:rsidR="00347FB9" w:rsidRDefault="00347FB9">
      <w:pPr>
        <w:rPr>
          <w:rFonts w:ascii="Arial" w:eastAsia="Times New Roman" w:hAnsi="Arial"/>
          <w:b/>
          <w:sz w:val="36"/>
          <w:szCs w:val="20"/>
        </w:rPr>
      </w:pPr>
      <w:r>
        <w:rPr>
          <w:rFonts w:ascii="Arial" w:eastAsia="Times New Roman" w:hAnsi="Arial"/>
          <w:b/>
          <w:sz w:val="36"/>
          <w:szCs w:val="20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7582791"/>
        <w:docPartObj>
          <w:docPartGallery w:val="Table of Contents"/>
          <w:docPartUnique/>
        </w:docPartObj>
      </w:sdtPr>
      <w:sdtContent>
        <w:p w:rsidR="00347FB9" w:rsidRDefault="00347FB9">
          <w:pPr>
            <w:pStyle w:val="TOCHeading"/>
          </w:pPr>
          <w:r>
            <w:t>Table of Contents</w:t>
          </w:r>
        </w:p>
        <w:p w:rsidR="00347FB9" w:rsidRDefault="002934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934FB">
            <w:fldChar w:fldCharType="begin"/>
          </w:r>
          <w:r w:rsidR="00347FB9">
            <w:instrText xml:space="preserve"> TOC \o "1-3" \h \z \u </w:instrText>
          </w:r>
          <w:r w:rsidRPr="002934FB">
            <w:fldChar w:fldCharType="separate"/>
          </w:r>
          <w:hyperlink w:anchor="_Toc281325056" w:history="1">
            <w:r w:rsidR="00347FB9" w:rsidRPr="00F87742">
              <w:rPr>
                <w:rStyle w:val="Hyperlink"/>
                <w:rFonts w:ascii="Cambria" w:hAnsi="Cambria"/>
                <w:noProof/>
              </w:rPr>
              <w:t>1.</w:t>
            </w:r>
            <w:r w:rsidR="00347FB9">
              <w:rPr>
                <w:noProof/>
              </w:rPr>
              <w:tab/>
            </w:r>
            <w:r w:rsidR="00347FB9" w:rsidRPr="00F87742">
              <w:rPr>
                <w:rStyle w:val="Hyperlink"/>
                <w:rFonts w:ascii="Cambria" w:hAnsi="Cambria"/>
                <w:noProof/>
              </w:rPr>
              <w:t>Quality Checker</w:t>
            </w:r>
            <w:r w:rsidR="00347F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FB9">
              <w:rPr>
                <w:noProof/>
                <w:webHidden/>
              </w:rPr>
              <w:instrText xml:space="preserve"> PAGEREF _Toc281325056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F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FB9" w:rsidRDefault="002934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81325057" w:history="1">
            <w:r w:rsidR="00347FB9" w:rsidRPr="00F87742">
              <w:rPr>
                <w:rStyle w:val="Hyperlink"/>
                <w:noProof/>
              </w:rPr>
              <w:t>1.1</w:t>
            </w:r>
            <w:r w:rsidR="00347FB9">
              <w:rPr>
                <w:noProof/>
              </w:rPr>
              <w:tab/>
            </w:r>
            <w:r w:rsidR="00347FB9" w:rsidRPr="00F87742">
              <w:rPr>
                <w:rStyle w:val="Hyperlink"/>
                <w:noProof/>
              </w:rPr>
              <w:t>Completeness</w:t>
            </w:r>
            <w:r w:rsidR="00347F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FB9">
              <w:rPr>
                <w:noProof/>
                <w:webHidden/>
              </w:rPr>
              <w:instrText xml:space="preserve"> PAGEREF _Toc281325057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F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FB9" w:rsidRDefault="002934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81325058" w:history="1">
            <w:r w:rsidR="00347FB9" w:rsidRPr="00F87742">
              <w:rPr>
                <w:rStyle w:val="Hyperlink"/>
                <w:noProof/>
              </w:rPr>
              <w:t>1.2</w:t>
            </w:r>
            <w:r w:rsidR="00347FB9">
              <w:rPr>
                <w:noProof/>
              </w:rPr>
              <w:tab/>
            </w:r>
            <w:r w:rsidR="00347FB9" w:rsidRPr="00F87742">
              <w:rPr>
                <w:rStyle w:val="Hyperlink"/>
                <w:noProof/>
              </w:rPr>
              <w:t>Correctness</w:t>
            </w:r>
            <w:r w:rsidR="00347F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FB9">
              <w:rPr>
                <w:noProof/>
                <w:webHidden/>
              </w:rPr>
              <w:instrText xml:space="preserve"> PAGEREF _Toc281325058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F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FB9" w:rsidRDefault="002934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81325059" w:history="1">
            <w:r w:rsidR="00347FB9" w:rsidRPr="00F87742">
              <w:rPr>
                <w:rStyle w:val="Hyperlink"/>
                <w:noProof/>
              </w:rPr>
              <w:t>2.</w:t>
            </w:r>
            <w:r w:rsidR="00347FB9">
              <w:rPr>
                <w:noProof/>
              </w:rPr>
              <w:tab/>
            </w:r>
            <w:r w:rsidR="00347FB9" w:rsidRPr="00F87742">
              <w:rPr>
                <w:rStyle w:val="Hyperlink"/>
                <w:noProof/>
              </w:rPr>
              <w:t>Measurement</w:t>
            </w:r>
            <w:r w:rsidR="00347F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FB9">
              <w:rPr>
                <w:noProof/>
                <w:webHidden/>
              </w:rPr>
              <w:instrText xml:space="preserve"> PAGEREF _Toc281325059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F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FB9" w:rsidRDefault="002934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81325060" w:history="1">
            <w:r w:rsidR="00347FB9" w:rsidRPr="00F87742">
              <w:rPr>
                <w:rStyle w:val="Hyperlink"/>
                <w:noProof/>
              </w:rPr>
              <w:t>2.1</w:t>
            </w:r>
            <w:r w:rsidR="00347FB9">
              <w:rPr>
                <w:noProof/>
              </w:rPr>
              <w:tab/>
            </w:r>
            <w:r w:rsidR="00347FB9" w:rsidRPr="00F87742">
              <w:rPr>
                <w:rStyle w:val="Hyperlink"/>
                <w:noProof/>
              </w:rPr>
              <w:t>Completeness (Requirements)</w:t>
            </w:r>
            <w:r w:rsidR="00347F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FB9">
              <w:rPr>
                <w:noProof/>
                <w:webHidden/>
              </w:rPr>
              <w:instrText xml:space="preserve"> PAGEREF _Toc281325060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F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FB9" w:rsidRDefault="002934F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81325061" w:history="1">
            <w:r w:rsidR="00347FB9" w:rsidRPr="00F87742">
              <w:rPr>
                <w:rStyle w:val="Hyperlink"/>
                <w:noProof/>
              </w:rPr>
              <w:t>2.1.1</w:t>
            </w:r>
            <w:r w:rsidR="00347FB9">
              <w:rPr>
                <w:noProof/>
              </w:rPr>
              <w:tab/>
            </w:r>
            <w:r w:rsidR="00347FB9" w:rsidRPr="00F87742">
              <w:rPr>
                <w:rStyle w:val="Hyperlink"/>
                <w:noProof/>
              </w:rPr>
              <w:t>Classes of Input data (1 for complete and 0 for incomplete/no input)</w:t>
            </w:r>
            <w:r w:rsidR="00347F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FB9">
              <w:rPr>
                <w:noProof/>
                <w:webHidden/>
              </w:rPr>
              <w:instrText xml:space="preserve"> PAGEREF _Toc281325061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F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FB9" w:rsidRDefault="002934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81325062" w:history="1">
            <w:r w:rsidR="00347FB9" w:rsidRPr="00F87742">
              <w:rPr>
                <w:rStyle w:val="Hyperlink"/>
                <w:noProof/>
              </w:rPr>
              <w:t>2.2</w:t>
            </w:r>
            <w:r w:rsidR="00347FB9">
              <w:rPr>
                <w:noProof/>
              </w:rPr>
              <w:tab/>
            </w:r>
            <w:r w:rsidR="00347FB9" w:rsidRPr="00F87742">
              <w:rPr>
                <w:rStyle w:val="Hyperlink"/>
                <w:noProof/>
              </w:rPr>
              <w:t>Completeness (Document)</w:t>
            </w:r>
            <w:r w:rsidR="00347F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FB9">
              <w:rPr>
                <w:noProof/>
                <w:webHidden/>
              </w:rPr>
              <w:instrText xml:space="preserve"> PAGEREF _Toc281325062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F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FB9" w:rsidRDefault="002934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81325063" w:history="1">
            <w:r w:rsidR="00347FB9" w:rsidRPr="00F87742">
              <w:rPr>
                <w:rStyle w:val="Hyperlink"/>
                <w:noProof/>
              </w:rPr>
              <w:t>2.3</w:t>
            </w:r>
            <w:r w:rsidR="00347FB9">
              <w:rPr>
                <w:noProof/>
              </w:rPr>
              <w:tab/>
            </w:r>
            <w:r w:rsidR="00347FB9" w:rsidRPr="00F87742">
              <w:rPr>
                <w:rStyle w:val="Hyperlink"/>
                <w:noProof/>
              </w:rPr>
              <w:t>Correctness (Requirements)</w:t>
            </w:r>
            <w:r w:rsidR="00347F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FB9">
              <w:rPr>
                <w:noProof/>
                <w:webHidden/>
              </w:rPr>
              <w:instrText xml:space="preserve"> PAGEREF _Toc281325063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F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FB9" w:rsidRDefault="002934F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81325064" w:history="1">
            <w:r w:rsidR="00347FB9" w:rsidRPr="00F87742">
              <w:rPr>
                <w:rStyle w:val="Hyperlink"/>
                <w:noProof/>
              </w:rPr>
              <w:t>2.3.1</w:t>
            </w:r>
            <w:r w:rsidR="00347FB9">
              <w:rPr>
                <w:noProof/>
              </w:rPr>
              <w:tab/>
            </w:r>
            <w:r w:rsidR="00347FB9" w:rsidRPr="00F87742">
              <w:rPr>
                <w:rStyle w:val="Hyperlink"/>
                <w:noProof/>
              </w:rPr>
              <w:t>Trace to Need [Refer Traceability Matrix – APPENDIX – A]</w:t>
            </w:r>
            <w:r w:rsidR="00347F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FB9">
              <w:rPr>
                <w:noProof/>
                <w:webHidden/>
              </w:rPr>
              <w:instrText xml:space="preserve"> PAGEREF _Toc281325064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F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FB9" w:rsidRDefault="002934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1325065" w:history="1">
            <w:r w:rsidR="00347FB9" w:rsidRPr="00F87742">
              <w:rPr>
                <w:rStyle w:val="Hyperlink"/>
                <w:noProof/>
              </w:rPr>
              <w:t>APPENDIX – A</w:t>
            </w:r>
            <w:r w:rsidR="00347F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FB9">
              <w:rPr>
                <w:noProof/>
                <w:webHidden/>
              </w:rPr>
              <w:instrText xml:space="preserve"> PAGEREF _Toc281325065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F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FB9" w:rsidRDefault="002934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1325066" w:history="1">
            <w:r w:rsidR="00347FB9" w:rsidRPr="00F87742">
              <w:rPr>
                <w:rStyle w:val="Hyperlink"/>
                <w:noProof/>
              </w:rPr>
              <w:t>Reference</w:t>
            </w:r>
            <w:r w:rsidR="00347F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FB9">
              <w:rPr>
                <w:noProof/>
                <w:webHidden/>
              </w:rPr>
              <w:instrText xml:space="preserve"> PAGEREF _Toc281325066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F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FB9" w:rsidRDefault="002934FB">
          <w:r>
            <w:fldChar w:fldCharType="end"/>
          </w:r>
        </w:p>
      </w:sdtContent>
    </w:sdt>
    <w:p w:rsidR="00347FB9" w:rsidRDefault="00347FB9">
      <w:pPr>
        <w:rPr>
          <w:rFonts w:ascii="Arial" w:eastAsia="Times New Roman" w:hAnsi="Arial"/>
          <w:b/>
          <w:sz w:val="36"/>
          <w:szCs w:val="20"/>
        </w:rPr>
      </w:pPr>
    </w:p>
    <w:p w:rsidR="00347FB9" w:rsidRDefault="00347FB9">
      <w:pPr>
        <w:rPr>
          <w:rFonts w:ascii="Arial" w:eastAsia="Times New Roman" w:hAnsi="Arial"/>
          <w:b/>
          <w:sz w:val="36"/>
          <w:szCs w:val="20"/>
        </w:rPr>
      </w:pPr>
    </w:p>
    <w:p w:rsidR="009414D5" w:rsidRDefault="009414D5">
      <w:pPr>
        <w:rPr>
          <w:rFonts w:ascii="Arial" w:eastAsia="Times New Roman" w:hAnsi="Arial"/>
          <w:b/>
          <w:sz w:val="36"/>
          <w:szCs w:val="20"/>
        </w:rPr>
      </w:pPr>
      <w:r>
        <w:rPr>
          <w:rFonts w:ascii="Arial" w:eastAsia="Times New Roman" w:hAnsi="Arial"/>
          <w:b/>
          <w:sz w:val="36"/>
          <w:szCs w:val="20"/>
        </w:rPr>
        <w:br w:type="page"/>
      </w:r>
    </w:p>
    <w:p w:rsidR="009414D5" w:rsidRPr="00BF2FC7" w:rsidRDefault="009414D5" w:rsidP="00E44D78">
      <w:pPr>
        <w:pStyle w:val="Heading1"/>
        <w:numPr>
          <w:ilvl w:val="0"/>
          <w:numId w:val="1"/>
        </w:numPr>
        <w:rPr>
          <w:rFonts w:ascii="Cambria" w:hAnsi="Cambria"/>
          <w:szCs w:val="22"/>
        </w:rPr>
      </w:pPr>
      <w:bookmarkStart w:id="5" w:name="_Toc281325056"/>
      <w:r w:rsidRPr="00BF2FC7">
        <w:rPr>
          <w:rFonts w:ascii="Cambria" w:hAnsi="Cambria"/>
          <w:sz w:val="28"/>
        </w:rPr>
        <w:lastRenderedPageBreak/>
        <w:t>Quality Checker</w:t>
      </w:r>
      <w:bookmarkEnd w:id="5"/>
    </w:p>
    <w:p w:rsidR="009414D5" w:rsidRDefault="009414D5" w:rsidP="009414D5">
      <w:pPr>
        <w:rPr>
          <w:sz w:val="24"/>
          <w:szCs w:val="24"/>
        </w:rPr>
      </w:pPr>
      <w:r w:rsidRPr="009414D5">
        <w:rPr>
          <w:sz w:val="24"/>
          <w:szCs w:val="24"/>
        </w:rPr>
        <w:t>Accord</w:t>
      </w:r>
      <w:r w:rsidR="004D60EF">
        <w:rPr>
          <w:sz w:val="24"/>
          <w:szCs w:val="24"/>
        </w:rPr>
        <w:t>ing to the SQA plan (Section 4.4.1</w:t>
      </w:r>
      <w:r w:rsidRPr="009414D5">
        <w:rPr>
          <w:sz w:val="24"/>
          <w:szCs w:val="24"/>
        </w:rPr>
        <w:t>)</w:t>
      </w:r>
      <w:proofErr w:type="gramStart"/>
      <w:r w:rsidR="00015CBE">
        <w:rPr>
          <w:sz w:val="24"/>
          <w:szCs w:val="24"/>
        </w:rPr>
        <w:t>,</w:t>
      </w:r>
      <w:proofErr w:type="gramEnd"/>
      <w:r w:rsidR="00015CBE">
        <w:rPr>
          <w:sz w:val="24"/>
          <w:szCs w:val="24"/>
        </w:rPr>
        <w:t xml:space="preserve"> the quality shall be measured according to the following criterion.</w:t>
      </w:r>
    </w:p>
    <w:tbl>
      <w:tblPr>
        <w:tblW w:w="9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8"/>
        <w:gridCol w:w="4320"/>
        <w:gridCol w:w="1035"/>
        <w:gridCol w:w="605"/>
        <w:gridCol w:w="604"/>
        <w:gridCol w:w="2759"/>
      </w:tblGrid>
      <w:tr w:rsidR="00015CBE" w:rsidTr="00C073AB">
        <w:trPr>
          <w:trHeight w:val="528"/>
        </w:trPr>
        <w:tc>
          <w:tcPr>
            <w:tcW w:w="9881" w:type="dxa"/>
            <w:gridSpan w:val="6"/>
          </w:tcPr>
          <w:p w:rsidR="00015CBE" w:rsidRPr="00725BE1" w:rsidRDefault="00015CBE" w:rsidP="00EA2149">
            <w:pPr>
              <w:spacing w:line="240" w:lineRule="auto"/>
              <w:jc w:val="center"/>
              <w:rPr>
                <w:b/>
              </w:rPr>
            </w:pPr>
            <w:r w:rsidRPr="00725BE1">
              <w:rPr>
                <w:b/>
              </w:rPr>
              <w:t>S</w:t>
            </w:r>
            <w:r>
              <w:rPr>
                <w:b/>
              </w:rPr>
              <w:t>RS</w:t>
            </w:r>
            <w:r w:rsidRPr="00725BE1">
              <w:rPr>
                <w:b/>
              </w:rPr>
              <w:t xml:space="preserve"> Checklist</w:t>
            </w:r>
          </w:p>
        </w:tc>
      </w:tr>
      <w:tr w:rsidR="00C073AB" w:rsidTr="00C073AB">
        <w:tc>
          <w:tcPr>
            <w:tcW w:w="558" w:type="dxa"/>
            <w:vMerge w:val="restart"/>
          </w:tcPr>
          <w:p w:rsidR="00C073AB" w:rsidRPr="00725BE1" w:rsidRDefault="00C073AB" w:rsidP="00EA2149">
            <w:pPr>
              <w:spacing w:line="240" w:lineRule="auto"/>
              <w:rPr>
                <w:b/>
              </w:rPr>
            </w:pPr>
            <w:proofErr w:type="spellStart"/>
            <w:r w:rsidRPr="00725BE1">
              <w:rPr>
                <w:b/>
              </w:rPr>
              <w:t>Sr</w:t>
            </w:r>
            <w:proofErr w:type="spellEnd"/>
            <w:r w:rsidRPr="00725BE1">
              <w:rPr>
                <w:b/>
              </w:rPr>
              <w:t>#</w:t>
            </w:r>
          </w:p>
        </w:tc>
        <w:tc>
          <w:tcPr>
            <w:tcW w:w="4320" w:type="dxa"/>
            <w:vMerge w:val="restart"/>
          </w:tcPr>
          <w:p w:rsidR="00C073AB" w:rsidRPr="00725BE1" w:rsidRDefault="00C073AB" w:rsidP="00EA2149">
            <w:pPr>
              <w:spacing w:line="240" w:lineRule="auto"/>
              <w:jc w:val="both"/>
              <w:rPr>
                <w:b/>
              </w:rPr>
            </w:pPr>
            <w:r w:rsidRPr="00725BE1">
              <w:rPr>
                <w:b/>
              </w:rPr>
              <w:t>Specifications</w:t>
            </w:r>
          </w:p>
        </w:tc>
        <w:tc>
          <w:tcPr>
            <w:tcW w:w="2244" w:type="dxa"/>
            <w:gridSpan w:val="3"/>
          </w:tcPr>
          <w:p w:rsidR="00C073AB" w:rsidRPr="00725BE1" w:rsidRDefault="00C073AB" w:rsidP="00EA2149">
            <w:pPr>
              <w:spacing w:line="240" w:lineRule="auto"/>
              <w:jc w:val="center"/>
              <w:rPr>
                <w:b/>
              </w:rPr>
            </w:pPr>
            <w:r w:rsidRPr="00725BE1">
              <w:rPr>
                <w:b/>
              </w:rPr>
              <w:t>Comply</w:t>
            </w:r>
          </w:p>
        </w:tc>
        <w:tc>
          <w:tcPr>
            <w:tcW w:w="2759" w:type="dxa"/>
            <w:vMerge w:val="restart"/>
          </w:tcPr>
          <w:p w:rsidR="00C073AB" w:rsidRDefault="00C073AB" w:rsidP="00EA2149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Overall Quality (Q)</w:t>
            </w:r>
          </w:p>
          <w:p w:rsidR="00C073AB" w:rsidRDefault="00C073AB" w:rsidP="00EA2149">
            <w:pPr>
              <w:spacing w:line="240" w:lineRule="auto"/>
              <w:jc w:val="both"/>
              <w:rPr>
                <w:b/>
              </w:rPr>
            </w:pPr>
          </w:p>
          <w:p w:rsidR="00C073AB" w:rsidRPr="007E2AEE" w:rsidRDefault="00C073AB" w:rsidP="00C073AB">
            <w:pPr>
              <w:spacing w:line="240" w:lineRule="auto"/>
              <w:jc w:val="both"/>
              <w:rPr>
                <w:b/>
                <w:i/>
              </w:rPr>
            </w:pP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</w:rPr>
                    <m:t>Qr+Qd+Qc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</w:rPr>
                    <m:t>3</m:t>
                  </m:r>
                </m:den>
              </m:f>
            </m:oMath>
            <w:r>
              <w:rPr>
                <w:b/>
                <w:sz w:val="24"/>
              </w:rPr>
              <w:t xml:space="preserve"> =  </w:t>
            </w:r>
            <w:r w:rsidRPr="00C073AB">
              <w:rPr>
                <w:b/>
                <w:sz w:val="28"/>
              </w:rPr>
              <w:t>94.6%</w:t>
            </w:r>
          </w:p>
        </w:tc>
      </w:tr>
      <w:tr w:rsidR="00C073AB" w:rsidTr="00C073AB">
        <w:tc>
          <w:tcPr>
            <w:tcW w:w="558" w:type="dxa"/>
            <w:vMerge/>
          </w:tcPr>
          <w:p w:rsidR="00C073AB" w:rsidRDefault="00C073AB" w:rsidP="00EA2149">
            <w:pPr>
              <w:spacing w:line="240" w:lineRule="auto"/>
              <w:jc w:val="both"/>
            </w:pPr>
          </w:p>
        </w:tc>
        <w:tc>
          <w:tcPr>
            <w:tcW w:w="4320" w:type="dxa"/>
            <w:vMerge/>
          </w:tcPr>
          <w:p w:rsidR="00C073AB" w:rsidRDefault="00C073AB" w:rsidP="00EA2149">
            <w:pPr>
              <w:spacing w:line="240" w:lineRule="auto"/>
              <w:jc w:val="both"/>
            </w:pPr>
          </w:p>
        </w:tc>
        <w:tc>
          <w:tcPr>
            <w:tcW w:w="1035" w:type="dxa"/>
          </w:tcPr>
          <w:p w:rsidR="00C073AB" w:rsidRPr="00725BE1" w:rsidRDefault="00C073AB" w:rsidP="00EA2149">
            <w:pPr>
              <w:spacing w:line="240" w:lineRule="auto"/>
              <w:jc w:val="center"/>
              <w:rPr>
                <w:b/>
              </w:rPr>
            </w:pPr>
            <w:r w:rsidRPr="00725BE1">
              <w:rPr>
                <w:b/>
              </w:rPr>
              <w:t>Y</w:t>
            </w:r>
          </w:p>
        </w:tc>
        <w:tc>
          <w:tcPr>
            <w:tcW w:w="605" w:type="dxa"/>
          </w:tcPr>
          <w:p w:rsidR="00C073AB" w:rsidRPr="00725BE1" w:rsidRDefault="00C073AB" w:rsidP="00EA2149">
            <w:pPr>
              <w:spacing w:line="240" w:lineRule="auto"/>
              <w:jc w:val="center"/>
              <w:rPr>
                <w:b/>
              </w:rPr>
            </w:pPr>
            <w:r w:rsidRPr="00725BE1">
              <w:rPr>
                <w:b/>
              </w:rPr>
              <w:t>N</w:t>
            </w:r>
          </w:p>
        </w:tc>
        <w:tc>
          <w:tcPr>
            <w:tcW w:w="604" w:type="dxa"/>
          </w:tcPr>
          <w:p w:rsidR="00C073AB" w:rsidRPr="00725BE1" w:rsidRDefault="00C073AB" w:rsidP="00EA2149">
            <w:pPr>
              <w:spacing w:line="240" w:lineRule="auto"/>
              <w:jc w:val="center"/>
              <w:rPr>
                <w:b/>
              </w:rPr>
            </w:pPr>
            <w:r w:rsidRPr="00725BE1">
              <w:rPr>
                <w:b/>
              </w:rPr>
              <w:t>NA</w:t>
            </w:r>
          </w:p>
        </w:tc>
        <w:tc>
          <w:tcPr>
            <w:tcW w:w="2759" w:type="dxa"/>
            <w:vMerge/>
          </w:tcPr>
          <w:p w:rsidR="00C073AB" w:rsidRDefault="00C073AB" w:rsidP="00EA2149">
            <w:pPr>
              <w:spacing w:line="240" w:lineRule="auto"/>
              <w:jc w:val="both"/>
            </w:pPr>
          </w:p>
        </w:tc>
      </w:tr>
      <w:tr w:rsidR="00C073AB" w:rsidTr="00C073AB">
        <w:tc>
          <w:tcPr>
            <w:tcW w:w="558" w:type="dxa"/>
          </w:tcPr>
          <w:p w:rsidR="00C073AB" w:rsidRDefault="00C073AB" w:rsidP="00EA2149">
            <w:pPr>
              <w:spacing w:line="240" w:lineRule="auto"/>
              <w:jc w:val="both"/>
            </w:pPr>
            <w:r>
              <w:t>1</w:t>
            </w:r>
          </w:p>
        </w:tc>
        <w:tc>
          <w:tcPr>
            <w:tcW w:w="4320" w:type="dxa"/>
          </w:tcPr>
          <w:p w:rsidR="00C073AB" w:rsidRPr="007E2AEE" w:rsidRDefault="00C073AB" w:rsidP="00EA2149">
            <w:pPr>
              <w:spacing w:line="240" w:lineRule="auto"/>
              <w:jc w:val="both"/>
            </w:pPr>
            <w:r>
              <w:t xml:space="preserve">Are all requirements complete  - </w:t>
            </w:r>
            <w:proofErr w:type="spellStart"/>
            <w:r>
              <w:t>Qr</w:t>
            </w:r>
            <w:proofErr w:type="spellEnd"/>
            <w:r>
              <w:t xml:space="preserve"> = </w:t>
            </w:r>
          </w:p>
        </w:tc>
        <w:tc>
          <w:tcPr>
            <w:tcW w:w="1035" w:type="dxa"/>
          </w:tcPr>
          <w:p w:rsidR="00C073AB" w:rsidRDefault="00C073AB" w:rsidP="00EA2149">
            <w:pPr>
              <w:spacing w:line="240" w:lineRule="auto"/>
              <w:jc w:val="both"/>
            </w:pPr>
            <w:r>
              <w:t>93.75 %</w:t>
            </w:r>
          </w:p>
        </w:tc>
        <w:tc>
          <w:tcPr>
            <w:tcW w:w="605" w:type="dxa"/>
          </w:tcPr>
          <w:p w:rsidR="00C073AB" w:rsidRDefault="00C073AB" w:rsidP="00EA2149">
            <w:pPr>
              <w:spacing w:line="240" w:lineRule="auto"/>
              <w:jc w:val="both"/>
            </w:pPr>
          </w:p>
        </w:tc>
        <w:tc>
          <w:tcPr>
            <w:tcW w:w="604" w:type="dxa"/>
          </w:tcPr>
          <w:p w:rsidR="00C073AB" w:rsidRDefault="00C073AB" w:rsidP="00EA2149">
            <w:pPr>
              <w:spacing w:line="240" w:lineRule="auto"/>
              <w:jc w:val="both"/>
            </w:pPr>
          </w:p>
        </w:tc>
        <w:tc>
          <w:tcPr>
            <w:tcW w:w="2759" w:type="dxa"/>
            <w:vMerge/>
          </w:tcPr>
          <w:p w:rsidR="00C073AB" w:rsidRDefault="00C073AB" w:rsidP="00EA2149">
            <w:pPr>
              <w:spacing w:line="240" w:lineRule="auto"/>
              <w:jc w:val="both"/>
            </w:pPr>
          </w:p>
        </w:tc>
      </w:tr>
      <w:tr w:rsidR="00C073AB" w:rsidTr="00C073AB">
        <w:tc>
          <w:tcPr>
            <w:tcW w:w="558" w:type="dxa"/>
          </w:tcPr>
          <w:p w:rsidR="00C073AB" w:rsidRDefault="00C073AB" w:rsidP="00EA2149">
            <w:pPr>
              <w:spacing w:line="240" w:lineRule="auto"/>
              <w:jc w:val="both"/>
            </w:pPr>
            <w:r>
              <w:t>2</w:t>
            </w:r>
          </w:p>
        </w:tc>
        <w:tc>
          <w:tcPr>
            <w:tcW w:w="4320" w:type="dxa"/>
          </w:tcPr>
          <w:p w:rsidR="00C073AB" w:rsidRDefault="00C073AB" w:rsidP="00EA2149">
            <w:pPr>
              <w:spacing w:line="240" w:lineRule="auto"/>
              <w:jc w:val="both"/>
            </w:pPr>
            <w:r>
              <w:t xml:space="preserve">Are all requirements correct   - </w:t>
            </w:r>
            <w:proofErr w:type="spellStart"/>
            <w:r>
              <w:t>Qd</w:t>
            </w:r>
            <w:proofErr w:type="spellEnd"/>
          </w:p>
        </w:tc>
        <w:tc>
          <w:tcPr>
            <w:tcW w:w="1035" w:type="dxa"/>
          </w:tcPr>
          <w:p w:rsidR="00C073AB" w:rsidRDefault="00C073AB" w:rsidP="00EA2149">
            <w:pPr>
              <w:spacing w:line="240" w:lineRule="auto"/>
              <w:jc w:val="both"/>
            </w:pPr>
            <w:r>
              <w:t>98.46%</w:t>
            </w:r>
          </w:p>
        </w:tc>
        <w:tc>
          <w:tcPr>
            <w:tcW w:w="605" w:type="dxa"/>
          </w:tcPr>
          <w:p w:rsidR="00C073AB" w:rsidRDefault="00C073AB" w:rsidP="00EA2149">
            <w:pPr>
              <w:spacing w:line="240" w:lineRule="auto"/>
              <w:jc w:val="both"/>
            </w:pPr>
          </w:p>
        </w:tc>
        <w:tc>
          <w:tcPr>
            <w:tcW w:w="604" w:type="dxa"/>
          </w:tcPr>
          <w:p w:rsidR="00C073AB" w:rsidRDefault="00C073AB" w:rsidP="00EA2149">
            <w:pPr>
              <w:spacing w:line="240" w:lineRule="auto"/>
              <w:jc w:val="both"/>
            </w:pPr>
          </w:p>
        </w:tc>
        <w:tc>
          <w:tcPr>
            <w:tcW w:w="2759" w:type="dxa"/>
            <w:vMerge/>
          </w:tcPr>
          <w:p w:rsidR="00C073AB" w:rsidRDefault="00C073AB" w:rsidP="00EA2149">
            <w:pPr>
              <w:spacing w:line="240" w:lineRule="auto"/>
              <w:jc w:val="both"/>
            </w:pPr>
          </w:p>
        </w:tc>
      </w:tr>
      <w:tr w:rsidR="00C073AB" w:rsidTr="00C073AB">
        <w:tc>
          <w:tcPr>
            <w:tcW w:w="558" w:type="dxa"/>
          </w:tcPr>
          <w:p w:rsidR="00C073AB" w:rsidRDefault="00C073AB" w:rsidP="00EA2149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4320" w:type="dxa"/>
          </w:tcPr>
          <w:p w:rsidR="00C073AB" w:rsidRDefault="00C073AB" w:rsidP="00EA2149">
            <w:pPr>
              <w:spacing w:line="240" w:lineRule="auto"/>
              <w:jc w:val="both"/>
            </w:pPr>
            <w:r>
              <w:t>Is the requirements document complete -  Qc</w:t>
            </w:r>
          </w:p>
        </w:tc>
        <w:tc>
          <w:tcPr>
            <w:tcW w:w="1035" w:type="dxa"/>
          </w:tcPr>
          <w:p w:rsidR="00C073AB" w:rsidRDefault="00C073AB" w:rsidP="00EA2149">
            <w:pPr>
              <w:spacing w:line="240" w:lineRule="auto"/>
              <w:jc w:val="both"/>
            </w:pPr>
            <w:r>
              <w:t>91.67 %</w:t>
            </w:r>
          </w:p>
        </w:tc>
        <w:tc>
          <w:tcPr>
            <w:tcW w:w="605" w:type="dxa"/>
          </w:tcPr>
          <w:p w:rsidR="00C073AB" w:rsidRDefault="00C073AB" w:rsidP="00EA2149">
            <w:pPr>
              <w:spacing w:line="240" w:lineRule="auto"/>
              <w:jc w:val="both"/>
            </w:pPr>
          </w:p>
        </w:tc>
        <w:tc>
          <w:tcPr>
            <w:tcW w:w="604" w:type="dxa"/>
          </w:tcPr>
          <w:p w:rsidR="00C073AB" w:rsidRDefault="00C073AB" w:rsidP="00EA2149">
            <w:pPr>
              <w:spacing w:line="240" w:lineRule="auto"/>
              <w:jc w:val="both"/>
            </w:pPr>
          </w:p>
        </w:tc>
        <w:tc>
          <w:tcPr>
            <w:tcW w:w="2759" w:type="dxa"/>
            <w:vMerge/>
          </w:tcPr>
          <w:p w:rsidR="00C073AB" w:rsidRDefault="00C073AB" w:rsidP="00EA2149">
            <w:pPr>
              <w:spacing w:line="240" w:lineRule="auto"/>
              <w:jc w:val="both"/>
            </w:pPr>
          </w:p>
        </w:tc>
      </w:tr>
    </w:tbl>
    <w:p w:rsidR="00015CBE" w:rsidRPr="00BF2FC7" w:rsidRDefault="00BF2FC7" w:rsidP="00245903">
      <w:pPr>
        <w:pStyle w:val="Heading2"/>
        <w:numPr>
          <w:ilvl w:val="1"/>
          <w:numId w:val="1"/>
        </w:numPr>
        <w:rPr>
          <w:color w:val="auto"/>
        </w:rPr>
      </w:pPr>
      <w:r w:rsidRPr="00BF2FC7">
        <w:rPr>
          <w:color w:val="auto"/>
        </w:rPr>
        <w:t xml:space="preserve">     </w:t>
      </w:r>
      <w:bookmarkStart w:id="6" w:name="_Toc281325057"/>
      <w:r w:rsidR="00245903" w:rsidRPr="00BF2FC7">
        <w:rPr>
          <w:color w:val="auto"/>
        </w:rPr>
        <w:t>Completeness</w:t>
      </w:r>
      <w:bookmarkEnd w:id="6"/>
    </w:p>
    <w:p w:rsidR="00D72CEF" w:rsidRDefault="00BF2FC7" w:rsidP="00BF2FC7">
      <w:pPr>
        <w:rPr>
          <w:sz w:val="24"/>
        </w:rPr>
      </w:pPr>
      <w:r w:rsidRPr="00502CF4">
        <w:rPr>
          <w:sz w:val="24"/>
        </w:rPr>
        <w:t xml:space="preserve">The criteria for </w:t>
      </w:r>
      <w:r w:rsidRPr="00502CF4">
        <w:rPr>
          <w:b/>
          <w:i/>
          <w:sz w:val="24"/>
        </w:rPr>
        <w:t>completeness</w:t>
      </w:r>
      <w:r w:rsidRPr="00502CF4">
        <w:rPr>
          <w:sz w:val="24"/>
        </w:rPr>
        <w:t xml:space="preserve">, as discussed by </w:t>
      </w:r>
      <w:r w:rsidR="00112009" w:rsidRPr="00502CF4">
        <w:rPr>
          <w:sz w:val="24"/>
        </w:rPr>
        <w:t>[1]</w:t>
      </w:r>
      <w:r w:rsidRPr="00502CF4">
        <w:rPr>
          <w:sz w:val="24"/>
        </w:rPr>
        <w:t>, are as follows:</w:t>
      </w:r>
    </w:p>
    <w:p w:rsidR="00AE0182" w:rsidRPr="00D72CEF" w:rsidRDefault="00AE0182" w:rsidP="00BF2FC7">
      <w:pPr>
        <w:rPr>
          <w:sz w:val="24"/>
        </w:rPr>
      </w:pPr>
      <w:r w:rsidRPr="00AE0182">
        <w:rPr>
          <w:b/>
          <w:sz w:val="24"/>
        </w:rPr>
        <w:t>Requirements completeness</w:t>
      </w:r>
    </w:p>
    <w:p w:rsidR="00993870" w:rsidRPr="00AE0182" w:rsidRDefault="00993870" w:rsidP="00D72C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 w:rsidRPr="00993870">
        <w:rPr>
          <w:rFonts w:eastAsiaTheme="minorHAnsi"/>
          <w:sz w:val="24"/>
          <w:szCs w:val="24"/>
        </w:rPr>
        <w:t xml:space="preserve">Responses of the software to all realizable classes of input data in all realizable classes of situations is </w:t>
      </w:r>
      <w:r>
        <w:rPr>
          <w:rFonts w:eastAsiaTheme="minorHAnsi"/>
          <w:sz w:val="24"/>
          <w:szCs w:val="24"/>
        </w:rPr>
        <w:t>included</w:t>
      </w:r>
    </w:p>
    <w:p w:rsidR="00AE0182" w:rsidRDefault="00AE0182" w:rsidP="00AE018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E0182" w:rsidRDefault="00AE0182" w:rsidP="00AE018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HAnsi" w:hAnsi="Cambria Math"/>
              <w:szCs w:val="24"/>
            </w:rPr>
            <m:t xml:space="preserve">Q </m:t>
          </m:r>
          <m:r>
            <m:rPr>
              <m:sty m:val="bi"/>
            </m:rPr>
            <w:rPr>
              <w:rFonts w:ascii="Cambria Math" w:eastAsiaTheme="minorHAnsi" w:hAnsi="Cambria Math"/>
              <w:szCs w:val="24"/>
              <w:vertAlign w:val="subscript"/>
            </w:rPr>
            <m:t>r</m:t>
          </m:r>
          <m:r>
            <m:rPr>
              <m:sty m:val="bi"/>
            </m:rPr>
            <w:rPr>
              <w:rFonts w:ascii="Cambria Math" w:eastAsiaTheme="minorHAnsi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HAnsi" w:hAnsi="Cambria Math"/>
                      <w:b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Cs w:val="24"/>
                    </w:rPr>
                    <m:t>d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HAnsi" w:hAnsi="Cambria Math"/>
                  <w:szCs w:val="24"/>
                </w:rPr>
                <m:t>N(t)</m:t>
              </m:r>
            </m:den>
          </m:f>
          <m:r>
            <m:rPr>
              <m:sty m:val="b"/>
            </m:rPr>
            <w:rPr>
              <w:rFonts w:ascii="Cambria Math" w:eastAsiaTheme="minorHAnsi" w:hAnsi="Cambria Math"/>
              <w:szCs w:val="24"/>
            </w:rPr>
            <m:t xml:space="preserve"> x 100</m:t>
          </m:r>
        </m:oMath>
      </m:oMathPara>
    </w:p>
    <w:p w:rsidR="00AE0182" w:rsidRPr="00AE0182" w:rsidRDefault="00AE0182" w:rsidP="00D72CE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E0182">
        <w:rPr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eastAsiaTheme="minorHAnsi" w:hAnsi="Cambria Math"/>
            <w:szCs w:val="24"/>
          </w:rPr>
          <m:t>N</m:t>
        </m:r>
        <m:d>
          <m:dPr>
            <m:ctrlPr>
              <w:rPr>
                <w:rFonts w:ascii="Cambria Math" w:eastAsiaTheme="minorHAnsi" w:hAnsi="Cambria Math"/>
                <w:b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Cs w:val="24"/>
              </w:rPr>
              <m:t>d</m:t>
            </m:r>
          </m:e>
        </m:d>
      </m:oMath>
      <w:r w:rsidRPr="00AE0182">
        <w:rPr>
          <w:szCs w:val="24"/>
        </w:rPr>
        <w:t xml:space="preserve"> is the number of requirements for which </w:t>
      </w:r>
      <w:r>
        <w:rPr>
          <w:szCs w:val="24"/>
        </w:rPr>
        <w:t xml:space="preserve">input classes have been defined and </w:t>
      </w:r>
      <m:oMath>
        <m:r>
          <m:rPr>
            <m:sty m:val="bi"/>
          </m:rPr>
          <w:rPr>
            <w:rFonts w:ascii="Cambria Math" w:eastAsiaTheme="minorHAnsi" w:hAnsi="Cambria Math"/>
            <w:szCs w:val="24"/>
          </w:rPr>
          <m:t>N</m:t>
        </m:r>
        <m:d>
          <m:dPr>
            <m:ctrlPr>
              <w:rPr>
                <w:rFonts w:ascii="Cambria Math" w:eastAsiaTheme="minorHAnsi" w:hAnsi="Cambria Math"/>
                <w:b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Cs w:val="24"/>
              </w:rPr>
              <m:t>t</m:t>
            </m:r>
          </m:e>
        </m:d>
      </m:oMath>
      <w:r>
        <w:rPr>
          <w:b/>
          <w:szCs w:val="24"/>
        </w:rPr>
        <w:t xml:space="preserve"> </w:t>
      </w:r>
      <w:r w:rsidRPr="00AE0182">
        <w:rPr>
          <w:szCs w:val="24"/>
        </w:rPr>
        <w:t xml:space="preserve">is the total number of </w:t>
      </w:r>
      <w:proofErr w:type="gramStart"/>
      <w:r w:rsidRPr="00AE0182">
        <w:rPr>
          <w:szCs w:val="24"/>
        </w:rPr>
        <w:t>requirements</w:t>
      </w:r>
      <w:r>
        <w:rPr>
          <w:szCs w:val="24"/>
        </w:rPr>
        <w:t>.</w:t>
      </w:r>
      <w:proofErr w:type="gramEnd"/>
    </w:p>
    <w:p w:rsidR="00AE0182" w:rsidRPr="00AE0182" w:rsidRDefault="00AE0182" w:rsidP="00AE0182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AE0182" w:rsidRDefault="00AE0182" w:rsidP="00D72CE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Documentation Completeness</w:t>
      </w:r>
      <w:r w:rsidR="007E2AEE">
        <w:rPr>
          <w:b/>
          <w:sz w:val="24"/>
          <w:szCs w:val="24"/>
        </w:rPr>
        <w:t xml:space="preserve"> (</w:t>
      </w:r>
      <w:r w:rsidR="007E2AEE" w:rsidRPr="007E2AEE">
        <w:rPr>
          <w:b/>
          <w:i/>
          <w:sz w:val="24"/>
          <w:szCs w:val="24"/>
        </w:rPr>
        <w:t>Q d</w:t>
      </w:r>
      <w:r w:rsidR="007E2AEE">
        <w:rPr>
          <w:b/>
          <w:sz w:val="24"/>
          <w:szCs w:val="24"/>
        </w:rPr>
        <w:t>)</w:t>
      </w:r>
    </w:p>
    <w:p w:rsidR="00AE0182" w:rsidRPr="00AE0182" w:rsidRDefault="00AE0182" w:rsidP="00AE0182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42CD1" w:rsidRPr="00112009" w:rsidRDefault="00971A57" w:rsidP="00D72C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 w:rsidRPr="00971A57">
        <w:rPr>
          <w:rFonts w:eastAsiaTheme="minorHAnsi"/>
          <w:sz w:val="24"/>
          <w:szCs w:val="24"/>
        </w:rPr>
        <w:t xml:space="preserve">All pages numbered; all figures and tables numbered, named, and referenced; </w:t>
      </w:r>
      <w:r w:rsidRPr="00971A57">
        <w:rPr>
          <w:rFonts w:eastAsiaTheme="minorHAnsi" w:cs="Arial"/>
          <w:bCs/>
          <w:sz w:val="24"/>
          <w:szCs w:val="24"/>
        </w:rPr>
        <w:t>all</w:t>
      </w:r>
      <w:r w:rsidRPr="00971A57">
        <w:rPr>
          <w:rFonts w:eastAsiaTheme="minorHAnsi" w:cs="Arial"/>
          <w:b/>
          <w:bCs/>
          <w:sz w:val="24"/>
          <w:szCs w:val="24"/>
        </w:rPr>
        <w:t xml:space="preserve"> </w:t>
      </w:r>
      <w:r w:rsidRPr="00971A57">
        <w:rPr>
          <w:rFonts w:eastAsiaTheme="minorHAnsi"/>
          <w:sz w:val="24"/>
          <w:szCs w:val="24"/>
        </w:rPr>
        <w:t xml:space="preserve">terms defined; all </w:t>
      </w:r>
      <w:r w:rsidRPr="00971A57">
        <w:rPr>
          <w:rFonts w:eastAsiaTheme="minorHAnsi" w:cs="Courier New"/>
          <w:bCs/>
          <w:sz w:val="24"/>
          <w:szCs w:val="24"/>
        </w:rPr>
        <w:t>units</w:t>
      </w:r>
      <w:r w:rsidRPr="00971A57">
        <w:rPr>
          <w:rFonts w:eastAsiaTheme="minorHAnsi" w:cs="Courier New"/>
          <w:b/>
          <w:bCs/>
          <w:sz w:val="24"/>
          <w:szCs w:val="24"/>
        </w:rPr>
        <w:t xml:space="preserve"> </w:t>
      </w:r>
      <w:r w:rsidRPr="00971A57">
        <w:rPr>
          <w:rFonts w:eastAsiaTheme="minorHAnsi"/>
          <w:sz w:val="24"/>
          <w:szCs w:val="24"/>
        </w:rPr>
        <w:t>of measure provided; and all referenced material present</w:t>
      </w:r>
    </w:p>
    <w:p w:rsidR="00112009" w:rsidRPr="00EA2149" w:rsidRDefault="00112009" w:rsidP="00D72C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No sections of the document is marked as “To be determined”</w:t>
      </w:r>
    </w:p>
    <w:p w:rsidR="00EA2149" w:rsidRDefault="00EA2149" w:rsidP="00EA2149">
      <w:pPr>
        <w:pStyle w:val="ListParagraph"/>
        <w:autoSpaceDE w:val="0"/>
        <w:autoSpaceDN w:val="0"/>
        <w:adjustRightInd w:val="0"/>
        <w:spacing w:after="0" w:line="240" w:lineRule="auto"/>
        <w:rPr>
          <w:b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HAnsi" w:hAnsi="Cambria Math"/>
              <w:szCs w:val="24"/>
            </w:rPr>
            <m:t xml:space="preserve">Q </m:t>
          </m:r>
          <m:r>
            <m:rPr>
              <m:sty m:val="bi"/>
            </m:rPr>
            <w:rPr>
              <w:rFonts w:ascii="Cambria Math" w:eastAsiaTheme="minorHAnsi" w:hAnsi="Cambria Math"/>
              <w:szCs w:val="24"/>
              <w:vertAlign w:val="subscript"/>
            </w:rPr>
            <m:t>d</m:t>
          </m:r>
          <m:r>
            <m:rPr>
              <m:sty m:val="bi"/>
            </m:rPr>
            <w:rPr>
              <w:rFonts w:ascii="Cambria Math" w:eastAsiaTheme="minorHAnsi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HAnsi" w:hAnsi="Cambria Math"/>
                      <w:b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Cs w:val="24"/>
                    </w:rPr>
                    <m:t>l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HAnsi" w:hAnsi="Cambria Math"/>
                  <w:szCs w:val="24"/>
                </w:rPr>
                <m:t>N(t)</m:t>
              </m:r>
            </m:den>
          </m:f>
          <m:r>
            <m:rPr>
              <m:sty m:val="b"/>
            </m:rPr>
            <w:rPr>
              <w:rFonts w:ascii="Cambria Math" w:eastAsiaTheme="minorHAnsi" w:hAnsi="Cambria Math"/>
              <w:szCs w:val="24"/>
            </w:rPr>
            <m:t xml:space="preserve"> x 100</m:t>
          </m:r>
        </m:oMath>
      </m:oMathPara>
    </w:p>
    <w:p w:rsidR="00D72CEF" w:rsidRDefault="00EA2149" w:rsidP="00D72CEF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D72CEF">
        <w:rPr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eastAsiaTheme="minorHAnsi" w:hAnsi="Cambria Math"/>
            <w:szCs w:val="24"/>
          </w:rPr>
          <m:t>N</m:t>
        </m:r>
        <m:d>
          <m:dPr>
            <m:ctrlPr>
              <w:rPr>
                <w:rFonts w:ascii="Cambria Math" w:eastAsiaTheme="minorHAnsi" w:hAnsi="Cambria Math"/>
                <w:b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Cs w:val="24"/>
              </w:rPr>
              <m:t>l</m:t>
            </m:r>
          </m:e>
        </m:d>
      </m:oMath>
      <w:r w:rsidRPr="00D72CEF">
        <w:rPr>
          <w:szCs w:val="24"/>
        </w:rPr>
        <w:t xml:space="preserve"> is the number of labeled document objects (</w:t>
      </w:r>
      <w:r w:rsidR="00D72CEF" w:rsidRPr="00D72CEF">
        <w:rPr>
          <w:szCs w:val="24"/>
        </w:rPr>
        <w:t>tables, figures etc</w:t>
      </w:r>
      <w:r w:rsidRPr="00D72CEF">
        <w:rPr>
          <w:szCs w:val="24"/>
        </w:rPr>
        <w:t xml:space="preserve">) for which input classes have been defined and </w:t>
      </w:r>
      <m:oMath>
        <m:r>
          <m:rPr>
            <m:sty m:val="bi"/>
          </m:rPr>
          <w:rPr>
            <w:rFonts w:ascii="Cambria Math" w:eastAsiaTheme="minorHAnsi" w:hAnsi="Cambria Math"/>
            <w:szCs w:val="24"/>
          </w:rPr>
          <m:t>N</m:t>
        </m:r>
        <m:d>
          <m:dPr>
            <m:ctrlPr>
              <w:rPr>
                <w:rFonts w:ascii="Cambria Math" w:eastAsiaTheme="minorHAnsi" w:hAnsi="Cambria Math"/>
                <w:b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Cs w:val="24"/>
              </w:rPr>
              <m:t>t</m:t>
            </m:r>
          </m:e>
        </m:d>
      </m:oMath>
      <w:r w:rsidRPr="00D72CEF">
        <w:rPr>
          <w:b/>
          <w:szCs w:val="24"/>
        </w:rPr>
        <w:t xml:space="preserve"> </w:t>
      </w:r>
      <w:r w:rsidRPr="00D72CEF">
        <w:rPr>
          <w:szCs w:val="24"/>
        </w:rPr>
        <w:t>is the total number of o</w:t>
      </w:r>
      <w:r w:rsidR="00676841">
        <w:rPr>
          <w:szCs w:val="24"/>
        </w:rPr>
        <w:t>bject types</w:t>
      </w:r>
      <w:r w:rsidRPr="00D72CEF">
        <w:rPr>
          <w:szCs w:val="24"/>
        </w:rPr>
        <w:t>.</w:t>
      </w:r>
    </w:p>
    <w:p w:rsidR="00245903" w:rsidRPr="00D72CEF" w:rsidRDefault="00245903" w:rsidP="00D72CEF">
      <w:pPr>
        <w:pStyle w:val="Heading2"/>
        <w:rPr>
          <w:color w:val="auto"/>
          <w:sz w:val="28"/>
        </w:rPr>
      </w:pPr>
      <w:bookmarkStart w:id="7" w:name="_Toc281325058"/>
      <w:r w:rsidRPr="00D72CEF">
        <w:rPr>
          <w:color w:val="auto"/>
          <w:sz w:val="28"/>
        </w:rPr>
        <w:t>1.2</w:t>
      </w:r>
      <w:r w:rsidRPr="00D72CEF">
        <w:rPr>
          <w:color w:val="auto"/>
          <w:sz w:val="28"/>
        </w:rPr>
        <w:tab/>
        <w:t>Correctness</w:t>
      </w:r>
      <w:bookmarkEnd w:id="7"/>
    </w:p>
    <w:p w:rsidR="00502CF4" w:rsidRPr="00502CF4" w:rsidRDefault="00502CF4" w:rsidP="00502CF4">
      <w:pPr>
        <w:rPr>
          <w:sz w:val="24"/>
        </w:rPr>
      </w:pPr>
      <w:r w:rsidRPr="00502CF4">
        <w:rPr>
          <w:sz w:val="24"/>
        </w:rPr>
        <w:t xml:space="preserve">The </w:t>
      </w:r>
      <w:r w:rsidR="00F030A6">
        <w:rPr>
          <w:sz w:val="24"/>
        </w:rPr>
        <w:t>criterion</w:t>
      </w:r>
      <w:r w:rsidRPr="00502CF4">
        <w:rPr>
          <w:sz w:val="24"/>
        </w:rPr>
        <w:t xml:space="preserve"> for </w:t>
      </w:r>
      <w:r w:rsidRPr="00502CF4">
        <w:rPr>
          <w:b/>
          <w:i/>
          <w:sz w:val="24"/>
        </w:rPr>
        <w:t>correctness</w:t>
      </w:r>
      <w:r w:rsidRPr="00502CF4">
        <w:rPr>
          <w:sz w:val="24"/>
        </w:rPr>
        <w:t xml:space="preserve">, as discussed by [1], </w:t>
      </w:r>
      <w:r>
        <w:rPr>
          <w:sz w:val="24"/>
        </w:rPr>
        <w:t>refers to the fact that every requirement contributes towards the satisfaction of some need of the user. It is measured as follows</w:t>
      </w:r>
      <w:r w:rsidRPr="00502CF4">
        <w:rPr>
          <w:sz w:val="24"/>
        </w:rPr>
        <w:t>:</w:t>
      </w:r>
    </w:p>
    <w:p w:rsidR="00502CF4" w:rsidRPr="00502CF4" w:rsidRDefault="00067441" w:rsidP="00502C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02CF4">
        <w:rPr>
          <w:rFonts w:eastAsiaTheme="minorHAnsi"/>
          <w:bCs/>
          <w:sz w:val="24"/>
          <w:szCs w:val="24"/>
        </w:rPr>
        <w:lastRenderedPageBreak/>
        <w:t xml:space="preserve">Percentage </w:t>
      </w:r>
      <w:r w:rsidRPr="00502CF4">
        <w:rPr>
          <w:rFonts w:eastAsiaTheme="minorHAnsi"/>
          <w:sz w:val="24"/>
          <w:szCs w:val="24"/>
        </w:rPr>
        <w:t xml:space="preserve">of requirements in the SRS </w:t>
      </w:r>
      <w:r w:rsidRPr="00502CF4">
        <w:rPr>
          <w:rFonts w:eastAsiaTheme="minorHAnsi" w:cs="Courier New"/>
          <w:bCs/>
          <w:sz w:val="24"/>
          <w:szCs w:val="24"/>
        </w:rPr>
        <w:t xml:space="preserve">that </w:t>
      </w:r>
      <w:r w:rsidRPr="00502CF4">
        <w:rPr>
          <w:rFonts w:eastAsiaTheme="minorHAnsi"/>
          <w:sz w:val="24"/>
          <w:szCs w:val="24"/>
        </w:rPr>
        <w:t xml:space="preserve">have been </w:t>
      </w:r>
      <w:r w:rsidR="00502CF4" w:rsidRPr="00502CF4">
        <w:rPr>
          <w:rFonts w:eastAsiaTheme="minorHAnsi"/>
          <w:sz w:val="24"/>
          <w:szCs w:val="24"/>
        </w:rPr>
        <w:t>validated</w:t>
      </w:r>
      <w:r w:rsidR="00502CF4">
        <w:rPr>
          <w:rFonts w:eastAsiaTheme="minorHAnsi"/>
          <w:sz w:val="24"/>
          <w:szCs w:val="24"/>
        </w:rPr>
        <w:t xml:space="preserve">. </w:t>
      </w:r>
    </w:p>
    <w:p w:rsidR="00502CF4" w:rsidRPr="00F030A6" w:rsidRDefault="00F030A6" w:rsidP="00F030A6">
      <w:pPr>
        <w:pStyle w:val="ListParagraph"/>
        <w:jc w:val="center"/>
        <w:rPr>
          <w:rFonts w:eastAsiaTheme="minorHAnsi"/>
          <w:b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szCs w:val="24"/>
            </w:rPr>
            <m:t xml:space="preserve">Q </m:t>
          </m:r>
          <m:r>
            <m:rPr>
              <m:sty m:val="bi"/>
            </m:rPr>
            <w:rPr>
              <w:rFonts w:ascii="Cambria Math" w:eastAsiaTheme="minorHAnsi" w:hAnsi="Cambria Math"/>
              <w:szCs w:val="24"/>
              <w:vertAlign w:val="subscript"/>
            </w:rPr>
            <m:t>c</m:t>
          </m:r>
          <m:r>
            <m:rPr>
              <m:sty m:val="bi"/>
            </m:rPr>
            <w:rPr>
              <w:rFonts w:ascii="Cambria Math" w:eastAsiaTheme="minorHAnsi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HAnsi" w:hAnsi="Cambria Math"/>
                      <w:b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Cs w:val="24"/>
                    </w:rPr>
                    <m:t>v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HAnsi" w:hAnsi="Cambria Math"/>
                  <w:szCs w:val="24"/>
                </w:rPr>
                <m:t>N(t)</m:t>
              </m:r>
            </m:den>
          </m:f>
          <m:r>
            <m:rPr>
              <m:sty m:val="b"/>
            </m:rPr>
            <w:rPr>
              <w:rFonts w:ascii="Cambria Math" w:eastAsiaTheme="minorHAnsi" w:hAnsi="Cambria Math"/>
              <w:szCs w:val="24"/>
            </w:rPr>
            <m:t xml:space="preserve"> x 100</m:t>
          </m:r>
        </m:oMath>
      </m:oMathPara>
    </w:p>
    <w:p w:rsidR="00F679C7" w:rsidRDefault="00C01CF4" w:rsidP="00D72CEF">
      <w:pPr>
        <w:jc w:val="both"/>
        <w:rPr>
          <w:sz w:val="24"/>
          <w:szCs w:val="24"/>
        </w:rPr>
      </w:pPr>
      <w:r w:rsidRPr="00436F17">
        <w:rPr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Theme="minorHAnsi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szCs w:val="24"/>
              </w:rPr>
              <m:t>v</m:t>
            </m:r>
          </m:e>
        </m:d>
      </m:oMath>
      <w:r w:rsidRPr="00436F17">
        <w:rPr>
          <w:sz w:val="24"/>
          <w:szCs w:val="24"/>
        </w:rPr>
        <w:t xml:space="preserve"> is the number of requirements that have been validated and </w:t>
      </w:r>
      <m:oMath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Theme="minorHAnsi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</m:d>
      </m:oMath>
      <w:r w:rsidRPr="00436F17">
        <w:rPr>
          <w:b/>
          <w:sz w:val="24"/>
          <w:szCs w:val="24"/>
        </w:rPr>
        <w:t xml:space="preserve"> </w:t>
      </w:r>
      <w:r w:rsidRPr="00436F17">
        <w:rPr>
          <w:sz w:val="24"/>
          <w:szCs w:val="24"/>
        </w:rPr>
        <w:t xml:space="preserve">is the total number of </w:t>
      </w:r>
      <w:proofErr w:type="gramStart"/>
      <w:r w:rsidRPr="00436F17">
        <w:rPr>
          <w:sz w:val="24"/>
          <w:szCs w:val="24"/>
        </w:rPr>
        <w:t>requirements.</w:t>
      </w:r>
      <w:proofErr w:type="gramEnd"/>
      <w:r w:rsidR="00740B09" w:rsidRPr="00436F17">
        <w:rPr>
          <w:sz w:val="24"/>
          <w:szCs w:val="24"/>
        </w:rPr>
        <w:t xml:space="preserve"> </w:t>
      </w:r>
      <w:r w:rsidR="00502CF4" w:rsidRPr="00436F17">
        <w:rPr>
          <w:rFonts w:eastAsiaTheme="minorHAnsi"/>
          <w:sz w:val="24"/>
          <w:szCs w:val="24"/>
        </w:rPr>
        <w:t>Validation is done through</w:t>
      </w:r>
      <w:r w:rsidR="00D72CEF" w:rsidRPr="00436F17">
        <w:rPr>
          <w:sz w:val="24"/>
          <w:szCs w:val="24"/>
        </w:rPr>
        <w:t xml:space="preserve"> </w:t>
      </w:r>
    </w:p>
    <w:p w:rsidR="00F679C7" w:rsidRDefault="00502CF4" w:rsidP="00D72CEF">
      <w:pPr>
        <w:jc w:val="both"/>
        <w:rPr>
          <w:rFonts w:eastAsiaTheme="minorHAnsi"/>
          <w:sz w:val="24"/>
          <w:szCs w:val="24"/>
        </w:rPr>
      </w:pPr>
      <w:r w:rsidRPr="00436F17">
        <w:rPr>
          <w:rFonts w:eastAsiaTheme="minorHAnsi"/>
          <w:sz w:val="24"/>
          <w:szCs w:val="24"/>
        </w:rPr>
        <w:t>Tracing</w:t>
      </w:r>
      <w:r w:rsidR="00D72CEF" w:rsidRPr="00436F17">
        <w:rPr>
          <w:rFonts w:eastAsiaTheme="minorHAnsi"/>
          <w:sz w:val="24"/>
          <w:szCs w:val="24"/>
        </w:rPr>
        <w:t xml:space="preserve"> the origin of each requirement </w:t>
      </w:r>
      <w:r w:rsidR="002D1A37">
        <w:rPr>
          <w:rFonts w:eastAsiaTheme="minorHAnsi"/>
          <w:sz w:val="24"/>
          <w:szCs w:val="24"/>
        </w:rPr>
        <w:t>to</w:t>
      </w:r>
      <w:r w:rsidR="002D1A37" w:rsidRPr="002D1A37">
        <w:rPr>
          <w:rFonts w:eastAsiaTheme="minorHAnsi"/>
          <w:b/>
          <w:sz w:val="24"/>
          <w:szCs w:val="24"/>
        </w:rPr>
        <w:t xml:space="preserve"> need</w:t>
      </w:r>
      <w:r w:rsidR="00D72CEF" w:rsidRPr="002D1A37">
        <w:rPr>
          <w:rFonts w:eastAsiaTheme="minorHAnsi"/>
          <w:b/>
          <w:sz w:val="24"/>
          <w:szCs w:val="24"/>
        </w:rPr>
        <w:t xml:space="preserve"> </w:t>
      </w:r>
    </w:p>
    <w:p w:rsidR="00502CF4" w:rsidRPr="008717FD" w:rsidRDefault="00B11829" w:rsidP="00B11829">
      <w:pPr>
        <w:pStyle w:val="Heading1"/>
        <w:numPr>
          <w:ilvl w:val="0"/>
          <w:numId w:val="1"/>
        </w:numPr>
        <w:rPr>
          <w:sz w:val="28"/>
        </w:rPr>
      </w:pPr>
      <w:bookmarkStart w:id="8" w:name="_Toc281325059"/>
      <w:r w:rsidRPr="008717FD">
        <w:rPr>
          <w:sz w:val="28"/>
        </w:rPr>
        <w:t>Measurement</w:t>
      </w:r>
      <w:bookmarkEnd w:id="8"/>
    </w:p>
    <w:p w:rsidR="00B11829" w:rsidRPr="00BF2FC7" w:rsidRDefault="00B11829" w:rsidP="00B11829">
      <w:pPr>
        <w:pStyle w:val="Heading2"/>
        <w:numPr>
          <w:ilvl w:val="1"/>
          <w:numId w:val="1"/>
        </w:numPr>
        <w:rPr>
          <w:color w:val="auto"/>
        </w:rPr>
      </w:pPr>
      <w:r w:rsidRPr="00BF2FC7">
        <w:rPr>
          <w:color w:val="auto"/>
        </w:rPr>
        <w:t xml:space="preserve">     </w:t>
      </w:r>
      <w:bookmarkStart w:id="9" w:name="_Toc281325060"/>
      <w:r w:rsidRPr="00BF2FC7">
        <w:rPr>
          <w:color w:val="auto"/>
        </w:rPr>
        <w:t>Completeness</w:t>
      </w:r>
      <w:r w:rsidR="00AE0182">
        <w:rPr>
          <w:color w:val="auto"/>
        </w:rPr>
        <w:t xml:space="preserve"> (Requirements)</w:t>
      </w:r>
      <w:bookmarkEnd w:id="9"/>
    </w:p>
    <w:p w:rsidR="00B11829" w:rsidRPr="00B11829" w:rsidRDefault="00B11829" w:rsidP="00B11829">
      <w:pPr>
        <w:pStyle w:val="Heading3"/>
        <w:ind w:firstLine="405"/>
        <w:rPr>
          <w:color w:val="000000" w:themeColor="text1"/>
          <w:sz w:val="24"/>
          <w:szCs w:val="24"/>
        </w:rPr>
      </w:pPr>
      <w:bookmarkStart w:id="10" w:name="_Toc281325061"/>
      <w:r w:rsidRPr="00B11829">
        <w:rPr>
          <w:color w:val="000000" w:themeColor="text1"/>
          <w:sz w:val="24"/>
          <w:szCs w:val="24"/>
        </w:rPr>
        <w:t>2.1.1</w:t>
      </w:r>
      <w:r w:rsidRPr="00B11829">
        <w:rPr>
          <w:color w:val="000000" w:themeColor="text1"/>
          <w:sz w:val="24"/>
          <w:szCs w:val="24"/>
        </w:rPr>
        <w:tab/>
        <w:t>Classes of Input data</w:t>
      </w:r>
      <w:r w:rsidR="009030CB">
        <w:rPr>
          <w:color w:val="000000" w:themeColor="text1"/>
          <w:sz w:val="24"/>
          <w:szCs w:val="24"/>
        </w:rPr>
        <w:t xml:space="preserve"> (1 for complete and 0 for incomplete/no input)</w:t>
      </w:r>
      <w:bookmarkEnd w:id="10"/>
    </w:p>
    <w:tbl>
      <w:tblPr>
        <w:tblStyle w:val="LightGrid"/>
        <w:tblW w:w="0" w:type="auto"/>
        <w:jc w:val="center"/>
        <w:tblLook w:val="04A0"/>
      </w:tblPr>
      <w:tblGrid>
        <w:gridCol w:w="623"/>
        <w:gridCol w:w="988"/>
        <w:gridCol w:w="905"/>
        <w:gridCol w:w="623"/>
        <w:gridCol w:w="956"/>
        <w:gridCol w:w="905"/>
        <w:gridCol w:w="623"/>
        <w:gridCol w:w="958"/>
        <w:gridCol w:w="905"/>
      </w:tblGrid>
      <w:tr w:rsidR="004F26AC" w:rsidRPr="003D46F9" w:rsidTr="000028E1">
        <w:trPr>
          <w:cnfStyle w:val="100000000000"/>
          <w:trHeight w:val="250"/>
          <w:jc w:val="center"/>
        </w:trPr>
        <w:tc>
          <w:tcPr>
            <w:cnfStyle w:val="001000000000"/>
            <w:tcW w:w="623" w:type="dxa"/>
            <w:shd w:val="clear" w:color="auto" w:fill="000000" w:themeFill="text1"/>
          </w:tcPr>
          <w:p w:rsidR="004F26AC" w:rsidRPr="00E00578" w:rsidRDefault="004F26AC" w:rsidP="00B11829">
            <w:pPr>
              <w:rPr>
                <w:color w:val="FFFFFF" w:themeColor="background1"/>
                <w:sz w:val="24"/>
                <w:szCs w:val="24"/>
              </w:rPr>
            </w:pPr>
            <w:r w:rsidRPr="00E00578">
              <w:rPr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988" w:type="dxa"/>
            <w:shd w:val="clear" w:color="auto" w:fill="000000" w:themeFill="text1"/>
          </w:tcPr>
          <w:p w:rsidR="004F26AC" w:rsidRPr="003D46F9" w:rsidRDefault="004F26AC" w:rsidP="00B11829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color w:val="FFFFFF" w:themeColor="background1"/>
                <w:sz w:val="24"/>
                <w:szCs w:val="24"/>
              </w:rPr>
              <w:t>Req</w:t>
            </w:r>
            <w:proofErr w:type="spellEnd"/>
            <w:r w:rsidRPr="003D46F9">
              <w:rPr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905" w:type="dxa"/>
            <w:shd w:val="clear" w:color="auto" w:fill="000000" w:themeFill="text1"/>
          </w:tcPr>
          <w:p w:rsidR="004F26AC" w:rsidRPr="003D46F9" w:rsidRDefault="009030CB" w:rsidP="00B11829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623" w:type="dxa"/>
            <w:shd w:val="clear" w:color="auto" w:fill="000000" w:themeFill="text1"/>
          </w:tcPr>
          <w:p w:rsidR="004F26AC" w:rsidRPr="00E00578" w:rsidRDefault="004F26AC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r w:rsidRPr="00E00578">
              <w:rPr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956" w:type="dxa"/>
            <w:shd w:val="clear" w:color="auto" w:fill="000000" w:themeFill="text1"/>
          </w:tcPr>
          <w:p w:rsidR="004F26AC" w:rsidRPr="003D46F9" w:rsidRDefault="004F26AC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color w:val="FFFFFF" w:themeColor="background1"/>
                <w:sz w:val="24"/>
                <w:szCs w:val="24"/>
              </w:rPr>
              <w:t>Req</w:t>
            </w:r>
            <w:proofErr w:type="spellEnd"/>
            <w:r w:rsidRPr="003D46F9">
              <w:rPr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905" w:type="dxa"/>
            <w:shd w:val="clear" w:color="auto" w:fill="000000" w:themeFill="text1"/>
          </w:tcPr>
          <w:p w:rsidR="004F26AC" w:rsidRPr="003D46F9" w:rsidRDefault="009030CB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623" w:type="dxa"/>
            <w:shd w:val="clear" w:color="auto" w:fill="000000" w:themeFill="text1"/>
          </w:tcPr>
          <w:p w:rsidR="004F26AC" w:rsidRPr="00E00578" w:rsidRDefault="004F26AC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r w:rsidRPr="00E00578">
              <w:rPr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958" w:type="dxa"/>
            <w:shd w:val="clear" w:color="auto" w:fill="000000" w:themeFill="text1"/>
          </w:tcPr>
          <w:p w:rsidR="004F26AC" w:rsidRPr="003D46F9" w:rsidRDefault="004F26AC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color w:val="FFFFFF" w:themeColor="background1"/>
                <w:sz w:val="24"/>
                <w:szCs w:val="24"/>
              </w:rPr>
              <w:t>Req</w:t>
            </w:r>
            <w:proofErr w:type="spellEnd"/>
            <w:r w:rsidRPr="003D46F9">
              <w:rPr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905" w:type="dxa"/>
            <w:shd w:val="clear" w:color="auto" w:fill="000000" w:themeFill="text1"/>
          </w:tcPr>
          <w:p w:rsidR="004F26AC" w:rsidRPr="003D46F9" w:rsidRDefault="009030CB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0028E1" w:rsidTr="000028E1">
        <w:trPr>
          <w:cnfStyle w:val="00000010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1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100000"/>
            </w:pPr>
            <w:r>
              <w:t>ILF1</w:t>
            </w:r>
          </w:p>
        </w:tc>
        <w:tc>
          <w:tcPr>
            <w:tcW w:w="905" w:type="dxa"/>
          </w:tcPr>
          <w:p w:rsidR="000028E1" w:rsidRDefault="000028E1" w:rsidP="00B11829">
            <w:pPr>
              <w:cnfStyle w:val="000000100000"/>
            </w:pPr>
            <w:r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23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100000"/>
            </w:pPr>
            <w:r>
              <w:t>IPF9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45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100000"/>
            </w:pPr>
            <w:r w:rsidRPr="0022283A">
              <w:t>SPF</w:t>
            </w:r>
            <w:r>
              <w:t>2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501CA4">
              <w:t>1</w:t>
            </w:r>
          </w:p>
        </w:tc>
      </w:tr>
      <w:tr w:rsidR="000028E1" w:rsidTr="000028E1">
        <w:trPr>
          <w:cnfStyle w:val="00000001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2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010000"/>
            </w:pPr>
            <w:r>
              <w:t>ILF2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C2205B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24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010000"/>
            </w:pPr>
            <w:r>
              <w:t>IPF10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46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010000"/>
            </w:pPr>
            <w:r w:rsidRPr="0022283A">
              <w:t>SPF</w:t>
            </w:r>
            <w:r>
              <w:t>3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501CA4">
              <w:t>1</w:t>
            </w:r>
          </w:p>
        </w:tc>
      </w:tr>
      <w:tr w:rsidR="000028E1" w:rsidTr="000028E1">
        <w:trPr>
          <w:cnfStyle w:val="00000010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3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100000"/>
            </w:pPr>
            <w:r>
              <w:t>ILF3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C2205B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25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100000"/>
            </w:pPr>
            <w:r>
              <w:t>SLF1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47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100000"/>
            </w:pPr>
            <w:r w:rsidRPr="0022283A">
              <w:t>SPF</w:t>
            </w:r>
            <w:r>
              <w:t>4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501CA4">
              <w:t>1</w:t>
            </w:r>
          </w:p>
        </w:tc>
      </w:tr>
      <w:tr w:rsidR="000028E1" w:rsidTr="000028E1">
        <w:trPr>
          <w:cnfStyle w:val="00000001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4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010000"/>
            </w:pPr>
            <w:r>
              <w:t>ILF4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C2205B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26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010000"/>
            </w:pPr>
            <w:r w:rsidRPr="00BA1AC6">
              <w:t>SLF</w:t>
            </w:r>
            <w:r>
              <w:t>1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48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010000"/>
            </w:pPr>
            <w:r w:rsidRPr="0022283A">
              <w:t>SPF</w:t>
            </w:r>
            <w:r>
              <w:t>5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501CA4">
              <w:t>1</w:t>
            </w:r>
          </w:p>
        </w:tc>
      </w:tr>
      <w:tr w:rsidR="000028E1" w:rsidTr="000028E1">
        <w:trPr>
          <w:cnfStyle w:val="00000010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5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100000"/>
            </w:pPr>
            <w:r>
              <w:t>ILF5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C2205B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27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100000"/>
            </w:pPr>
            <w:r w:rsidRPr="00BA1AC6">
              <w:t>SLF</w:t>
            </w:r>
            <w:r>
              <w:t>2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49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100000"/>
            </w:pPr>
            <w:r w:rsidRPr="0022283A">
              <w:t>SPF</w:t>
            </w:r>
            <w:r>
              <w:t>6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501CA4">
              <w:t>1</w:t>
            </w:r>
          </w:p>
        </w:tc>
      </w:tr>
      <w:tr w:rsidR="000028E1" w:rsidTr="000028E1">
        <w:trPr>
          <w:cnfStyle w:val="00000001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6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010000"/>
            </w:pPr>
            <w:r>
              <w:t>ILF6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C2205B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28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010000"/>
            </w:pPr>
            <w:r w:rsidRPr="00BA1AC6">
              <w:t>SLF</w:t>
            </w:r>
            <w:r>
              <w:t>3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50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010000"/>
            </w:pPr>
            <w:r w:rsidRPr="0022283A">
              <w:t>SPF</w:t>
            </w:r>
            <w:r>
              <w:t>7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501CA4">
              <w:t>1</w:t>
            </w:r>
          </w:p>
        </w:tc>
      </w:tr>
      <w:tr w:rsidR="000028E1" w:rsidTr="000028E1">
        <w:trPr>
          <w:cnfStyle w:val="00000010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7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100000"/>
            </w:pPr>
            <w:r>
              <w:t>ILF7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C2205B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29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100000"/>
            </w:pPr>
            <w:r w:rsidRPr="00BA1AC6">
              <w:t>SLF</w:t>
            </w:r>
            <w:r>
              <w:t>4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51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100000"/>
            </w:pPr>
            <w:r w:rsidRPr="0022283A">
              <w:t>SPF</w:t>
            </w:r>
            <w:r>
              <w:t>8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501CA4">
              <w:t>1</w:t>
            </w:r>
          </w:p>
        </w:tc>
      </w:tr>
      <w:tr w:rsidR="000028E1" w:rsidTr="000028E1">
        <w:trPr>
          <w:cnfStyle w:val="00000001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8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010000"/>
            </w:pPr>
            <w:r>
              <w:t>ILF8</w:t>
            </w:r>
          </w:p>
        </w:tc>
        <w:tc>
          <w:tcPr>
            <w:tcW w:w="905" w:type="dxa"/>
          </w:tcPr>
          <w:p w:rsidR="000028E1" w:rsidRDefault="000028E1" w:rsidP="00B11829">
            <w:pPr>
              <w:cnfStyle w:val="000000010000"/>
            </w:pPr>
            <w:r>
              <w:t>0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30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010000"/>
            </w:pPr>
            <w:r w:rsidRPr="00BA1AC6">
              <w:t>SLF</w:t>
            </w:r>
            <w:r>
              <w:t>5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52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010000"/>
            </w:pPr>
            <w:r w:rsidRPr="0022283A">
              <w:t>SPF</w:t>
            </w:r>
            <w:r>
              <w:t>9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501CA4">
              <w:t>1</w:t>
            </w:r>
          </w:p>
        </w:tc>
      </w:tr>
      <w:tr w:rsidR="000028E1" w:rsidTr="000028E1">
        <w:trPr>
          <w:cnfStyle w:val="00000010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9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100000"/>
            </w:pPr>
            <w:r>
              <w:t>ILF9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112A08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31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100000"/>
            </w:pPr>
            <w:r w:rsidRPr="00BA1AC6">
              <w:t>SLF</w:t>
            </w:r>
            <w:r>
              <w:t>6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53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100000"/>
            </w:pPr>
            <w:r>
              <w:t>CMF1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501CA4">
              <w:t>1</w:t>
            </w:r>
          </w:p>
        </w:tc>
      </w:tr>
      <w:tr w:rsidR="000028E1" w:rsidTr="000028E1">
        <w:trPr>
          <w:cnfStyle w:val="00000001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10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010000"/>
            </w:pPr>
            <w:r>
              <w:t>ILF10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112A08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32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010000"/>
            </w:pPr>
            <w:r w:rsidRPr="00BA1AC6">
              <w:t>SLF</w:t>
            </w:r>
            <w:r>
              <w:t>7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54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010000"/>
            </w:pPr>
            <w:r w:rsidRPr="00AA267D">
              <w:t>CMF</w:t>
            </w:r>
            <w:r>
              <w:t>2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501CA4">
              <w:t>1</w:t>
            </w:r>
          </w:p>
        </w:tc>
      </w:tr>
      <w:tr w:rsidR="000028E1" w:rsidTr="000028E1">
        <w:trPr>
          <w:cnfStyle w:val="00000010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11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100000"/>
            </w:pPr>
            <w:r>
              <w:t>ILF11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112A08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33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100000"/>
            </w:pPr>
            <w:r w:rsidRPr="00BA1AC6">
              <w:t>SLF</w:t>
            </w:r>
            <w:r>
              <w:t>8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55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100000"/>
            </w:pPr>
            <w:r w:rsidRPr="00AA267D">
              <w:t>CMF</w:t>
            </w:r>
            <w:r>
              <w:t>3</w:t>
            </w:r>
          </w:p>
        </w:tc>
        <w:tc>
          <w:tcPr>
            <w:tcW w:w="905" w:type="dxa"/>
          </w:tcPr>
          <w:p w:rsidR="000028E1" w:rsidRDefault="000028E1" w:rsidP="009030CB">
            <w:pPr>
              <w:cnfStyle w:val="000000100000"/>
            </w:pPr>
            <w:r>
              <w:t>0</w:t>
            </w:r>
          </w:p>
        </w:tc>
      </w:tr>
      <w:tr w:rsidR="000028E1" w:rsidTr="000028E1">
        <w:trPr>
          <w:cnfStyle w:val="00000001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12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010000"/>
            </w:pPr>
            <w:r>
              <w:t>ILF12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112A08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34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010000"/>
            </w:pPr>
            <w:r w:rsidRPr="00BA1AC6">
              <w:t>SLF</w:t>
            </w:r>
            <w:r>
              <w:t>9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56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010000"/>
            </w:pPr>
            <w:r w:rsidRPr="00AA267D">
              <w:t>CMF</w:t>
            </w:r>
            <w:r>
              <w:t>4</w:t>
            </w:r>
          </w:p>
        </w:tc>
        <w:tc>
          <w:tcPr>
            <w:tcW w:w="905" w:type="dxa"/>
          </w:tcPr>
          <w:p w:rsidR="000028E1" w:rsidRDefault="000028E1" w:rsidP="009030CB">
            <w:pPr>
              <w:cnfStyle w:val="000000010000"/>
            </w:pPr>
            <w:r>
              <w:t>1</w:t>
            </w:r>
          </w:p>
        </w:tc>
      </w:tr>
      <w:tr w:rsidR="000028E1" w:rsidTr="000028E1">
        <w:trPr>
          <w:cnfStyle w:val="00000010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13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100000"/>
            </w:pPr>
            <w:r>
              <w:t>ILF13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112A08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35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100000"/>
            </w:pPr>
            <w:r w:rsidRPr="00BA1AC6">
              <w:t>SLF</w:t>
            </w:r>
            <w:r>
              <w:t>10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57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100000"/>
            </w:pPr>
            <w:r w:rsidRPr="00AA267D">
              <w:t>CMF</w:t>
            </w:r>
            <w:r>
              <w:t>5</w:t>
            </w:r>
          </w:p>
        </w:tc>
        <w:tc>
          <w:tcPr>
            <w:tcW w:w="905" w:type="dxa"/>
          </w:tcPr>
          <w:p w:rsidR="000028E1" w:rsidRDefault="000028E1" w:rsidP="009030CB">
            <w:pPr>
              <w:cnfStyle w:val="000000100000"/>
            </w:pPr>
            <w:r>
              <w:t>0</w:t>
            </w:r>
          </w:p>
        </w:tc>
      </w:tr>
      <w:tr w:rsidR="000028E1" w:rsidTr="000028E1">
        <w:trPr>
          <w:cnfStyle w:val="00000001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14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010000"/>
            </w:pPr>
            <w:r>
              <w:t>ILF14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112A08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36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010000"/>
            </w:pPr>
            <w:r w:rsidRPr="00BA1AC6">
              <w:t>SLF</w:t>
            </w:r>
            <w:r>
              <w:t>11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58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010000"/>
            </w:pPr>
            <w:r w:rsidRPr="00AA267D">
              <w:t>CMF</w:t>
            </w:r>
            <w:r>
              <w:t>6</w:t>
            </w:r>
          </w:p>
        </w:tc>
        <w:tc>
          <w:tcPr>
            <w:tcW w:w="905" w:type="dxa"/>
          </w:tcPr>
          <w:p w:rsidR="000028E1" w:rsidRDefault="000028E1" w:rsidP="009030CB">
            <w:pPr>
              <w:cnfStyle w:val="000000010000"/>
            </w:pPr>
            <w:r>
              <w:t>1</w:t>
            </w:r>
          </w:p>
        </w:tc>
      </w:tr>
      <w:tr w:rsidR="000028E1" w:rsidTr="000028E1">
        <w:trPr>
          <w:cnfStyle w:val="00000010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15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100000"/>
            </w:pPr>
            <w:r>
              <w:t>IPF1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112A08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37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100000"/>
            </w:pPr>
            <w:r w:rsidRPr="00BA1AC6">
              <w:t>SLF</w:t>
            </w:r>
            <w:r>
              <w:t>12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59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100000"/>
            </w:pPr>
            <w:r w:rsidRPr="00AA267D">
              <w:t>CMF</w:t>
            </w:r>
            <w:r>
              <w:t>7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40536B">
              <w:t>1</w:t>
            </w:r>
          </w:p>
        </w:tc>
      </w:tr>
      <w:tr w:rsidR="000028E1" w:rsidTr="000028E1">
        <w:trPr>
          <w:cnfStyle w:val="00000001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16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010000"/>
            </w:pPr>
            <w:r>
              <w:t>IPF2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112A08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38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010000"/>
            </w:pPr>
            <w:r w:rsidRPr="00BA1AC6">
              <w:t>SLF</w:t>
            </w:r>
            <w:r>
              <w:t>13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60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010000"/>
            </w:pPr>
            <w:r w:rsidRPr="00AA267D">
              <w:t>CMF</w:t>
            </w:r>
            <w:r>
              <w:t>8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40536B">
              <w:t>1</w:t>
            </w:r>
          </w:p>
        </w:tc>
      </w:tr>
      <w:tr w:rsidR="000028E1" w:rsidTr="000028E1">
        <w:trPr>
          <w:cnfStyle w:val="00000010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17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100000"/>
            </w:pPr>
            <w:r>
              <w:t>IPF3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112A08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39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100000"/>
            </w:pPr>
            <w:r w:rsidRPr="00BA1AC6">
              <w:t>SLF</w:t>
            </w:r>
            <w:r>
              <w:t>14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61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100000"/>
            </w:pPr>
            <w:r w:rsidRPr="00AA267D">
              <w:t>CMF</w:t>
            </w:r>
            <w:r>
              <w:t>9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40536B">
              <w:t>1</w:t>
            </w:r>
          </w:p>
        </w:tc>
      </w:tr>
      <w:tr w:rsidR="000028E1" w:rsidTr="000028E1">
        <w:trPr>
          <w:cnfStyle w:val="00000001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18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010000"/>
            </w:pPr>
            <w:r>
              <w:t>IPF4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112A08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40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010000"/>
            </w:pPr>
            <w:r w:rsidRPr="00BA1AC6">
              <w:t>SLF</w:t>
            </w:r>
            <w:r>
              <w:t>15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62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010000"/>
            </w:pPr>
            <w:r w:rsidRPr="00AA267D">
              <w:t>CMF</w:t>
            </w:r>
            <w:r>
              <w:t>10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40536B">
              <w:t>1</w:t>
            </w:r>
          </w:p>
        </w:tc>
      </w:tr>
      <w:tr w:rsidR="000028E1" w:rsidTr="000028E1">
        <w:trPr>
          <w:cnfStyle w:val="00000010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19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100000"/>
            </w:pPr>
            <w:r>
              <w:t>IPF5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112A08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41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100000"/>
            </w:pPr>
            <w:r w:rsidRPr="00C95757">
              <w:t>SLF</w:t>
            </w:r>
            <w:r>
              <w:t>16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63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100000"/>
            </w:pPr>
            <w:r w:rsidRPr="00AA267D">
              <w:t>CMF</w:t>
            </w:r>
            <w:r>
              <w:t>11</w:t>
            </w:r>
          </w:p>
        </w:tc>
        <w:tc>
          <w:tcPr>
            <w:tcW w:w="905" w:type="dxa"/>
          </w:tcPr>
          <w:p w:rsidR="000028E1" w:rsidRDefault="000028E1" w:rsidP="009030CB">
            <w:pPr>
              <w:cnfStyle w:val="000000100000"/>
            </w:pPr>
            <w:r>
              <w:t>0</w:t>
            </w:r>
          </w:p>
        </w:tc>
      </w:tr>
      <w:tr w:rsidR="000028E1" w:rsidTr="000028E1">
        <w:trPr>
          <w:cnfStyle w:val="00000001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20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010000"/>
            </w:pPr>
            <w:r>
              <w:t>IPF6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112A08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42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010000"/>
            </w:pPr>
            <w:r w:rsidRPr="00C95757">
              <w:t>SLF</w:t>
            </w:r>
            <w:r>
              <w:t>17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64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010000"/>
            </w:pPr>
            <w:r w:rsidRPr="00AA267D">
              <w:t>CMF</w:t>
            </w:r>
            <w:r>
              <w:t>12</w:t>
            </w:r>
          </w:p>
        </w:tc>
        <w:tc>
          <w:tcPr>
            <w:tcW w:w="905" w:type="dxa"/>
          </w:tcPr>
          <w:p w:rsidR="000028E1" w:rsidRDefault="000028E1" w:rsidP="009030CB">
            <w:pPr>
              <w:cnfStyle w:val="000000010000"/>
            </w:pPr>
            <w:r>
              <w:t>0</w:t>
            </w:r>
          </w:p>
        </w:tc>
      </w:tr>
      <w:tr w:rsidR="000028E1" w:rsidTr="000028E1">
        <w:trPr>
          <w:cnfStyle w:val="00000010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21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100000"/>
            </w:pPr>
            <w:r>
              <w:t>IPF7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112A08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43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100000"/>
            </w:pPr>
            <w:r w:rsidRPr="00C95757">
              <w:t>SLF</w:t>
            </w:r>
            <w:r>
              <w:t>18</w:t>
            </w:r>
          </w:p>
        </w:tc>
        <w:tc>
          <w:tcPr>
            <w:tcW w:w="905" w:type="dxa"/>
          </w:tcPr>
          <w:p w:rsidR="000028E1" w:rsidRDefault="000028E1">
            <w:pPr>
              <w:cnfStyle w:val="00000010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65</w:t>
            </w:r>
          </w:p>
        </w:tc>
        <w:tc>
          <w:tcPr>
            <w:tcW w:w="958" w:type="dxa"/>
          </w:tcPr>
          <w:p w:rsidR="000028E1" w:rsidRDefault="000028E1" w:rsidP="009030CB">
            <w:pPr>
              <w:cnfStyle w:val="000000100000"/>
            </w:pPr>
            <w:r w:rsidRPr="00AA267D">
              <w:t>CMF</w:t>
            </w:r>
            <w:r>
              <w:t>13</w:t>
            </w:r>
          </w:p>
        </w:tc>
        <w:tc>
          <w:tcPr>
            <w:tcW w:w="905" w:type="dxa"/>
          </w:tcPr>
          <w:p w:rsidR="000028E1" w:rsidRDefault="000028E1" w:rsidP="009030CB">
            <w:pPr>
              <w:cnfStyle w:val="000000100000"/>
            </w:pPr>
            <w:r>
              <w:t>1</w:t>
            </w:r>
          </w:p>
        </w:tc>
      </w:tr>
      <w:tr w:rsidR="000028E1" w:rsidTr="000028E1">
        <w:trPr>
          <w:cnfStyle w:val="000000010000"/>
          <w:trHeight w:val="267"/>
          <w:jc w:val="center"/>
        </w:trPr>
        <w:tc>
          <w:tcPr>
            <w:cnfStyle w:val="001000000000"/>
            <w:tcW w:w="623" w:type="dxa"/>
          </w:tcPr>
          <w:p w:rsidR="000028E1" w:rsidRPr="00E00578" w:rsidRDefault="000028E1" w:rsidP="00B11829">
            <w:r w:rsidRPr="00E00578">
              <w:t>22</w:t>
            </w:r>
          </w:p>
        </w:tc>
        <w:tc>
          <w:tcPr>
            <w:tcW w:w="988" w:type="dxa"/>
          </w:tcPr>
          <w:p w:rsidR="000028E1" w:rsidRDefault="000028E1" w:rsidP="00B11829">
            <w:pPr>
              <w:cnfStyle w:val="000000010000"/>
            </w:pPr>
            <w:r>
              <w:t>IPF8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112A08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44</w:t>
            </w:r>
          </w:p>
        </w:tc>
        <w:tc>
          <w:tcPr>
            <w:tcW w:w="956" w:type="dxa"/>
          </w:tcPr>
          <w:p w:rsidR="000028E1" w:rsidRDefault="000028E1" w:rsidP="009030CB">
            <w:pPr>
              <w:cnfStyle w:val="000000010000"/>
            </w:pPr>
            <w:r>
              <w:t>SPF1</w:t>
            </w:r>
          </w:p>
        </w:tc>
        <w:tc>
          <w:tcPr>
            <w:tcW w:w="905" w:type="dxa"/>
          </w:tcPr>
          <w:p w:rsidR="000028E1" w:rsidRDefault="000028E1">
            <w:pPr>
              <w:cnfStyle w:val="000000010000"/>
            </w:pPr>
            <w:r w:rsidRPr="00C4571D">
              <w:t>1</w:t>
            </w:r>
          </w:p>
        </w:tc>
        <w:tc>
          <w:tcPr>
            <w:tcW w:w="623" w:type="dxa"/>
          </w:tcPr>
          <w:p w:rsidR="000028E1" w:rsidRPr="00E00578" w:rsidRDefault="000028E1" w:rsidP="009030CB">
            <w:pPr>
              <w:cnfStyle w:val="000000010000"/>
              <w:rPr>
                <w:b/>
              </w:rPr>
            </w:pPr>
          </w:p>
        </w:tc>
        <w:tc>
          <w:tcPr>
            <w:tcW w:w="958" w:type="dxa"/>
          </w:tcPr>
          <w:p w:rsidR="000028E1" w:rsidRPr="000E705D" w:rsidRDefault="000028E1" w:rsidP="009030CB">
            <w:pPr>
              <w:cnfStyle w:val="000000010000"/>
            </w:pPr>
          </w:p>
        </w:tc>
        <w:tc>
          <w:tcPr>
            <w:tcW w:w="905" w:type="dxa"/>
          </w:tcPr>
          <w:p w:rsidR="000028E1" w:rsidRPr="000E705D" w:rsidRDefault="000028E1" w:rsidP="009030CB">
            <w:pPr>
              <w:cnfStyle w:val="000000010000"/>
            </w:pPr>
          </w:p>
        </w:tc>
      </w:tr>
      <w:tr w:rsidR="00EB700D" w:rsidTr="00EB700D">
        <w:trPr>
          <w:cnfStyle w:val="000000100000"/>
          <w:trHeight w:val="267"/>
          <w:jc w:val="center"/>
        </w:trPr>
        <w:tc>
          <w:tcPr>
            <w:cnfStyle w:val="001000000000"/>
            <w:tcW w:w="7486" w:type="dxa"/>
            <w:gridSpan w:val="9"/>
            <w:shd w:val="clear" w:color="auto" w:fill="000000" w:themeFill="text1"/>
          </w:tcPr>
          <w:p w:rsidR="00EB700D" w:rsidRPr="00EB700D" w:rsidRDefault="00EB700D" w:rsidP="00EB700D">
            <w:pPr>
              <w:jc w:val="center"/>
              <w:rPr>
                <w:i/>
                <w:color w:val="FFFFFF" w:themeColor="background1"/>
                <w:sz w:val="24"/>
              </w:rPr>
            </w:pPr>
            <w:r w:rsidRPr="00EB700D">
              <w:rPr>
                <w:i/>
                <w:color w:val="FFFFFF" w:themeColor="background1"/>
                <w:sz w:val="24"/>
              </w:rPr>
              <w:t xml:space="preserve">Requirement Completeness </w:t>
            </w:r>
            <w:proofErr w:type="spellStart"/>
            <w:r w:rsidR="003E5703">
              <w:rPr>
                <w:i/>
                <w:color w:val="FFFFFF" w:themeColor="background1"/>
                <w:sz w:val="24"/>
              </w:rPr>
              <w:t>Q</w:t>
            </w:r>
            <w:r w:rsidR="004532E0">
              <w:rPr>
                <w:i/>
                <w:color w:val="FFFFFF" w:themeColor="background1"/>
                <w:sz w:val="24"/>
              </w:rPr>
              <w:t>r</w:t>
            </w:r>
            <w:proofErr w:type="spellEnd"/>
            <w:r w:rsidRPr="00EB700D">
              <w:rPr>
                <w:i/>
                <w:color w:val="FFFFFF" w:themeColor="background1"/>
                <w:sz w:val="24"/>
              </w:rPr>
              <w:t>=  60/64 x 100 = 93.75%</w:t>
            </w:r>
          </w:p>
        </w:tc>
      </w:tr>
    </w:tbl>
    <w:p w:rsidR="00436F17" w:rsidRDefault="00436F17" w:rsidP="00740B09">
      <w:pPr>
        <w:jc w:val="center"/>
        <w:rPr>
          <w:b/>
          <w:i/>
          <w:sz w:val="24"/>
        </w:rPr>
      </w:pPr>
    </w:p>
    <w:p w:rsidR="009030CB" w:rsidRDefault="009030CB" w:rsidP="00740B09">
      <w:pPr>
        <w:jc w:val="center"/>
        <w:rPr>
          <w:b/>
          <w:i/>
          <w:sz w:val="24"/>
        </w:rPr>
      </w:pPr>
    </w:p>
    <w:p w:rsidR="00B11829" w:rsidRDefault="00B11829" w:rsidP="00B11829">
      <w:pPr>
        <w:pStyle w:val="Heading2"/>
        <w:numPr>
          <w:ilvl w:val="1"/>
          <w:numId w:val="1"/>
        </w:numPr>
        <w:rPr>
          <w:color w:val="auto"/>
        </w:rPr>
      </w:pPr>
      <w:r w:rsidRPr="00BF2FC7">
        <w:rPr>
          <w:color w:val="auto"/>
        </w:rPr>
        <w:lastRenderedPageBreak/>
        <w:t xml:space="preserve">     </w:t>
      </w:r>
      <w:bookmarkStart w:id="11" w:name="_Toc281325062"/>
      <w:r w:rsidR="00AE0182" w:rsidRPr="00BF2FC7">
        <w:rPr>
          <w:color w:val="auto"/>
        </w:rPr>
        <w:t>Completeness</w:t>
      </w:r>
      <w:r w:rsidR="00AE0182">
        <w:rPr>
          <w:color w:val="auto"/>
        </w:rPr>
        <w:t xml:space="preserve"> (</w:t>
      </w:r>
      <w:r w:rsidR="007A3196">
        <w:rPr>
          <w:color w:val="auto"/>
        </w:rPr>
        <w:t>Document</w:t>
      </w:r>
      <w:r w:rsidR="00AE0182">
        <w:rPr>
          <w:color w:val="auto"/>
        </w:rPr>
        <w:t>)</w:t>
      </w:r>
      <w:bookmarkEnd w:id="11"/>
    </w:p>
    <w:tbl>
      <w:tblPr>
        <w:tblStyle w:val="LightGrid"/>
        <w:tblW w:w="8459" w:type="dxa"/>
        <w:tblLook w:val="04A0"/>
      </w:tblPr>
      <w:tblGrid>
        <w:gridCol w:w="821"/>
        <w:gridCol w:w="3623"/>
        <w:gridCol w:w="1357"/>
        <w:gridCol w:w="2658"/>
      </w:tblGrid>
      <w:tr w:rsidR="00EB700D" w:rsidRPr="005F5D91" w:rsidTr="005F5D91">
        <w:trPr>
          <w:cnfStyle w:val="100000000000"/>
        </w:trPr>
        <w:tc>
          <w:tcPr>
            <w:cnfStyle w:val="001000000000"/>
            <w:tcW w:w="821" w:type="dxa"/>
            <w:shd w:val="clear" w:color="auto" w:fill="000000" w:themeFill="text1"/>
          </w:tcPr>
          <w:p w:rsidR="00EB700D" w:rsidRPr="005F5D91" w:rsidRDefault="00EB700D" w:rsidP="009030CB">
            <w:pPr>
              <w:jc w:val="center"/>
              <w:rPr>
                <w:b w:val="0"/>
                <w:color w:val="FFFFFF" w:themeColor="background1"/>
                <w:sz w:val="24"/>
              </w:rPr>
            </w:pPr>
            <w:proofErr w:type="spellStart"/>
            <w:r w:rsidRPr="005F5D91">
              <w:rPr>
                <w:b w:val="0"/>
                <w:color w:val="FFFFFF" w:themeColor="background1"/>
                <w:sz w:val="24"/>
              </w:rPr>
              <w:t>Sr</w:t>
            </w:r>
            <w:proofErr w:type="spellEnd"/>
            <w:r w:rsidRPr="005F5D91">
              <w:rPr>
                <w:b w:val="0"/>
                <w:color w:val="FFFFFF" w:themeColor="background1"/>
                <w:sz w:val="24"/>
              </w:rPr>
              <w:t xml:space="preserve"> No</w:t>
            </w:r>
          </w:p>
        </w:tc>
        <w:tc>
          <w:tcPr>
            <w:tcW w:w="3623" w:type="dxa"/>
            <w:shd w:val="clear" w:color="auto" w:fill="000000" w:themeFill="text1"/>
          </w:tcPr>
          <w:p w:rsidR="00EB700D" w:rsidRPr="005F5D91" w:rsidRDefault="00EB700D" w:rsidP="009030CB">
            <w:pPr>
              <w:jc w:val="center"/>
              <w:cnfStyle w:val="100000000000"/>
              <w:rPr>
                <w:b w:val="0"/>
                <w:color w:val="FFFFFF" w:themeColor="background1"/>
                <w:sz w:val="24"/>
              </w:rPr>
            </w:pPr>
            <w:r w:rsidRPr="005F5D91">
              <w:rPr>
                <w:b w:val="0"/>
                <w:color w:val="FFFFFF" w:themeColor="background1"/>
                <w:sz w:val="24"/>
              </w:rPr>
              <w:t>Quality Attribute</w:t>
            </w:r>
          </w:p>
        </w:tc>
        <w:tc>
          <w:tcPr>
            <w:tcW w:w="1357" w:type="dxa"/>
            <w:shd w:val="clear" w:color="auto" w:fill="000000" w:themeFill="text1"/>
          </w:tcPr>
          <w:p w:rsidR="00EB700D" w:rsidRPr="005F5D91" w:rsidRDefault="00EB700D" w:rsidP="009030CB">
            <w:pPr>
              <w:jc w:val="center"/>
              <w:cnfStyle w:val="100000000000"/>
              <w:rPr>
                <w:b w:val="0"/>
                <w:color w:val="FFFFFF" w:themeColor="background1"/>
                <w:sz w:val="24"/>
              </w:rPr>
            </w:pPr>
            <w:r w:rsidRPr="005F5D91">
              <w:rPr>
                <w:b w:val="0"/>
                <w:color w:val="FFFFFF" w:themeColor="background1"/>
                <w:sz w:val="24"/>
              </w:rPr>
              <w:t>Value</w:t>
            </w:r>
          </w:p>
        </w:tc>
        <w:tc>
          <w:tcPr>
            <w:tcW w:w="2658" w:type="dxa"/>
            <w:shd w:val="clear" w:color="auto" w:fill="000000" w:themeFill="text1"/>
          </w:tcPr>
          <w:p w:rsidR="00EB700D" w:rsidRPr="005F5D91" w:rsidRDefault="00EB700D" w:rsidP="009030CB">
            <w:pPr>
              <w:jc w:val="center"/>
              <w:cnfStyle w:val="100000000000"/>
              <w:rPr>
                <w:b w:val="0"/>
                <w:color w:val="FFFFFF" w:themeColor="background1"/>
                <w:sz w:val="24"/>
              </w:rPr>
            </w:pPr>
            <w:r w:rsidRPr="005F5D91">
              <w:rPr>
                <w:b w:val="0"/>
                <w:color w:val="FFFFFF" w:themeColor="background1"/>
                <w:sz w:val="24"/>
              </w:rPr>
              <w:t>Comments</w:t>
            </w:r>
          </w:p>
        </w:tc>
      </w:tr>
      <w:tr w:rsidR="00EB700D" w:rsidRPr="00387E9C" w:rsidTr="005F5D91">
        <w:trPr>
          <w:cnfStyle w:val="000000100000"/>
        </w:trPr>
        <w:tc>
          <w:tcPr>
            <w:cnfStyle w:val="001000000000"/>
            <w:tcW w:w="821" w:type="dxa"/>
          </w:tcPr>
          <w:p w:rsidR="00EB700D" w:rsidRDefault="00EB700D" w:rsidP="009030CB">
            <w:r>
              <w:t>1</w:t>
            </w:r>
          </w:p>
        </w:tc>
        <w:tc>
          <w:tcPr>
            <w:tcW w:w="3623" w:type="dxa"/>
          </w:tcPr>
          <w:p w:rsidR="00EB700D" w:rsidRDefault="00EB700D" w:rsidP="009030CB">
            <w:pPr>
              <w:cnfStyle w:val="000000100000"/>
            </w:pPr>
            <w:r>
              <w:t>All  pages are numbered</w:t>
            </w:r>
          </w:p>
        </w:tc>
        <w:tc>
          <w:tcPr>
            <w:tcW w:w="1357" w:type="dxa"/>
          </w:tcPr>
          <w:p w:rsidR="00EB700D" w:rsidRPr="00387E9C" w:rsidRDefault="00EB700D" w:rsidP="009030CB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2658" w:type="dxa"/>
          </w:tcPr>
          <w:p w:rsidR="00EB700D" w:rsidRPr="00387E9C" w:rsidRDefault="00EB700D" w:rsidP="009030CB">
            <w:pPr>
              <w:cnfStyle w:val="000000100000"/>
            </w:pPr>
          </w:p>
        </w:tc>
      </w:tr>
      <w:tr w:rsidR="00EB700D" w:rsidRPr="00387E9C" w:rsidTr="005F5D91">
        <w:trPr>
          <w:cnfStyle w:val="000000010000"/>
        </w:trPr>
        <w:tc>
          <w:tcPr>
            <w:cnfStyle w:val="001000000000"/>
            <w:tcW w:w="821" w:type="dxa"/>
          </w:tcPr>
          <w:p w:rsidR="00EB700D" w:rsidRDefault="00EB700D" w:rsidP="009030CB">
            <w:r>
              <w:t>2</w:t>
            </w:r>
          </w:p>
        </w:tc>
        <w:tc>
          <w:tcPr>
            <w:tcW w:w="3623" w:type="dxa"/>
          </w:tcPr>
          <w:p w:rsidR="00EB700D" w:rsidRDefault="00EB700D" w:rsidP="009030CB">
            <w:pPr>
              <w:cnfStyle w:val="000000010000"/>
            </w:pPr>
            <w:r>
              <w:t xml:space="preserve">All  pages are named  </w:t>
            </w:r>
          </w:p>
        </w:tc>
        <w:tc>
          <w:tcPr>
            <w:tcW w:w="1357" w:type="dxa"/>
          </w:tcPr>
          <w:p w:rsidR="00EB700D" w:rsidRPr="00387E9C" w:rsidRDefault="00EB700D" w:rsidP="009030CB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2658" w:type="dxa"/>
          </w:tcPr>
          <w:p w:rsidR="00EB700D" w:rsidRPr="00387E9C" w:rsidRDefault="00EB700D" w:rsidP="009030CB">
            <w:pPr>
              <w:cnfStyle w:val="000000010000"/>
            </w:pPr>
            <w:r>
              <w:t>Header/footer</w:t>
            </w:r>
          </w:p>
        </w:tc>
      </w:tr>
      <w:tr w:rsidR="00EB700D" w:rsidRPr="00387E9C" w:rsidTr="005F5D91">
        <w:trPr>
          <w:cnfStyle w:val="000000100000"/>
        </w:trPr>
        <w:tc>
          <w:tcPr>
            <w:cnfStyle w:val="001000000000"/>
            <w:tcW w:w="821" w:type="dxa"/>
          </w:tcPr>
          <w:p w:rsidR="00EB700D" w:rsidRDefault="00EB700D" w:rsidP="009030CB">
            <w:r>
              <w:t>3</w:t>
            </w:r>
          </w:p>
        </w:tc>
        <w:tc>
          <w:tcPr>
            <w:tcW w:w="3623" w:type="dxa"/>
          </w:tcPr>
          <w:p w:rsidR="00EB700D" w:rsidRDefault="00EB700D" w:rsidP="009030CB">
            <w:pPr>
              <w:cnfStyle w:val="000000100000"/>
            </w:pPr>
            <w:r>
              <w:t>All  pages are referenced</w:t>
            </w:r>
          </w:p>
        </w:tc>
        <w:tc>
          <w:tcPr>
            <w:tcW w:w="1357" w:type="dxa"/>
          </w:tcPr>
          <w:p w:rsidR="00EB700D" w:rsidRPr="00387E9C" w:rsidRDefault="00EB700D" w:rsidP="009030CB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2658" w:type="dxa"/>
          </w:tcPr>
          <w:p w:rsidR="00EB700D" w:rsidRPr="00387E9C" w:rsidRDefault="00EB700D" w:rsidP="009030CB">
            <w:pPr>
              <w:cnfStyle w:val="000000100000"/>
            </w:pPr>
            <w:r>
              <w:t>Table of contents</w:t>
            </w:r>
          </w:p>
        </w:tc>
      </w:tr>
      <w:tr w:rsidR="00EB700D" w:rsidRPr="00387E9C" w:rsidTr="005F5D91">
        <w:trPr>
          <w:cnfStyle w:val="000000010000"/>
        </w:trPr>
        <w:tc>
          <w:tcPr>
            <w:cnfStyle w:val="001000000000"/>
            <w:tcW w:w="821" w:type="dxa"/>
          </w:tcPr>
          <w:p w:rsidR="00EB700D" w:rsidRDefault="00EB700D" w:rsidP="009030CB">
            <w:r>
              <w:t>4</w:t>
            </w:r>
          </w:p>
        </w:tc>
        <w:tc>
          <w:tcPr>
            <w:tcW w:w="3623" w:type="dxa"/>
          </w:tcPr>
          <w:p w:rsidR="00EB700D" w:rsidRDefault="00EB700D" w:rsidP="009030CB">
            <w:pPr>
              <w:cnfStyle w:val="000000010000"/>
            </w:pPr>
            <w:r>
              <w:t>All  figures are numbered</w:t>
            </w:r>
          </w:p>
        </w:tc>
        <w:tc>
          <w:tcPr>
            <w:tcW w:w="1357" w:type="dxa"/>
          </w:tcPr>
          <w:p w:rsidR="00EB700D" w:rsidRPr="00387E9C" w:rsidRDefault="00EB700D" w:rsidP="009030CB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2658" w:type="dxa"/>
          </w:tcPr>
          <w:p w:rsidR="00EB700D" w:rsidRPr="00387E9C" w:rsidRDefault="00EB700D" w:rsidP="009030CB">
            <w:pPr>
              <w:cnfStyle w:val="000000010000"/>
            </w:pPr>
          </w:p>
        </w:tc>
      </w:tr>
      <w:tr w:rsidR="00EB700D" w:rsidRPr="00387E9C" w:rsidTr="005F5D91">
        <w:trPr>
          <w:cnfStyle w:val="000000100000"/>
        </w:trPr>
        <w:tc>
          <w:tcPr>
            <w:cnfStyle w:val="001000000000"/>
            <w:tcW w:w="821" w:type="dxa"/>
          </w:tcPr>
          <w:p w:rsidR="00EB700D" w:rsidRDefault="00EB700D" w:rsidP="009030CB">
            <w:r>
              <w:t>5</w:t>
            </w:r>
          </w:p>
        </w:tc>
        <w:tc>
          <w:tcPr>
            <w:tcW w:w="3623" w:type="dxa"/>
          </w:tcPr>
          <w:p w:rsidR="00EB700D" w:rsidRDefault="00EB700D" w:rsidP="009030CB">
            <w:pPr>
              <w:cnfStyle w:val="000000100000"/>
            </w:pPr>
            <w:r>
              <w:t xml:space="preserve">All  figures are named  </w:t>
            </w:r>
          </w:p>
        </w:tc>
        <w:tc>
          <w:tcPr>
            <w:tcW w:w="1357" w:type="dxa"/>
          </w:tcPr>
          <w:p w:rsidR="00EB700D" w:rsidRPr="00387E9C" w:rsidRDefault="00EB700D" w:rsidP="009030CB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2658" w:type="dxa"/>
          </w:tcPr>
          <w:p w:rsidR="00EB700D" w:rsidRPr="00387E9C" w:rsidRDefault="00EB700D" w:rsidP="009030CB">
            <w:pPr>
              <w:cnfStyle w:val="000000100000"/>
            </w:pPr>
          </w:p>
        </w:tc>
      </w:tr>
      <w:tr w:rsidR="00EB700D" w:rsidRPr="00387E9C" w:rsidTr="005F5D91">
        <w:trPr>
          <w:cnfStyle w:val="000000010000"/>
        </w:trPr>
        <w:tc>
          <w:tcPr>
            <w:cnfStyle w:val="001000000000"/>
            <w:tcW w:w="821" w:type="dxa"/>
          </w:tcPr>
          <w:p w:rsidR="00EB700D" w:rsidRDefault="00EB700D" w:rsidP="009030CB">
            <w:r>
              <w:t>6</w:t>
            </w:r>
          </w:p>
        </w:tc>
        <w:tc>
          <w:tcPr>
            <w:tcW w:w="3623" w:type="dxa"/>
          </w:tcPr>
          <w:p w:rsidR="00EB700D" w:rsidRDefault="00EB700D" w:rsidP="009030CB">
            <w:pPr>
              <w:cnfStyle w:val="000000010000"/>
            </w:pPr>
            <w:r>
              <w:t>All  figures  are referenced</w:t>
            </w:r>
          </w:p>
        </w:tc>
        <w:tc>
          <w:tcPr>
            <w:tcW w:w="1357" w:type="dxa"/>
          </w:tcPr>
          <w:p w:rsidR="00EB700D" w:rsidRPr="00387E9C" w:rsidRDefault="00EB700D" w:rsidP="009030CB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2658" w:type="dxa"/>
          </w:tcPr>
          <w:p w:rsidR="00EB700D" w:rsidRPr="00387E9C" w:rsidRDefault="00EB700D" w:rsidP="009030CB">
            <w:pPr>
              <w:cnfStyle w:val="000000010000"/>
            </w:pPr>
            <w:r>
              <w:t>List of figures and Tables</w:t>
            </w:r>
          </w:p>
        </w:tc>
      </w:tr>
      <w:tr w:rsidR="00EB700D" w:rsidRPr="00387E9C" w:rsidTr="005F5D91">
        <w:trPr>
          <w:cnfStyle w:val="000000100000"/>
        </w:trPr>
        <w:tc>
          <w:tcPr>
            <w:cnfStyle w:val="001000000000"/>
            <w:tcW w:w="821" w:type="dxa"/>
          </w:tcPr>
          <w:p w:rsidR="00EB700D" w:rsidRDefault="00EB700D" w:rsidP="009030CB">
            <w:r>
              <w:t>7</w:t>
            </w:r>
          </w:p>
        </w:tc>
        <w:tc>
          <w:tcPr>
            <w:tcW w:w="3623" w:type="dxa"/>
          </w:tcPr>
          <w:p w:rsidR="00EB700D" w:rsidRDefault="00EB700D" w:rsidP="009030CB">
            <w:pPr>
              <w:cnfStyle w:val="000000100000"/>
            </w:pPr>
            <w:r>
              <w:t>All  tables  are  numbered</w:t>
            </w:r>
          </w:p>
        </w:tc>
        <w:tc>
          <w:tcPr>
            <w:tcW w:w="1357" w:type="dxa"/>
          </w:tcPr>
          <w:p w:rsidR="00EB700D" w:rsidRPr="00387E9C" w:rsidRDefault="00EB700D" w:rsidP="009030CB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2658" w:type="dxa"/>
          </w:tcPr>
          <w:p w:rsidR="00EB700D" w:rsidRPr="00387E9C" w:rsidRDefault="00EB700D" w:rsidP="009030CB">
            <w:pPr>
              <w:cnfStyle w:val="000000100000"/>
            </w:pPr>
          </w:p>
        </w:tc>
      </w:tr>
      <w:tr w:rsidR="00EB700D" w:rsidRPr="00387E9C" w:rsidTr="005F5D91">
        <w:trPr>
          <w:cnfStyle w:val="000000010000"/>
        </w:trPr>
        <w:tc>
          <w:tcPr>
            <w:cnfStyle w:val="001000000000"/>
            <w:tcW w:w="821" w:type="dxa"/>
          </w:tcPr>
          <w:p w:rsidR="00EB700D" w:rsidRDefault="00EB700D" w:rsidP="009030CB">
            <w:r>
              <w:t>8</w:t>
            </w:r>
          </w:p>
        </w:tc>
        <w:tc>
          <w:tcPr>
            <w:tcW w:w="3623" w:type="dxa"/>
          </w:tcPr>
          <w:p w:rsidR="00EB700D" w:rsidRDefault="00EB700D" w:rsidP="009030CB">
            <w:pPr>
              <w:cnfStyle w:val="000000010000"/>
            </w:pPr>
            <w:r>
              <w:t xml:space="preserve">All  tables  are named </w:t>
            </w:r>
          </w:p>
        </w:tc>
        <w:tc>
          <w:tcPr>
            <w:tcW w:w="1357" w:type="dxa"/>
          </w:tcPr>
          <w:p w:rsidR="00EB700D" w:rsidRPr="00387E9C" w:rsidRDefault="00EB700D" w:rsidP="009030CB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2658" w:type="dxa"/>
          </w:tcPr>
          <w:p w:rsidR="00EB700D" w:rsidRPr="00387E9C" w:rsidRDefault="00EB700D" w:rsidP="009030CB">
            <w:pPr>
              <w:cnfStyle w:val="000000010000"/>
            </w:pPr>
          </w:p>
        </w:tc>
      </w:tr>
      <w:tr w:rsidR="00EB700D" w:rsidRPr="00387E9C" w:rsidTr="005F5D91">
        <w:trPr>
          <w:cnfStyle w:val="000000100000"/>
        </w:trPr>
        <w:tc>
          <w:tcPr>
            <w:cnfStyle w:val="001000000000"/>
            <w:tcW w:w="821" w:type="dxa"/>
          </w:tcPr>
          <w:p w:rsidR="00EB700D" w:rsidRDefault="00EB700D" w:rsidP="009030CB">
            <w:r>
              <w:t>9</w:t>
            </w:r>
          </w:p>
        </w:tc>
        <w:tc>
          <w:tcPr>
            <w:tcW w:w="3623" w:type="dxa"/>
          </w:tcPr>
          <w:p w:rsidR="00EB700D" w:rsidRDefault="00EB700D" w:rsidP="009030CB">
            <w:pPr>
              <w:cnfStyle w:val="000000100000"/>
            </w:pPr>
            <w:r>
              <w:t>All  tables  are referenced</w:t>
            </w:r>
          </w:p>
        </w:tc>
        <w:tc>
          <w:tcPr>
            <w:tcW w:w="1357" w:type="dxa"/>
          </w:tcPr>
          <w:p w:rsidR="00EB700D" w:rsidRPr="00387E9C" w:rsidRDefault="00EB700D" w:rsidP="009030CB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2658" w:type="dxa"/>
          </w:tcPr>
          <w:p w:rsidR="00EB700D" w:rsidRPr="00387E9C" w:rsidRDefault="00EB700D" w:rsidP="009030CB">
            <w:pPr>
              <w:cnfStyle w:val="000000100000"/>
            </w:pPr>
            <w:r>
              <w:t>List of figures and Tables</w:t>
            </w:r>
          </w:p>
        </w:tc>
      </w:tr>
      <w:tr w:rsidR="00EB700D" w:rsidRPr="00387E9C" w:rsidTr="005F5D91">
        <w:trPr>
          <w:cnfStyle w:val="000000010000"/>
        </w:trPr>
        <w:tc>
          <w:tcPr>
            <w:cnfStyle w:val="001000000000"/>
            <w:tcW w:w="821" w:type="dxa"/>
          </w:tcPr>
          <w:p w:rsidR="00EB700D" w:rsidRDefault="00EB700D" w:rsidP="009030CB">
            <w:r>
              <w:t>10</w:t>
            </w:r>
          </w:p>
        </w:tc>
        <w:tc>
          <w:tcPr>
            <w:tcW w:w="3623" w:type="dxa"/>
          </w:tcPr>
          <w:p w:rsidR="00EB700D" w:rsidRDefault="00EB700D" w:rsidP="009030CB">
            <w:pPr>
              <w:cnfStyle w:val="000000010000"/>
            </w:pPr>
            <w:r>
              <w:t>All  terms  are provided</w:t>
            </w:r>
          </w:p>
        </w:tc>
        <w:tc>
          <w:tcPr>
            <w:tcW w:w="1357" w:type="dxa"/>
          </w:tcPr>
          <w:p w:rsidR="00EB700D" w:rsidRPr="00387E9C" w:rsidRDefault="00EB700D" w:rsidP="009030CB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2658" w:type="dxa"/>
          </w:tcPr>
          <w:p w:rsidR="00EB700D" w:rsidRPr="00387E9C" w:rsidRDefault="00EB700D" w:rsidP="009030CB">
            <w:pPr>
              <w:cnfStyle w:val="000000010000"/>
            </w:pPr>
          </w:p>
        </w:tc>
      </w:tr>
      <w:tr w:rsidR="00EB700D" w:rsidRPr="00387E9C" w:rsidTr="005F5D91">
        <w:trPr>
          <w:cnfStyle w:val="000000100000"/>
        </w:trPr>
        <w:tc>
          <w:tcPr>
            <w:cnfStyle w:val="001000000000"/>
            <w:tcW w:w="821" w:type="dxa"/>
          </w:tcPr>
          <w:p w:rsidR="00EB700D" w:rsidRDefault="00EB700D" w:rsidP="009030CB">
            <w:r>
              <w:t>11</w:t>
            </w:r>
          </w:p>
        </w:tc>
        <w:tc>
          <w:tcPr>
            <w:tcW w:w="3623" w:type="dxa"/>
          </w:tcPr>
          <w:p w:rsidR="00EB700D" w:rsidRDefault="00EB700D" w:rsidP="009030CB">
            <w:pPr>
              <w:cnfStyle w:val="000000100000"/>
            </w:pPr>
            <w:r>
              <w:t>All  referenced material are provided</w:t>
            </w:r>
          </w:p>
        </w:tc>
        <w:tc>
          <w:tcPr>
            <w:tcW w:w="1357" w:type="dxa"/>
          </w:tcPr>
          <w:p w:rsidR="00EB700D" w:rsidRPr="00387E9C" w:rsidRDefault="00EB700D" w:rsidP="009030CB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2658" w:type="dxa"/>
          </w:tcPr>
          <w:p w:rsidR="00EB700D" w:rsidRPr="00387E9C" w:rsidRDefault="00EB700D" w:rsidP="009030CB">
            <w:pPr>
              <w:cnfStyle w:val="000000100000"/>
            </w:pPr>
          </w:p>
        </w:tc>
      </w:tr>
      <w:tr w:rsidR="00EB700D" w:rsidRPr="00387E9C" w:rsidTr="005F5D91">
        <w:trPr>
          <w:cnfStyle w:val="000000010000"/>
        </w:trPr>
        <w:tc>
          <w:tcPr>
            <w:cnfStyle w:val="001000000000"/>
            <w:tcW w:w="821" w:type="dxa"/>
          </w:tcPr>
          <w:p w:rsidR="00EB700D" w:rsidRDefault="00EB700D" w:rsidP="009030CB">
            <w:r>
              <w:t>12</w:t>
            </w:r>
          </w:p>
        </w:tc>
        <w:tc>
          <w:tcPr>
            <w:tcW w:w="3623" w:type="dxa"/>
          </w:tcPr>
          <w:p w:rsidR="00EB700D" w:rsidRDefault="00EB700D" w:rsidP="009030CB">
            <w:pPr>
              <w:cnfStyle w:val="000000010000"/>
            </w:pPr>
            <w:r>
              <w:t>All sections are present.</w:t>
            </w:r>
          </w:p>
        </w:tc>
        <w:tc>
          <w:tcPr>
            <w:tcW w:w="1357" w:type="dxa"/>
          </w:tcPr>
          <w:p w:rsidR="00EB700D" w:rsidRPr="00387E9C" w:rsidRDefault="00EB700D" w:rsidP="009030CB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2658" w:type="dxa"/>
          </w:tcPr>
          <w:p w:rsidR="00EB700D" w:rsidRPr="00387E9C" w:rsidRDefault="00EB700D" w:rsidP="009030CB">
            <w:pPr>
              <w:cnfStyle w:val="000000010000"/>
            </w:pPr>
          </w:p>
        </w:tc>
      </w:tr>
      <w:tr w:rsidR="0076677D" w:rsidRPr="0076677D" w:rsidTr="005F5D91">
        <w:trPr>
          <w:cnfStyle w:val="000000100000"/>
        </w:trPr>
        <w:tc>
          <w:tcPr>
            <w:cnfStyle w:val="001000000000"/>
            <w:tcW w:w="8459" w:type="dxa"/>
            <w:gridSpan w:val="4"/>
            <w:shd w:val="clear" w:color="auto" w:fill="000000" w:themeFill="text1"/>
          </w:tcPr>
          <w:p w:rsidR="0076677D" w:rsidRPr="005F5D91" w:rsidRDefault="0076677D" w:rsidP="005F5D91">
            <w:pPr>
              <w:jc w:val="center"/>
              <w:rPr>
                <w:i/>
                <w:color w:val="FFFFFF" w:themeColor="background1"/>
                <w:sz w:val="24"/>
              </w:rPr>
            </w:pPr>
            <w:r w:rsidRPr="005F5D91">
              <w:rPr>
                <w:i/>
                <w:color w:val="FFFFFF" w:themeColor="background1"/>
                <w:sz w:val="24"/>
              </w:rPr>
              <w:t>Document Completeness (</w:t>
            </w:r>
            <w:proofErr w:type="spellStart"/>
            <w:r w:rsidRPr="005F5D91">
              <w:rPr>
                <w:i/>
                <w:color w:val="FFFFFF" w:themeColor="background1"/>
                <w:sz w:val="24"/>
              </w:rPr>
              <w:t>Q</w:t>
            </w:r>
            <w:r w:rsidR="004532E0">
              <w:rPr>
                <w:i/>
                <w:color w:val="FFFFFF" w:themeColor="background1"/>
                <w:sz w:val="24"/>
              </w:rPr>
              <w:t>d</w:t>
            </w:r>
            <w:proofErr w:type="spellEnd"/>
            <w:r w:rsidRPr="005F5D91">
              <w:rPr>
                <w:i/>
                <w:color w:val="FFFFFF" w:themeColor="background1"/>
                <w:sz w:val="24"/>
              </w:rPr>
              <w:t>) = 11/12 x 100= 91.67%</w:t>
            </w:r>
          </w:p>
        </w:tc>
      </w:tr>
    </w:tbl>
    <w:p w:rsidR="004532E0" w:rsidRPr="00BF2FC7" w:rsidRDefault="004532E0" w:rsidP="004532E0">
      <w:pPr>
        <w:pStyle w:val="Heading2"/>
        <w:numPr>
          <w:ilvl w:val="1"/>
          <w:numId w:val="1"/>
        </w:numPr>
        <w:rPr>
          <w:color w:val="auto"/>
        </w:rPr>
      </w:pPr>
      <w:bookmarkStart w:id="12" w:name="_Toc281325063"/>
      <w:r w:rsidRPr="00BF2FC7">
        <w:rPr>
          <w:color w:val="auto"/>
        </w:rPr>
        <w:t>C</w:t>
      </w:r>
      <w:r>
        <w:rPr>
          <w:color w:val="auto"/>
        </w:rPr>
        <w:t>orrectness (Requirements)</w:t>
      </w:r>
      <w:bookmarkEnd w:id="12"/>
    </w:p>
    <w:p w:rsidR="002D1A37" w:rsidRPr="00B11829" w:rsidRDefault="002D1A37" w:rsidP="002D1A37">
      <w:pPr>
        <w:pStyle w:val="Heading3"/>
        <w:ind w:firstLine="405"/>
        <w:rPr>
          <w:color w:val="000000" w:themeColor="text1"/>
          <w:sz w:val="24"/>
          <w:szCs w:val="24"/>
        </w:rPr>
      </w:pPr>
      <w:bookmarkStart w:id="13" w:name="_Toc281325064"/>
      <w:r>
        <w:rPr>
          <w:color w:val="000000" w:themeColor="text1"/>
          <w:sz w:val="24"/>
          <w:szCs w:val="24"/>
        </w:rPr>
        <w:t>2.3</w:t>
      </w:r>
      <w:r w:rsidRPr="00B11829">
        <w:rPr>
          <w:color w:val="000000" w:themeColor="text1"/>
          <w:sz w:val="24"/>
          <w:szCs w:val="24"/>
        </w:rPr>
        <w:t>.1</w:t>
      </w:r>
      <w:r w:rsidRPr="00B1182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T</w:t>
      </w:r>
      <w:r w:rsidR="009030CB">
        <w:rPr>
          <w:color w:val="000000" w:themeColor="text1"/>
          <w:sz w:val="24"/>
          <w:szCs w:val="24"/>
        </w:rPr>
        <w:t>race</w:t>
      </w:r>
      <w:r>
        <w:rPr>
          <w:color w:val="000000" w:themeColor="text1"/>
          <w:sz w:val="24"/>
          <w:szCs w:val="24"/>
        </w:rPr>
        <w:t xml:space="preserve"> to Need</w:t>
      </w:r>
      <w:r w:rsidR="008416C2">
        <w:rPr>
          <w:color w:val="000000" w:themeColor="text1"/>
          <w:sz w:val="24"/>
          <w:szCs w:val="24"/>
        </w:rPr>
        <w:t xml:space="preserve"> [Refer Traceability Matrix – APPENDIX – A]</w:t>
      </w:r>
      <w:bookmarkEnd w:id="13"/>
    </w:p>
    <w:tbl>
      <w:tblPr>
        <w:tblStyle w:val="LightGrid"/>
        <w:tblW w:w="9812" w:type="dxa"/>
        <w:jc w:val="center"/>
        <w:tblLook w:val="04A0"/>
      </w:tblPr>
      <w:tblGrid>
        <w:gridCol w:w="588"/>
        <w:gridCol w:w="904"/>
        <w:gridCol w:w="901"/>
        <w:gridCol w:w="590"/>
        <w:gridCol w:w="894"/>
        <w:gridCol w:w="901"/>
        <w:gridCol w:w="590"/>
        <w:gridCol w:w="926"/>
        <w:gridCol w:w="901"/>
        <w:gridCol w:w="741"/>
        <w:gridCol w:w="987"/>
        <w:gridCol w:w="889"/>
      </w:tblGrid>
      <w:tr w:rsidR="009030CB" w:rsidRPr="003D46F9" w:rsidTr="009030CB">
        <w:trPr>
          <w:cnfStyle w:val="100000000000"/>
          <w:trHeight w:val="250"/>
          <w:jc w:val="center"/>
        </w:trPr>
        <w:tc>
          <w:tcPr>
            <w:cnfStyle w:val="001000000000"/>
            <w:tcW w:w="588" w:type="dxa"/>
            <w:shd w:val="clear" w:color="auto" w:fill="000000" w:themeFill="text1"/>
          </w:tcPr>
          <w:p w:rsidR="009030CB" w:rsidRPr="00E00578" w:rsidRDefault="009030CB" w:rsidP="009030CB">
            <w:pPr>
              <w:rPr>
                <w:color w:val="FFFFFF" w:themeColor="background1"/>
                <w:sz w:val="24"/>
                <w:szCs w:val="24"/>
              </w:rPr>
            </w:pPr>
            <w:r w:rsidRPr="00E00578">
              <w:rPr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904" w:type="dxa"/>
            <w:shd w:val="clear" w:color="auto" w:fill="000000" w:themeFill="text1"/>
          </w:tcPr>
          <w:p w:rsidR="009030CB" w:rsidRPr="003D46F9" w:rsidRDefault="009030CB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color w:val="FFFFFF" w:themeColor="background1"/>
                <w:sz w:val="24"/>
                <w:szCs w:val="24"/>
              </w:rPr>
              <w:t>Req</w:t>
            </w:r>
            <w:proofErr w:type="spellEnd"/>
            <w:r w:rsidRPr="003D46F9">
              <w:rPr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901" w:type="dxa"/>
            <w:shd w:val="clear" w:color="auto" w:fill="000000" w:themeFill="text1"/>
          </w:tcPr>
          <w:p w:rsidR="009030CB" w:rsidRPr="003D46F9" w:rsidRDefault="009030CB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Traced</w:t>
            </w:r>
          </w:p>
        </w:tc>
        <w:tc>
          <w:tcPr>
            <w:tcW w:w="590" w:type="dxa"/>
            <w:shd w:val="clear" w:color="auto" w:fill="000000" w:themeFill="text1"/>
          </w:tcPr>
          <w:p w:rsidR="009030CB" w:rsidRPr="009030CB" w:rsidRDefault="009030CB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r w:rsidRPr="009030CB">
              <w:rPr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894" w:type="dxa"/>
            <w:shd w:val="clear" w:color="auto" w:fill="000000" w:themeFill="text1"/>
          </w:tcPr>
          <w:p w:rsidR="009030CB" w:rsidRPr="003D46F9" w:rsidRDefault="009030CB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color w:val="FFFFFF" w:themeColor="background1"/>
                <w:sz w:val="24"/>
                <w:szCs w:val="24"/>
              </w:rPr>
              <w:t>Req</w:t>
            </w:r>
            <w:proofErr w:type="spellEnd"/>
            <w:r w:rsidRPr="003D46F9">
              <w:rPr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901" w:type="dxa"/>
            <w:shd w:val="clear" w:color="auto" w:fill="000000" w:themeFill="text1"/>
          </w:tcPr>
          <w:p w:rsidR="009030CB" w:rsidRPr="003D46F9" w:rsidRDefault="009030CB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Traced</w:t>
            </w:r>
          </w:p>
        </w:tc>
        <w:tc>
          <w:tcPr>
            <w:tcW w:w="590" w:type="dxa"/>
            <w:shd w:val="clear" w:color="auto" w:fill="000000" w:themeFill="text1"/>
          </w:tcPr>
          <w:p w:rsidR="009030CB" w:rsidRPr="00E00578" w:rsidRDefault="009030CB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r w:rsidRPr="00E00578">
              <w:rPr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926" w:type="dxa"/>
            <w:shd w:val="clear" w:color="auto" w:fill="000000" w:themeFill="text1"/>
          </w:tcPr>
          <w:p w:rsidR="009030CB" w:rsidRPr="003D46F9" w:rsidRDefault="009030CB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color w:val="FFFFFF" w:themeColor="background1"/>
                <w:sz w:val="24"/>
                <w:szCs w:val="24"/>
              </w:rPr>
              <w:t>Req</w:t>
            </w:r>
            <w:proofErr w:type="spellEnd"/>
            <w:r w:rsidRPr="003D46F9">
              <w:rPr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901" w:type="dxa"/>
            <w:shd w:val="clear" w:color="auto" w:fill="000000" w:themeFill="text1"/>
          </w:tcPr>
          <w:p w:rsidR="009030CB" w:rsidRPr="003D46F9" w:rsidRDefault="009030CB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Traced</w:t>
            </w:r>
          </w:p>
        </w:tc>
        <w:tc>
          <w:tcPr>
            <w:tcW w:w="741" w:type="dxa"/>
            <w:shd w:val="clear" w:color="auto" w:fill="000000" w:themeFill="text1"/>
          </w:tcPr>
          <w:p w:rsidR="009030CB" w:rsidRPr="00E00578" w:rsidRDefault="009030CB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r w:rsidRPr="00E00578">
              <w:rPr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987" w:type="dxa"/>
            <w:shd w:val="clear" w:color="auto" w:fill="000000" w:themeFill="text1"/>
          </w:tcPr>
          <w:p w:rsidR="009030CB" w:rsidRPr="003D46F9" w:rsidRDefault="009030CB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color w:val="FFFFFF" w:themeColor="background1"/>
                <w:sz w:val="24"/>
                <w:szCs w:val="24"/>
              </w:rPr>
              <w:t>Req</w:t>
            </w:r>
            <w:proofErr w:type="spellEnd"/>
            <w:r w:rsidRPr="003D46F9">
              <w:rPr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889" w:type="dxa"/>
            <w:shd w:val="clear" w:color="auto" w:fill="000000" w:themeFill="text1"/>
          </w:tcPr>
          <w:p w:rsidR="009030CB" w:rsidRPr="003D46F9" w:rsidRDefault="009030CB" w:rsidP="009030CB">
            <w:pPr>
              <w:cnfStyle w:val="10000000000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Traced</w:t>
            </w:r>
          </w:p>
        </w:tc>
      </w:tr>
      <w:tr w:rsidR="003D7489" w:rsidTr="009030CB">
        <w:trPr>
          <w:cnfStyle w:val="000000100000"/>
          <w:trHeight w:val="267"/>
          <w:jc w:val="center"/>
        </w:trPr>
        <w:tc>
          <w:tcPr>
            <w:cnfStyle w:val="001000000000"/>
            <w:tcW w:w="588" w:type="dxa"/>
          </w:tcPr>
          <w:p w:rsidR="003D7489" w:rsidRPr="00E00578" w:rsidRDefault="003D7489" w:rsidP="009030CB">
            <w:r w:rsidRPr="00E00578">
              <w:t>1</w:t>
            </w:r>
          </w:p>
        </w:tc>
        <w:tc>
          <w:tcPr>
            <w:tcW w:w="904" w:type="dxa"/>
          </w:tcPr>
          <w:p w:rsidR="003D7489" w:rsidRDefault="003D7489" w:rsidP="009030CB">
            <w:pPr>
              <w:cnfStyle w:val="000000100000"/>
            </w:pPr>
            <w:r>
              <w:t>ILF1</w:t>
            </w:r>
          </w:p>
        </w:tc>
        <w:tc>
          <w:tcPr>
            <w:tcW w:w="901" w:type="dxa"/>
          </w:tcPr>
          <w:p w:rsidR="003D7489" w:rsidRDefault="003D7489" w:rsidP="009030CB">
            <w:pPr>
              <w:cnfStyle w:val="000000100000"/>
            </w:pPr>
            <w:r>
              <w:t>1</w:t>
            </w:r>
          </w:p>
        </w:tc>
        <w:tc>
          <w:tcPr>
            <w:tcW w:w="590" w:type="dxa"/>
          </w:tcPr>
          <w:p w:rsidR="003D7489" w:rsidRPr="009030CB" w:rsidRDefault="003D7489" w:rsidP="00E34EB2">
            <w:pPr>
              <w:cnfStyle w:val="000000100000"/>
              <w:rPr>
                <w:b/>
              </w:rPr>
            </w:pPr>
            <w:r w:rsidRPr="009030CB">
              <w:rPr>
                <w:b/>
              </w:rPr>
              <w:t>18</w:t>
            </w:r>
          </w:p>
        </w:tc>
        <w:tc>
          <w:tcPr>
            <w:tcW w:w="894" w:type="dxa"/>
          </w:tcPr>
          <w:p w:rsidR="003D7489" w:rsidRDefault="003D7489" w:rsidP="00E34EB2">
            <w:pPr>
              <w:cnfStyle w:val="000000100000"/>
            </w:pPr>
            <w:r>
              <w:t>IPF4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100000"/>
            </w:pPr>
            <w:r w:rsidRPr="00112A08">
              <w:t>1</w:t>
            </w:r>
          </w:p>
        </w:tc>
        <w:tc>
          <w:tcPr>
            <w:tcW w:w="590" w:type="dxa"/>
          </w:tcPr>
          <w:p w:rsidR="003D7489" w:rsidRPr="009030CB" w:rsidRDefault="003D7489" w:rsidP="00E34EB2">
            <w:pPr>
              <w:cnfStyle w:val="000000100000"/>
              <w:rPr>
                <w:b/>
              </w:rPr>
            </w:pPr>
            <w:r w:rsidRPr="009030CB">
              <w:rPr>
                <w:b/>
              </w:rPr>
              <w:t>35</w:t>
            </w:r>
          </w:p>
        </w:tc>
        <w:tc>
          <w:tcPr>
            <w:tcW w:w="926" w:type="dxa"/>
          </w:tcPr>
          <w:p w:rsidR="003D7489" w:rsidRDefault="003D7489" w:rsidP="00E34EB2">
            <w:pPr>
              <w:cnfStyle w:val="000000100000"/>
            </w:pPr>
            <w:r w:rsidRPr="00BA1AC6">
              <w:t>SLF</w:t>
            </w:r>
            <w:r>
              <w:t>10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100000"/>
            </w:pPr>
            <w:r w:rsidRPr="00C4571D">
              <w:t>1</w:t>
            </w:r>
          </w:p>
        </w:tc>
        <w:tc>
          <w:tcPr>
            <w:tcW w:w="741" w:type="dxa"/>
          </w:tcPr>
          <w:p w:rsidR="003D7489" w:rsidRPr="00E00578" w:rsidRDefault="003D7489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52</w:t>
            </w:r>
          </w:p>
        </w:tc>
        <w:tc>
          <w:tcPr>
            <w:tcW w:w="987" w:type="dxa"/>
          </w:tcPr>
          <w:p w:rsidR="003D7489" w:rsidRDefault="003D7489" w:rsidP="00E34EB2">
            <w:pPr>
              <w:cnfStyle w:val="000000100000"/>
            </w:pPr>
            <w:r w:rsidRPr="0022283A">
              <w:t>SPF</w:t>
            </w:r>
            <w:r>
              <w:t>9</w:t>
            </w:r>
          </w:p>
        </w:tc>
        <w:tc>
          <w:tcPr>
            <w:tcW w:w="889" w:type="dxa"/>
          </w:tcPr>
          <w:p w:rsidR="003D7489" w:rsidRDefault="003D7489" w:rsidP="00E34EB2">
            <w:pPr>
              <w:cnfStyle w:val="000000100000"/>
            </w:pPr>
            <w:r w:rsidRPr="00501CA4">
              <w:t>1</w:t>
            </w:r>
          </w:p>
        </w:tc>
      </w:tr>
      <w:tr w:rsidR="003D7489" w:rsidTr="009030CB">
        <w:trPr>
          <w:cnfStyle w:val="000000010000"/>
          <w:trHeight w:val="267"/>
          <w:jc w:val="center"/>
        </w:trPr>
        <w:tc>
          <w:tcPr>
            <w:cnfStyle w:val="001000000000"/>
            <w:tcW w:w="588" w:type="dxa"/>
          </w:tcPr>
          <w:p w:rsidR="003D7489" w:rsidRPr="00E00578" w:rsidRDefault="003D7489" w:rsidP="009030CB">
            <w:r w:rsidRPr="00E00578">
              <w:t>2</w:t>
            </w:r>
          </w:p>
        </w:tc>
        <w:tc>
          <w:tcPr>
            <w:tcW w:w="904" w:type="dxa"/>
          </w:tcPr>
          <w:p w:rsidR="003D7489" w:rsidRDefault="003D7489" w:rsidP="009030CB">
            <w:pPr>
              <w:cnfStyle w:val="000000010000"/>
            </w:pPr>
            <w:r>
              <w:t>ILF2</w:t>
            </w:r>
          </w:p>
        </w:tc>
        <w:tc>
          <w:tcPr>
            <w:tcW w:w="901" w:type="dxa"/>
          </w:tcPr>
          <w:p w:rsidR="003D7489" w:rsidRDefault="003D7489" w:rsidP="009030CB">
            <w:pPr>
              <w:cnfStyle w:val="000000010000"/>
            </w:pPr>
            <w:r w:rsidRPr="00C2205B">
              <w:t>1</w:t>
            </w:r>
          </w:p>
        </w:tc>
        <w:tc>
          <w:tcPr>
            <w:tcW w:w="590" w:type="dxa"/>
          </w:tcPr>
          <w:p w:rsidR="003D7489" w:rsidRPr="009030CB" w:rsidRDefault="003D7489" w:rsidP="00E34EB2">
            <w:pPr>
              <w:cnfStyle w:val="000000010000"/>
              <w:rPr>
                <w:b/>
              </w:rPr>
            </w:pPr>
            <w:r w:rsidRPr="009030CB">
              <w:rPr>
                <w:b/>
              </w:rPr>
              <w:t>19</w:t>
            </w:r>
          </w:p>
        </w:tc>
        <w:tc>
          <w:tcPr>
            <w:tcW w:w="894" w:type="dxa"/>
          </w:tcPr>
          <w:p w:rsidR="003D7489" w:rsidRDefault="003D7489" w:rsidP="00E34EB2">
            <w:pPr>
              <w:cnfStyle w:val="000000010000"/>
            </w:pPr>
            <w:r>
              <w:t>IPF5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010000"/>
            </w:pPr>
            <w:r w:rsidRPr="00112A08">
              <w:t>1</w:t>
            </w:r>
          </w:p>
        </w:tc>
        <w:tc>
          <w:tcPr>
            <w:tcW w:w="590" w:type="dxa"/>
          </w:tcPr>
          <w:p w:rsidR="003D7489" w:rsidRPr="009030CB" w:rsidRDefault="003D7489" w:rsidP="00E34EB2">
            <w:pPr>
              <w:cnfStyle w:val="000000010000"/>
              <w:rPr>
                <w:b/>
              </w:rPr>
            </w:pPr>
            <w:r w:rsidRPr="009030CB">
              <w:rPr>
                <w:b/>
              </w:rPr>
              <w:t>36</w:t>
            </w:r>
          </w:p>
        </w:tc>
        <w:tc>
          <w:tcPr>
            <w:tcW w:w="926" w:type="dxa"/>
          </w:tcPr>
          <w:p w:rsidR="003D7489" w:rsidRDefault="003D7489" w:rsidP="00E34EB2">
            <w:pPr>
              <w:cnfStyle w:val="000000010000"/>
            </w:pPr>
            <w:r w:rsidRPr="00BA1AC6">
              <w:t>SLF</w:t>
            </w:r>
            <w:r>
              <w:t>11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010000"/>
            </w:pPr>
            <w:r w:rsidRPr="00C4571D">
              <w:t>1</w:t>
            </w:r>
          </w:p>
        </w:tc>
        <w:tc>
          <w:tcPr>
            <w:tcW w:w="741" w:type="dxa"/>
          </w:tcPr>
          <w:p w:rsidR="003D7489" w:rsidRPr="00E00578" w:rsidRDefault="003D7489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53</w:t>
            </w:r>
          </w:p>
        </w:tc>
        <w:tc>
          <w:tcPr>
            <w:tcW w:w="987" w:type="dxa"/>
          </w:tcPr>
          <w:p w:rsidR="003D7489" w:rsidRDefault="003D7489" w:rsidP="00E34EB2">
            <w:pPr>
              <w:cnfStyle w:val="000000010000"/>
            </w:pPr>
            <w:r>
              <w:t>CMF1</w:t>
            </w:r>
          </w:p>
        </w:tc>
        <w:tc>
          <w:tcPr>
            <w:tcW w:w="889" w:type="dxa"/>
          </w:tcPr>
          <w:p w:rsidR="003D7489" w:rsidRDefault="003D7489" w:rsidP="00E34EB2">
            <w:pPr>
              <w:cnfStyle w:val="000000010000"/>
            </w:pPr>
            <w:r w:rsidRPr="00501CA4">
              <w:t>1</w:t>
            </w:r>
          </w:p>
        </w:tc>
      </w:tr>
      <w:tr w:rsidR="003D7489" w:rsidTr="009030CB">
        <w:trPr>
          <w:cnfStyle w:val="000000100000"/>
          <w:trHeight w:val="267"/>
          <w:jc w:val="center"/>
        </w:trPr>
        <w:tc>
          <w:tcPr>
            <w:cnfStyle w:val="001000000000"/>
            <w:tcW w:w="588" w:type="dxa"/>
          </w:tcPr>
          <w:p w:rsidR="003D7489" w:rsidRPr="00E00578" w:rsidRDefault="003D7489" w:rsidP="009030CB">
            <w:r w:rsidRPr="00E00578">
              <w:t>3</w:t>
            </w:r>
          </w:p>
        </w:tc>
        <w:tc>
          <w:tcPr>
            <w:tcW w:w="904" w:type="dxa"/>
          </w:tcPr>
          <w:p w:rsidR="003D7489" w:rsidRDefault="003D7489" w:rsidP="009030CB">
            <w:pPr>
              <w:cnfStyle w:val="000000100000"/>
            </w:pPr>
            <w:r>
              <w:t>ILF3</w:t>
            </w:r>
          </w:p>
        </w:tc>
        <w:tc>
          <w:tcPr>
            <w:tcW w:w="901" w:type="dxa"/>
          </w:tcPr>
          <w:p w:rsidR="003D7489" w:rsidRDefault="003D7489" w:rsidP="009030CB">
            <w:pPr>
              <w:cnfStyle w:val="000000100000"/>
            </w:pPr>
            <w:r w:rsidRPr="00C2205B">
              <w:t>1</w:t>
            </w:r>
          </w:p>
        </w:tc>
        <w:tc>
          <w:tcPr>
            <w:tcW w:w="590" w:type="dxa"/>
          </w:tcPr>
          <w:p w:rsidR="003D7489" w:rsidRPr="009030CB" w:rsidRDefault="003D7489" w:rsidP="00E34EB2">
            <w:pPr>
              <w:cnfStyle w:val="000000100000"/>
              <w:rPr>
                <w:b/>
              </w:rPr>
            </w:pPr>
            <w:r w:rsidRPr="009030CB">
              <w:rPr>
                <w:b/>
              </w:rPr>
              <w:t>20</w:t>
            </w:r>
          </w:p>
        </w:tc>
        <w:tc>
          <w:tcPr>
            <w:tcW w:w="894" w:type="dxa"/>
          </w:tcPr>
          <w:p w:rsidR="003D7489" w:rsidRDefault="003D7489" w:rsidP="00E34EB2">
            <w:pPr>
              <w:cnfStyle w:val="000000100000"/>
            </w:pPr>
            <w:r>
              <w:t>IPF6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100000"/>
            </w:pPr>
            <w:r w:rsidRPr="00112A08">
              <w:t>1</w:t>
            </w:r>
          </w:p>
        </w:tc>
        <w:tc>
          <w:tcPr>
            <w:tcW w:w="590" w:type="dxa"/>
          </w:tcPr>
          <w:p w:rsidR="003D7489" w:rsidRPr="009030CB" w:rsidRDefault="003D7489" w:rsidP="00E34EB2">
            <w:pPr>
              <w:cnfStyle w:val="000000100000"/>
              <w:rPr>
                <w:b/>
              </w:rPr>
            </w:pPr>
            <w:r w:rsidRPr="009030CB">
              <w:rPr>
                <w:b/>
              </w:rPr>
              <w:t>37</w:t>
            </w:r>
          </w:p>
        </w:tc>
        <w:tc>
          <w:tcPr>
            <w:tcW w:w="926" w:type="dxa"/>
          </w:tcPr>
          <w:p w:rsidR="003D7489" w:rsidRDefault="003D7489" w:rsidP="00E34EB2">
            <w:pPr>
              <w:cnfStyle w:val="000000100000"/>
            </w:pPr>
            <w:r w:rsidRPr="00BA1AC6">
              <w:t>SLF</w:t>
            </w:r>
            <w:r>
              <w:t>12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100000"/>
            </w:pPr>
            <w:r w:rsidRPr="00C4571D">
              <w:t>1</w:t>
            </w:r>
          </w:p>
        </w:tc>
        <w:tc>
          <w:tcPr>
            <w:tcW w:w="741" w:type="dxa"/>
          </w:tcPr>
          <w:p w:rsidR="003D7489" w:rsidRPr="00E00578" w:rsidRDefault="003D7489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54</w:t>
            </w:r>
          </w:p>
        </w:tc>
        <w:tc>
          <w:tcPr>
            <w:tcW w:w="987" w:type="dxa"/>
          </w:tcPr>
          <w:p w:rsidR="003D7489" w:rsidRDefault="003D7489" w:rsidP="00E34EB2">
            <w:pPr>
              <w:cnfStyle w:val="000000100000"/>
            </w:pPr>
            <w:r w:rsidRPr="00AA267D">
              <w:t>CMF</w:t>
            </w:r>
            <w:r>
              <w:t>2</w:t>
            </w:r>
          </w:p>
        </w:tc>
        <w:tc>
          <w:tcPr>
            <w:tcW w:w="889" w:type="dxa"/>
          </w:tcPr>
          <w:p w:rsidR="003D7489" w:rsidRDefault="003D7489" w:rsidP="00E34EB2">
            <w:pPr>
              <w:cnfStyle w:val="000000100000"/>
            </w:pPr>
            <w:r w:rsidRPr="00501CA4">
              <w:t>1</w:t>
            </w:r>
          </w:p>
        </w:tc>
      </w:tr>
      <w:tr w:rsidR="003D7489" w:rsidTr="009030CB">
        <w:trPr>
          <w:cnfStyle w:val="000000010000"/>
          <w:trHeight w:val="267"/>
          <w:jc w:val="center"/>
        </w:trPr>
        <w:tc>
          <w:tcPr>
            <w:cnfStyle w:val="001000000000"/>
            <w:tcW w:w="588" w:type="dxa"/>
          </w:tcPr>
          <w:p w:rsidR="003D7489" w:rsidRPr="00E00578" w:rsidRDefault="003D7489" w:rsidP="009030CB">
            <w:r w:rsidRPr="00E00578">
              <w:t>4</w:t>
            </w:r>
          </w:p>
        </w:tc>
        <w:tc>
          <w:tcPr>
            <w:tcW w:w="904" w:type="dxa"/>
          </w:tcPr>
          <w:p w:rsidR="003D7489" w:rsidRDefault="003D7489" w:rsidP="009030CB">
            <w:pPr>
              <w:cnfStyle w:val="000000010000"/>
            </w:pPr>
            <w:r>
              <w:t>ILF4</w:t>
            </w:r>
          </w:p>
        </w:tc>
        <w:tc>
          <w:tcPr>
            <w:tcW w:w="901" w:type="dxa"/>
          </w:tcPr>
          <w:p w:rsidR="003D7489" w:rsidRDefault="003D7489" w:rsidP="009030CB">
            <w:pPr>
              <w:cnfStyle w:val="000000010000"/>
            </w:pPr>
            <w:r w:rsidRPr="00C2205B">
              <w:t>1</w:t>
            </w:r>
          </w:p>
        </w:tc>
        <w:tc>
          <w:tcPr>
            <w:tcW w:w="590" w:type="dxa"/>
          </w:tcPr>
          <w:p w:rsidR="003D7489" w:rsidRPr="009030CB" w:rsidRDefault="003D7489" w:rsidP="00E34EB2">
            <w:pPr>
              <w:cnfStyle w:val="000000010000"/>
              <w:rPr>
                <w:b/>
              </w:rPr>
            </w:pPr>
            <w:r w:rsidRPr="009030CB">
              <w:rPr>
                <w:b/>
              </w:rPr>
              <w:t>21</w:t>
            </w:r>
          </w:p>
        </w:tc>
        <w:tc>
          <w:tcPr>
            <w:tcW w:w="894" w:type="dxa"/>
          </w:tcPr>
          <w:p w:rsidR="003D7489" w:rsidRDefault="003D7489" w:rsidP="00E34EB2">
            <w:pPr>
              <w:cnfStyle w:val="000000010000"/>
            </w:pPr>
            <w:r>
              <w:t>IPF7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010000"/>
            </w:pPr>
            <w:r w:rsidRPr="00112A08">
              <w:t>1</w:t>
            </w:r>
          </w:p>
        </w:tc>
        <w:tc>
          <w:tcPr>
            <w:tcW w:w="590" w:type="dxa"/>
          </w:tcPr>
          <w:p w:rsidR="003D7489" w:rsidRPr="009030CB" w:rsidRDefault="003D7489" w:rsidP="00E34EB2">
            <w:pPr>
              <w:cnfStyle w:val="000000010000"/>
              <w:rPr>
                <w:b/>
              </w:rPr>
            </w:pPr>
            <w:r w:rsidRPr="009030CB">
              <w:rPr>
                <w:b/>
              </w:rPr>
              <w:t>38</w:t>
            </w:r>
          </w:p>
        </w:tc>
        <w:tc>
          <w:tcPr>
            <w:tcW w:w="926" w:type="dxa"/>
          </w:tcPr>
          <w:p w:rsidR="003D7489" w:rsidRDefault="003D7489" w:rsidP="00E34EB2">
            <w:pPr>
              <w:cnfStyle w:val="000000010000"/>
            </w:pPr>
            <w:r w:rsidRPr="00BA1AC6">
              <w:t>SLF</w:t>
            </w:r>
            <w:r>
              <w:t>13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010000"/>
            </w:pPr>
            <w:r w:rsidRPr="00C4571D">
              <w:t>1</w:t>
            </w:r>
          </w:p>
        </w:tc>
        <w:tc>
          <w:tcPr>
            <w:tcW w:w="741" w:type="dxa"/>
          </w:tcPr>
          <w:p w:rsidR="003D7489" w:rsidRPr="00E00578" w:rsidRDefault="003D7489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55</w:t>
            </w:r>
          </w:p>
        </w:tc>
        <w:tc>
          <w:tcPr>
            <w:tcW w:w="987" w:type="dxa"/>
          </w:tcPr>
          <w:p w:rsidR="003D7489" w:rsidRDefault="003D7489" w:rsidP="00E34EB2">
            <w:pPr>
              <w:cnfStyle w:val="000000010000"/>
            </w:pPr>
            <w:r w:rsidRPr="00AA267D">
              <w:t>CMF</w:t>
            </w:r>
            <w:r>
              <w:t>3</w:t>
            </w:r>
          </w:p>
        </w:tc>
        <w:tc>
          <w:tcPr>
            <w:tcW w:w="889" w:type="dxa"/>
          </w:tcPr>
          <w:p w:rsidR="003D7489" w:rsidRDefault="008E3F35" w:rsidP="00E34EB2">
            <w:pPr>
              <w:cnfStyle w:val="000000010000"/>
            </w:pPr>
            <w:r>
              <w:t>1</w:t>
            </w:r>
          </w:p>
        </w:tc>
      </w:tr>
      <w:tr w:rsidR="003D7489" w:rsidTr="009030CB">
        <w:trPr>
          <w:cnfStyle w:val="000000100000"/>
          <w:trHeight w:val="267"/>
          <w:jc w:val="center"/>
        </w:trPr>
        <w:tc>
          <w:tcPr>
            <w:cnfStyle w:val="001000000000"/>
            <w:tcW w:w="588" w:type="dxa"/>
          </w:tcPr>
          <w:p w:rsidR="003D7489" w:rsidRPr="00E00578" w:rsidRDefault="003D7489" w:rsidP="009030CB">
            <w:r w:rsidRPr="00E00578">
              <w:t>5</w:t>
            </w:r>
          </w:p>
        </w:tc>
        <w:tc>
          <w:tcPr>
            <w:tcW w:w="904" w:type="dxa"/>
          </w:tcPr>
          <w:p w:rsidR="003D7489" w:rsidRDefault="003D7489" w:rsidP="009030CB">
            <w:pPr>
              <w:cnfStyle w:val="000000100000"/>
            </w:pPr>
            <w:r>
              <w:t>ILF5</w:t>
            </w:r>
          </w:p>
        </w:tc>
        <w:tc>
          <w:tcPr>
            <w:tcW w:w="901" w:type="dxa"/>
          </w:tcPr>
          <w:p w:rsidR="003D7489" w:rsidRDefault="003D7489" w:rsidP="009030CB">
            <w:pPr>
              <w:cnfStyle w:val="000000100000"/>
            </w:pPr>
            <w:r w:rsidRPr="00C2205B">
              <w:t>1</w:t>
            </w:r>
          </w:p>
        </w:tc>
        <w:tc>
          <w:tcPr>
            <w:tcW w:w="590" w:type="dxa"/>
          </w:tcPr>
          <w:p w:rsidR="003D7489" w:rsidRPr="009030CB" w:rsidRDefault="003D7489" w:rsidP="00E34EB2">
            <w:pPr>
              <w:cnfStyle w:val="000000100000"/>
              <w:rPr>
                <w:b/>
              </w:rPr>
            </w:pPr>
            <w:r w:rsidRPr="009030CB">
              <w:rPr>
                <w:b/>
              </w:rPr>
              <w:t>22</w:t>
            </w:r>
          </w:p>
        </w:tc>
        <w:tc>
          <w:tcPr>
            <w:tcW w:w="894" w:type="dxa"/>
          </w:tcPr>
          <w:p w:rsidR="003D7489" w:rsidRDefault="003D7489" w:rsidP="00E34EB2">
            <w:pPr>
              <w:cnfStyle w:val="000000100000"/>
            </w:pPr>
            <w:r>
              <w:t>IPF8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100000"/>
            </w:pPr>
            <w:r w:rsidRPr="00112A08">
              <w:t>1</w:t>
            </w:r>
          </w:p>
        </w:tc>
        <w:tc>
          <w:tcPr>
            <w:tcW w:w="590" w:type="dxa"/>
          </w:tcPr>
          <w:p w:rsidR="003D7489" w:rsidRPr="00E00578" w:rsidRDefault="003D7489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39</w:t>
            </w:r>
          </w:p>
        </w:tc>
        <w:tc>
          <w:tcPr>
            <w:tcW w:w="926" w:type="dxa"/>
          </w:tcPr>
          <w:p w:rsidR="003D7489" w:rsidRDefault="003D7489" w:rsidP="00E34EB2">
            <w:pPr>
              <w:cnfStyle w:val="000000100000"/>
            </w:pPr>
            <w:r w:rsidRPr="00BA1AC6">
              <w:t>SLF</w:t>
            </w:r>
            <w:r>
              <w:t>14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100000"/>
            </w:pPr>
            <w:r w:rsidRPr="00C4571D">
              <w:t>1</w:t>
            </w:r>
          </w:p>
        </w:tc>
        <w:tc>
          <w:tcPr>
            <w:tcW w:w="741" w:type="dxa"/>
          </w:tcPr>
          <w:p w:rsidR="003D7489" w:rsidRPr="00E00578" w:rsidRDefault="003D7489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56</w:t>
            </w:r>
          </w:p>
        </w:tc>
        <w:tc>
          <w:tcPr>
            <w:tcW w:w="987" w:type="dxa"/>
          </w:tcPr>
          <w:p w:rsidR="003D7489" w:rsidRDefault="003D7489" w:rsidP="00E34EB2">
            <w:pPr>
              <w:cnfStyle w:val="000000100000"/>
            </w:pPr>
            <w:r w:rsidRPr="00AA267D">
              <w:t>CMF</w:t>
            </w:r>
            <w:r>
              <w:t>4</w:t>
            </w:r>
          </w:p>
        </w:tc>
        <w:tc>
          <w:tcPr>
            <w:tcW w:w="889" w:type="dxa"/>
          </w:tcPr>
          <w:p w:rsidR="003D7489" w:rsidRDefault="003D7489" w:rsidP="00E34EB2">
            <w:pPr>
              <w:cnfStyle w:val="000000100000"/>
            </w:pPr>
            <w:r>
              <w:t>1</w:t>
            </w:r>
          </w:p>
        </w:tc>
      </w:tr>
      <w:tr w:rsidR="003D7489" w:rsidTr="009030CB">
        <w:trPr>
          <w:cnfStyle w:val="000000010000"/>
          <w:trHeight w:val="267"/>
          <w:jc w:val="center"/>
        </w:trPr>
        <w:tc>
          <w:tcPr>
            <w:cnfStyle w:val="001000000000"/>
            <w:tcW w:w="588" w:type="dxa"/>
          </w:tcPr>
          <w:p w:rsidR="003D7489" w:rsidRPr="00E00578" w:rsidRDefault="003D7489" w:rsidP="009030CB">
            <w:r w:rsidRPr="00E00578">
              <w:t>6</w:t>
            </w:r>
          </w:p>
        </w:tc>
        <w:tc>
          <w:tcPr>
            <w:tcW w:w="904" w:type="dxa"/>
          </w:tcPr>
          <w:p w:rsidR="003D7489" w:rsidRDefault="003D7489" w:rsidP="009030CB">
            <w:pPr>
              <w:cnfStyle w:val="000000010000"/>
            </w:pPr>
            <w:r>
              <w:t>ILF6</w:t>
            </w:r>
          </w:p>
        </w:tc>
        <w:tc>
          <w:tcPr>
            <w:tcW w:w="901" w:type="dxa"/>
          </w:tcPr>
          <w:p w:rsidR="003D7489" w:rsidRDefault="003D7489" w:rsidP="009030CB">
            <w:pPr>
              <w:cnfStyle w:val="000000010000"/>
            </w:pPr>
            <w:r w:rsidRPr="00C2205B">
              <w:t>1</w:t>
            </w:r>
          </w:p>
        </w:tc>
        <w:tc>
          <w:tcPr>
            <w:tcW w:w="590" w:type="dxa"/>
          </w:tcPr>
          <w:p w:rsidR="003D7489" w:rsidRPr="00E00578" w:rsidRDefault="003D7489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23</w:t>
            </w:r>
          </w:p>
        </w:tc>
        <w:tc>
          <w:tcPr>
            <w:tcW w:w="894" w:type="dxa"/>
          </w:tcPr>
          <w:p w:rsidR="003D7489" w:rsidRDefault="003D7489" w:rsidP="00E34EB2">
            <w:pPr>
              <w:cnfStyle w:val="000000010000"/>
            </w:pPr>
            <w:r>
              <w:t>IPF9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010000"/>
            </w:pPr>
            <w:r w:rsidRPr="00C4571D">
              <w:t>1</w:t>
            </w:r>
          </w:p>
        </w:tc>
        <w:tc>
          <w:tcPr>
            <w:tcW w:w="590" w:type="dxa"/>
          </w:tcPr>
          <w:p w:rsidR="003D7489" w:rsidRPr="00E00578" w:rsidRDefault="003D7489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40</w:t>
            </w:r>
          </w:p>
        </w:tc>
        <w:tc>
          <w:tcPr>
            <w:tcW w:w="926" w:type="dxa"/>
          </w:tcPr>
          <w:p w:rsidR="003D7489" w:rsidRDefault="003D7489" w:rsidP="00E34EB2">
            <w:pPr>
              <w:cnfStyle w:val="000000010000"/>
            </w:pPr>
            <w:r w:rsidRPr="00BA1AC6">
              <w:t>SLF</w:t>
            </w:r>
            <w:r>
              <w:t>15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010000"/>
            </w:pPr>
            <w:r w:rsidRPr="00C4571D">
              <w:t>1</w:t>
            </w:r>
          </w:p>
        </w:tc>
        <w:tc>
          <w:tcPr>
            <w:tcW w:w="741" w:type="dxa"/>
          </w:tcPr>
          <w:p w:rsidR="003D7489" w:rsidRPr="00E00578" w:rsidRDefault="003D7489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57</w:t>
            </w:r>
          </w:p>
        </w:tc>
        <w:tc>
          <w:tcPr>
            <w:tcW w:w="987" w:type="dxa"/>
          </w:tcPr>
          <w:p w:rsidR="003D7489" w:rsidRDefault="003D7489" w:rsidP="00E34EB2">
            <w:pPr>
              <w:cnfStyle w:val="000000010000"/>
            </w:pPr>
            <w:r w:rsidRPr="00AA267D">
              <w:t>CMF</w:t>
            </w:r>
            <w:r>
              <w:t>5</w:t>
            </w:r>
          </w:p>
        </w:tc>
        <w:tc>
          <w:tcPr>
            <w:tcW w:w="889" w:type="dxa"/>
          </w:tcPr>
          <w:p w:rsidR="003D7489" w:rsidRDefault="008E3F35" w:rsidP="00E34EB2">
            <w:pPr>
              <w:cnfStyle w:val="000000010000"/>
            </w:pPr>
            <w:r>
              <w:t>1</w:t>
            </w:r>
          </w:p>
        </w:tc>
      </w:tr>
      <w:tr w:rsidR="003D7489" w:rsidTr="009030CB">
        <w:trPr>
          <w:cnfStyle w:val="000000100000"/>
          <w:trHeight w:val="267"/>
          <w:jc w:val="center"/>
        </w:trPr>
        <w:tc>
          <w:tcPr>
            <w:cnfStyle w:val="001000000000"/>
            <w:tcW w:w="588" w:type="dxa"/>
          </w:tcPr>
          <w:p w:rsidR="003D7489" w:rsidRPr="00E00578" w:rsidRDefault="003D7489" w:rsidP="009030CB">
            <w:r w:rsidRPr="00E00578">
              <w:t>7</w:t>
            </w:r>
          </w:p>
        </w:tc>
        <w:tc>
          <w:tcPr>
            <w:tcW w:w="904" w:type="dxa"/>
          </w:tcPr>
          <w:p w:rsidR="003D7489" w:rsidRDefault="003D7489" w:rsidP="009030CB">
            <w:pPr>
              <w:cnfStyle w:val="000000100000"/>
            </w:pPr>
            <w:r>
              <w:t>ILF7</w:t>
            </w:r>
          </w:p>
        </w:tc>
        <w:tc>
          <w:tcPr>
            <w:tcW w:w="901" w:type="dxa"/>
          </w:tcPr>
          <w:p w:rsidR="003D7489" w:rsidRDefault="003D7489" w:rsidP="009030CB">
            <w:pPr>
              <w:cnfStyle w:val="000000100000"/>
            </w:pPr>
            <w:r w:rsidRPr="00C2205B">
              <w:t>1</w:t>
            </w:r>
          </w:p>
        </w:tc>
        <w:tc>
          <w:tcPr>
            <w:tcW w:w="590" w:type="dxa"/>
          </w:tcPr>
          <w:p w:rsidR="003D7489" w:rsidRPr="00E00578" w:rsidRDefault="003D7489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24</w:t>
            </w:r>
          </w:p>
        </w:tc>
        <w:tc>
          <w:tcPr>
            <w:tcW w:w="894" w:type="dxa"/>
          </w:tcPr>
          <w:p w:rsidR="003D7489" w:rsidRDefault="003D7489" w:rsidP="00E34EB2">
            <w:pPr>
              <w:cnfStyle w:val="000000100000"/>
            </w:pPr>
            <w:r>
              <w:t>IPF10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100000"/>
            </w:pPr>
            <w:r w:rsidRPr="00C4571D">
              <w:t>1</w:t>
            </w:r>
          </w:p>
        </w:tc>
        <w:tc>
          <w:tcPr>
            <w:tcW w:w="590" w:type="dxa"/>
          </w:tcPr>
          <w:p w:rsidR="003D7489" w:rsidRPr="00E00578" w:rsidRDefault="003D7489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41</w:t>
            </w:r>
          </w:p>
        </w:tc>
        <w:tc>
          <w:tcPr>
            <w:tcW w:w="926" w:type="dxa"/>
          </w:tcPr>
          <w:p w:rsidR="003D7489" w:rsidRDefault="003D7489" w:rsidP="00E34EB2">
            <w:pPr>
              <w:cnfStyle w:val="000000100000"/>
            </w:pPr>
            <w:r w:rsidRPr="00C95757">
              <w:t>SLF</w:t>
            </w:r>
            <w:r>
              <w:t>16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100000"/>
            </w:pPr>
            <w:r w:rsidRPr="00C4571D">
              <w:t>1</w:t>
            </w:r>
          </w:p>
        </w:tc>
        <w:tc>
          <w:tcPr>
            <w:tcW w:w="741" w:type="dxa"/>
          </w:tcPr>
          <w:p w:rsidR="003D7489" w:rsidRPr="00E00578" w:rsidRDefault="003D7489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58</w:t>
            </w:r>
          </w:p>
        </w:tc>
        <w:tc>
          <w:tcPr>
            <w:tcW w:w="987" w:type="dxa"/>
          </w:tcPr>
          <w:p w:rsidR="003D7489" w:rsidRDefault="003D7489" w:rsidP="00E34EB2">
            <w:pPr>
              <w:cnfStyle w:val="000000100000"/>
            </w:pPr>
            <w:r w:rsidRPr="00AA267D">
              <w:t>CMF</w:t>
            </w:r>
            <w:r>
              <w:t>6</w:t>
            </w:r>
          </w:p>
        </w:tc>
        <w:tc>
          <w:tcPr>
            <w:tcW w:w="889" w:type="dxa"/>
          </w:tcPr>
          <w:p w:rsidR="003D7489" w:rsidRDefault="003D7489" w:rsidP="00E34EB2">
            <w:pPr>
              <w:cnfStyle w:val="000000100000"/>
            </w:pPr>
            <w:r>
              <w:t>1</w:t>
            </w:r>
          </w:p>
        </w:tc>
      </w:tr>
      <w:tr w:rsidR="003D7489" w:rsidTr="009030CB">
        <w:trPr>
          <w:cnfStyle w:val="000000010000"/>
          <w:trHeight w:val="267"/>
          <w:jc w:val="center"/>
        </w:trPr>
        <w:tc>
          <w:tcPr>
            <w:cnfStyle w:val="001000000000"/>
            <w:tcW w:w="588" w:type="dxa"/>
          </w:tcPr>
          <w:p w:rsidR="003D7489" w:rsidRPr="00E00578" w:rsidRDefault="003D7489" w:rsidP="009030CB">
            <w:r w:rsidRPr="00E00578">
              <w:t>8</w:t>
            </w:r>
          </w:p>
        </w:tc>
        <w:tc>
          <w:tcPr>
            <w:tcW w:w="904" w:type="dxa"/>
          </w:tcPr>
          <w:p w:rsidR="003D7489" w:rsidRDefault="003D7489" w:rsidP="009030CB">
            <w:pPr>
              <w:cnfStyle w:val="000000010000"/>
            </w:pPr>
            <w:r>
              <w:t>ILF8</w:t>
            </w:r>
          </w:p>
        </w:tc>
        <w:tc>
          <w:tcPr>
            <w:tcW w:w="901" w:type="dxa"/>
          </w:tcPr>
          <w:p w:rsidR="003D7489" w:rsidRDefault="003D7489" w:rsidP="009030CB">
            <w:pPr>
              <w:cnfStyle w:val="000000010000"/>
            </w:pPr>
            <w:r>
              <w:t>0</w:t>
            </w:r>
          </w:p>
        </w:tc>
        <w:tc>
          <w:tcPr>
            <w:tcW w:w="590" w:type="dxa"/>
          </w:tcPr>
          <w:p w:rsidR="003D7489" w:rsidRPr="00E00578" w:rsidRDefault="003D7489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25</w:t>
            </w:r>
          </w:p>
        </w:tc>
        <w:tc>
          <w:tcPr>
            <w:tcW w:w="894" w:type="dxa"/>
          </w:tcPr>
          <w:p w:rsidR="003D7489" w:rsidRDefault="003D7489" w:rsidP="00E34EB2">
            <w:pPr>
              <w:cnfStyle w:val="000000010000"/>
            </w:pPr>
            <w:r>
              <w:t>SLF1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010000"/>
            </w:pPr>
            <w:r w:rsidRPr="00C4571D">
              <w:t>1</w:t>
            </w:r>
          </w:p>
        </w:tc>
        <w:tc>
          <w:tcPr>
            <w:tcW w:w="590" w:type="dxa"/>
          </w:tcPr>
          <w:p w:rsidR="003D7489" w:rsidRPr="00E00578" w:rsidRDefault="003D7489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42</w:t>
            </w:r>
          </w:p>
        </w:tc>
        <w:tc>
          <w:tcPr>
            <w:tcW w:w="926" w:type="dxa"/>
          </w:tcPr>
          <w:p w:rsidR="003D7489" w:rsidRDefault="003D7489" w:rsidP="00E34EB2">
            <w:pPr>
              <w:cnfStyle w:val="000000010000"/>
            </w:pPr>
            <w:r w:rsidRPr="00C95757">
              <w:t>SLF</w:t>
            </w:r>
            <w:r>
              <w:t>17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010000"/>
            </w:pPr>
            <w:r w:rsidRPr="00C4571D">
              <w:t>1</w:t>
            </w:r>
          </w:p>
        </w:tc>
        <w:tc>
          <w:tcPr>
            <w:tcW w:w="741" w:type="dxa"/>
          </w:tcPr>
          <w:p w:rsidR="003D7489" w:rsidRPr="00E00578" w:rsidRDefault="003D7489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59</w:t>
            </w:r>
          </w:p>
        </w:tc>
        <w:tc>
          <w:tcPr>
            <w:tcW w:w="987" w:type="dxa"/>
          </w:tcPr>
          <w:p w:rsidR="003D7489" w:rsidRDefault="003D7489" w:rsidP="00E34EB2">
            <w:pPr>
              <w:cnfStyle w:val="000000010000"/>
            </w:pPr>
            <w:r w:rsidRPr="00AA267D">
              <w:t>CMF</w:t>
            </w:r>
            <w:r>
              <w:t>7</w:t>
            </w:r>
          </w:p>
        </w:tc>
        <w:tc>
          <w:tcPr>
            <w:tcW w:w="889" w:type="dxa"/>
          </w:tcPr>
          <w:p w:rsidR="003D7489" w:rsidRDefault="003D7489" w:rsidP="00E34EB2">
            <w:pPr>
              <w:cnfStyle w:val="000000010000"/>
            </w:pPr>
            <w:r w:rsidRPr="0040536B">
              <w:t>1</w:t>
            </w:r>
          </w:p>
        </w:tc>
      </w:tr>
      <w:tr w:rsidR="003D7489" w:rsidTr="009030CB">
        <w:trPr>
          <w:cnfStyle w:val="000000100000"/>
          <w:trHeight w:val="267"/>
          <w:jc w:val="center"/>
        </w:trPr>
        <w:tc>
          <w:tcPr>
            <w:cnfStyle w:val="001000000000"/>
            <w:tcW w:w="588" w:type="dxa"/>
          </w:tcPr>
          <w:p w:rsidR="003D7489" w:rsidRPr="00E00578" w:rsidRDefault="003D7489" w:rsidP="009030CB">
            <w:r w:rsidRPr="00E00578">
              <w:t>9</w:t>
            </w:r>
          </w:p>
        </w:tc>
        <w:tc>
          <w:tcPr>
            <w:tcW w:w="904" w:type="dxa"/>
          </w:tcPr>
          <w:p w:rsidR="003D7489" w:rsidRDefault="003D7489" w:rsidP="009030CB">
            <w:pPr>
              <w:cnfStyle w:val="000000100000"/>
            </w:pPr>
            <w:r>
              <w:t>ILF9</w:t>
            </w:r>
          </w:p>
        </w:tc>
        <w:tc>
          <w:tcPr>
            <w:tcW w:w="901" w:type="dxa"/>
          </w:tcPr>
          <w:p w:rsidR="003D7489" w:rsidRDefault="003D7489" w:rsidP="009030CB">
            <w:pPr>
              <w:cnfStyle w:val="000000100000"/>
            </w:pPr>
            <w:r w:rsidRPr="00112A08">
              <w:t>1</w:t>
            </w:r>
          </w:p>
        </w:tc>
        <w:tc>
          <w:tcPr>
            <w:tcW w:w="590" w:type="dxa"/>
          </w:tcPr>
          <w:p w:rsidR="003D7489" w:rsidRPr="00E00578" w:rsidRDefault="003D7489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26</w:t>
            </w:r>
          </w:p>
        </w:tc>
        <w:tc>
          <w:tcPr>
            <w:tcW w:w="894" w:type="dxa"/>
          </w:tcPr>
          <w:p w:rsidR="003D7489" w:rsidRDefault="003D7489" w:rsidP="00E34EB2">
            <w:pPr>
              <w:cnfStyle w:val="000000100000"/>
            </w:pPr>
            <w:r w:rsidRPr="00BA1AC6">
              <w:t>SLF</w:t>
            </w:r>
            <w:r>
              <w:t>1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100000"/>
            </w:pPr>
            <w:r w:rsidRPr="00C4571D">
              <w:t>1</w:t>
            </w:r>
          </w:p>
        </w:tc>
        <w:tc>
          <w:tcPr>
            <w:tcW w:w="590" w:type="dxa"/>
          </w:tcPr>
          <w:p w:rsidR="003D7489" w:rsidRPr="00E00578" w:rsidRDefault="003D7489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43</w:t>
            </w:r>
          </w:p>
        </w:tc>
        <w:tc>
          <w:tcPr>
            <w:tcW w:w="926" w:type="dxa"/>
          </w:tcPr>
          <w:p w:rsidR="003D7489" w:rsidRDefault="003D7489" w:rsidP="00E34EB2">
            <w:pPr>
              <w:cnfStyle w:val="000000100000"/>
            </w:pPr>
            <w:r w:rsidRPr="00C95757">
              <w:t>SLF</w:t>
            </w:r>
            <w:r>
              <w:t>18</w:t>
            </w:r>
          </w:p>
        </w:tc>
        <w:tc>
          <w:tcPr>
            <w:tcW w:w="901" w:type="dxa"/>
          </w:tcPr>
          <w:p w:rsidR="003D7489" w:rsidRDefault="003D7489" w:rsidP="00E34EB2">
            <w:pPr>
              <w:cnfStyle w:val="000000100000"/>
            </w:pPr>
            <w:r w:rsidRPr="00C4571D">
              <w:t>1</w:t>
            </w:r>
          </w:p>
        </w:tc>
        <w:tc>
          <w:tcPr>
            <w:tcW w:w="741" w:type="dxa"/>
          </w:tcPr>
          <w:p w:rsidR="003D7489" w:rsidRPr="00E00578" w:rsidRDefault="003D7489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60</w:t>
            </w:r>
          </w:p>
        </w:tc>
        <w:tc>
          <w:tcPr>
            <w:tcW w:w="987" w:type="dxa"/>
          </w:tcPr>
          <w:p w:rsidR="003D7489" w:rsidRDefault="003D7489" w:rsidP="00E34EB2">
            <w:pPr>
              <w:cnfStyle w:val="000000100000"/>
            </w:pPr>
            <w:r w:rsidRPr="00AA267D">
              <w:t>CMF</w:t>
            </w:r>
            <w:r>
              <w:t>8</w:t>
            </w:r>
          </w:p>
        </w:tc>
        <w:tc>
          <w:tcPr>
            <w:tcW w:w="889" w:type="dxa"/>
          </w:tcPr>
          <w:p w:rsidR="003D7489" w:rsidRDefault="003D7489" w:rsidP="00E34EB2">
            <w:pPr>
              <w:cnfStyle w:val="000000100000"/>
            </w:pPr>
            <w:r w:rsidRPr="0040536B">
              <w:t>1</w:t>
            </w:r>
          </w:p>
        </w:tc>
      </w:tr>
      <w:tr w:rsidR="008E3F35" w:rsidTr="009030CB">
        <w:trPr>
          <w:cnfStyle w:val="000000010000"/>
          <w:trHeight w:val="267"/>
          <w:jc w:val="center"/>
        </w:trPr>
        <w:tc>
          <w:tcPr>
            <w:cnfStyle w:val="001000000000"/>
            <w:tcW w:w="588" w:type="dxa"/>
          </w:tcPr>
          <w:p w:rsidR="008E3F35" w:rsidRPr="00E00578" w:rsidRDefault="008E3F35" w:rsidP="009030CB">
            <w:r w:rsidRPr="00E00578">
              <w:t>10</w:t>
            </w:r>
          </w:p>
        </w:tc>
        <w:tc>
          <w:tcPr>
            <w:tcW w:w="904" w:type="dxa"/>
          </w:tcPr>
          <w:p w:rsidR="008E3F35" w:rsidRDefault="008E3F35" w:rsidP="009030CB">
            <w:pPr>
              <w:cnfStyle w:val="000000010000"/>
            </w:pPr>
            <w:r>
              <w:t>ILF10</w:t>
            </w:r>
          </w:p>
        </w:tc>
        <w:tc>
          <w:tcPr>
            <w:tcW w:w="901" w:type="dxa"/>
          </w:tcPr>
          <w:p w:rsidR="008E3F35" w:rsidRDefault="008E3F35" w:rsidP="009030CB">
            <w:pPr>
              <w:cnfStyle w:val="000000010000"/>
            </w:pPr>
            <w:r w:rsidRPr="00112A08">
              <w:t>1</w:t>
            </w:r>
          </w:p>
        </w:tc>
        <w:tc>
          <w:tcPr>
            <w:tcW w:w="590" w:type="dxa"/>
          </w:tcPr>
          <w:p w:rsidR="008E3F35" w:rsidRPr="00E00578" w:rsidRDefault="008E3F35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27</w:t>
            </w:r>
          </w:p>
        </w:tc>
        <w:tc>
          <w:tcPr>
            <w:tcW w:w="894" w:type="dxa"/>
          </w:tcPr>
          <w:p w:rsidR="008E3F35" w:rsidRDefault="008E3F35" w:rsidP="00E34EB2">
            <w:pPr>
              <w:cnfStyle w:val="000000010000"/>
            </w:pPr>
            <w:r w:rsidRPr="00BA1AC6">
              <w:t>SLF</w:t>
            </w:r>
            <w:r>
              <w:t>2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010000"/>
            </w:pPr>
            <w:r w:rsidRPr="00C4571D">
              <w:t>1</w:t>
            </w:r>
          </w:p>
        </w:tc>
        <w:tc>
          <w:tcPr>
            <w:tcW w:w="590" w:type="dxa"/>
          </w:tcPr>
          <w:p w:rsidR="008E3F35" w:rsidRPr="00E00578" w:rsidRDefault="008E3F35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44</w:t>
            </w:r>
          </w:p>
        </w:tc>
        <w:tc>
          <w:tcPr>
            <w:tcW w:w="926" w:type="dxa"/>
          </w:tcPr>
          <w:p w:rsidR="008E3F35" w:rsidRDefault="008E3F35" w:rsidP="00E34EB2">
            <w:pPr>
              <w:cnfStyle w:val="000000010000"/>
            </w:pPr>
            <w:r>
              <w:t>SPF1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010000"/>
            </w:pPr>
            <w:r w:rsidRPr="00C4571D">
              <w:t>1</w:t>
            </w:r>
          </w:p>
        </w:tc>
        <w:tc>
          <w:tcPr>
            <w:tcW w:w="741" w:type="dxa"/>
          </w:tcPr>
          <w:p w:rsidR="008E3F35" w:rsidRPr="00E00578" w:rsidRDefault="008E3F35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61</w:t>
            </w:r>
          </w:p>
        </w:tc>
        <w:tc>
          <w:tcPr>
            <w:tcW w:w="987" w:type="dxa"/>
          </w:tcPr>
          <w:p w:rsidR="008E3F35" w:rsidRDefault="008E3F35" w:rsidP="00E34EB2">
            <w:pPr>
              <w:cnfStyle w:val="000000010000"/>
            </w:pPr>
            <w:r w:rsidRPr="00AA267D">
              <w:t>CMF</w:t>
            </w:r>
            <w:r>
              <w:t>9</w:t>
            </w:r>
          </w:p>
        </w:tc>
        <w:tc>
          <w:tcPr>
            <w:tcW w:w="889" w:type="dxa"/>
          </w:tcPr>
          <w:p w:rsidR="008E3F35" w:rsidRDefault="008E3F35" w:rsidP="00E34EB2">
            <w:pPr>
              <w:cnfStyle w:val="000000010000"/>
            </w:pPr>
            <w:r w:rsidRPr="0040536B">
              <w:t>1</w:t>
            </w:r>
          </w:p>
        </w:tc>
      </w:tr>
      <w:tr w:rsidR="008E3F35" w:rsidTr="009030CB">
        <w:trPr>
          <w:cnfStyle w:val="000000100000"/>
          <w:trHeight w:val="267"/>
          <w:jc w:val="center"/>
        </w:trPr>
        <w:tc>
          <w:tcPr>
            <w:cnfStyle w:val="001000000000"/>
            <w:tcW w:w="588" w:type="dxa"/>
          </w:tcPr>
          <w:p w:rsidR="008E3F35" w:rsidRPr="00E00578" w:rsidRDefault="008E3F35" w:rsidP="009030CB">
            <w:r w:rsidRPr="00E00578">
              <w:t>11</w:t>
            </w:r>
          </w:p>
        </w:tc>
        <w:tc>
          <w:tcPr>
            <w:tcW w:w="904" w:type="dxa"/>
          </w:tcPr>
          <w:p w:rsidR="008E3F35" w:rsidRDefault="008E3F35" w:rsidP="009030CB">
            <w:pPr>
              <w:cnfStyle w:val="000000100000"/>
            </w:pPr>
            <w:r>
              <w:t>ILF11</w:t>
            </w:r>
          </w:p>
        </w:tc>
        <w:tc>
          <w:tcPr>
            <w:tcW w:w="901" w:type="dxa"/>
          </w:tcPr>
          <w:p w:rsidR="008E3F35" w:rsidRDefault="008E3F35" w:rsidP="009030CB">
            <w:pPr>
              <w:cnfStyle w:val="000000100000"/>
            </w:pPr>
            <w:r w:rsidRPr="00112A08">
              <w:t>1</w:t>
            </w:r>
          </w:p>
        </w:tc>
        <w:tc>
          <w:tcPr>
            <w:tcW w:w="590" w:type="dxa"/>
          </w:tcPr>
          <w:p w:rsidR="008E3F35" w:rsidRPr="00E00578" w:rsidRDefault="008E3F35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28</w:t>
            </w:r>
          </w:p>
        </w:tc>
        <w:tc>
          <w:tcPr>
            <w:tcW w:w="894" w:type="dxa"/>
          </w:tcPr>
          <w:p w:rsidR="008E3F35" w:rsidRDefault="008E3F35" w:rsidP="00E34EB2">
            <w:pPr>
              <w:cnfStyle w:val="000000100000"/>
            </w:pPr>
            <w:r w:rsidRPr="00BA1AC6">
              <w:t>SLF</w:t>
            </w:r>
            <w:r>
              <w:t>3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100000"/>
            </w:pPr>
            <w:r w:rsidRPr="00C4571D">
              <w:t>1</w:t>
            </w:r>
          </w:p>
        </w:tc>
        <w:tc>
          <w:tcPr>
            <w:tcW w:w="590" w:type="dxa"/>
          </w:tcPr>
          <w:p w:rsidR="008E3F35" w:rsidRPr="00E00578" w:rsidRDefault="008E3F35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45</w:t>
            </w:r>
          </w:p>
        </w:tc>
        <w:tc>
          <w:tcPr>
            <w:tcW w:w="926" w:type="dxa"/>
          </w:tcPr>
          <w:p w:rsidR="008E3F35" w:rsidRDefault="008E3F35" w:rsidP="00E34EB2">
            <w:pPr>
              <w:cnfStyle w:val="000000100000"/>
            </w:pPr>
            <w:r w:rsidRPr="0022283A">
              <w:t>SPF</w:t>
            </w:r>
            <w:r>
              <w:t>2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100000"/>
            </w:pPr>
            <w:r w:rsidRPr="00501CA4">
              <w:t>1</w:t>
            </w:r>
          </w:p>
        </w:tc>
        <w:tc>
          <w:tcPr>
            <w:tcW w:w="741" w:type="dxa"/>
          </w:tcPr>
          <w:p w:rsidR="008E3F35" w:rsidRPr="00E00578" w:rsidRDefault="008E3F35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62</w:t>
            </w:r>
          </w:p>
        </w:tc>
        <w:tc>
          <w:tcPr>
            <w:tcW w:w="987" w:type="dxa"/>
          </w:tcPr>
          <w:p w:rsidR="008E3F35" w:rsidRDefault="008E3F35" w:rsidP="00E34EB2">
            <w:pPr>
              <w:cnfStyle w:val="000000100000"/>
            </w:pPr>
            <w:r w:rsidRPr="00AA267D">
              <w:t>CMF</w:t>
            </w:r>
            <w:r>
              <w:t>10</w:t>
            </w:r>
          </w:p>
        </w:tc>
        <w:tc>
          <w:tcPr>
            <w:tcW w:w="889" w:type="dxa"/>
          </w:tcPr>
          <w:p w:rsidR="008E3F35" w:rsidRDefault="008E3F35" w:rsidP="00E34EB2">
            <w:pPr>
              <w:cnfStyle w:val="000000100000"/>
            </w:pPr>
            <w:r w:rsidRPr="0040536B">
              <w:t>1</w:t>
            </w:r>
          </w:p>
        </w:tc>
      </w:tr>
      <w:tr w:rsidR="008E3F35" w:rsidTr="009030CB">
        <w:trPr>
          <w:cnfStyle w:val="000000010000"/>
          <w:trHeight w:val="267"/>
          <w:jc w:val="center"/>
        </w:trPr>
        <w:tc>
          <w:tcPr>
            <w:cnfStyle w:val="001000000000"/>
            <w:tcW w:w="588" w:type="dxa"/>
          </w:tcPr>
          <w:p w:rsidR="008E3F35" w:rsidRPr="00E00578" w:rsidRDefault="008E3F35" w:rsidP="009030CB">
            <w:r w:rsidRPr="00E00578">
              <w:t>12</w:t>
            </w:r>
          </w:p>
        </w:tc>
        <w:tc>
          <w:tcPr>
            <w:tcW w:w="904" w:type="dxa"/>
          </w:tcPr>
          <w:p w:rsidR="008E3F35" w:rsidRDefault="008E3F35" w:rsidP="009030CB">
            <w:pPr>
              <w:cnfStyle w:val="000000010000"/>
            </w:pPr>
            <w:r>
              <w:t>ILF12</w:t>
            </w:r>
          </w:p>
        </w:tc>
        <w:tc>
          <w:tcPr>
            <w:tcW w:w="901" w:type="dxa"/>
          </w:tcPr>
          <w:p w:rsidR="008E3F35" w:rsidRDefault="008E3F35" w:rsidP="009030CB">
            <w:pPr>
              <w:cnfStyle w:val="000000010000"/>
            </w:pPr>
            <w:r w:rsidRPr="00112A08">
              <w:t>1</w:t>
            </w:r>
          </w:p>
        </w:tc>
        <w:tc>
          <w:tcPr>
            <w:tcW w:w="590" w:type="dxa"/>
          </w:tcPr>
          <w:p w:rsidR="008E3F35" w:rsidRPr="00E00578" w:rsidRDefault="008E3F35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29</w:t>
            </w:r>
          </w:p>
        </w:tc>
        <w:tc>
          <w:tcPr>
            <w:tcW w:w="894" w:type="dxa"/>
          </w:tcPr>
          <w:p w:rsidR="008E3F35" w:rsidRDefault="008E3F35" w:rsidP="00E34EB2">
            <w:pPr>
              <w:cnfStyle w:val="000000010000"/>
            </w:pPr>
            <w:r w:rsidRPr="00BA1AC6">
              <w:t>SLF</w:t>
            </w:r>
            <w:r>
              <w:t>4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010000"/>
            </w:pPr>
            <w:r w:rsidRPr="00C4571D">
              <w:t>1</w:t>
            </w:r>
          </w:p>
        </w:tc>
        <w:tc>
          <w:tcPr>
            <w:tcW w:w="590" w:type="dxa"/>
          </w:tcPr>
          <w:p w:rsidR="008E3F35" w:rsidRPr="00E00578" w:rsidRDefault="008E3F35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46</w:t>
            </w:r>
          </w:p>
        </w:tc>
        <w:tc>
          <w:tcPr>
            <w:tcW w:w="926" w:type="dxa"/>
          </w:tcPr>
          <w:p w:rsidR="008E3F35" w:rsidRDefault="008E3F35" w:rsidP="00E34EB2">
            <w:pPr>
              <w:cnfStyle w:val="000000010000"/>
            </w:pPr>
            <w:r w:rsidRPr="0022283A">
              <w:t>SPF</w:t>
            </w:r>
            <w:r>
              <w:t>3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010000"/>
            </w:pPr>
            <w:r w:rsidRPr="00501CA4">
              <w:t>1</w:t>
            </w:r>
          </w:p>
        </w:tc>
        <w:tc>
          <w:tcPr>
            <w:tcW w:w="741" w:type="dxa"/>
          </w:tcPr>
          <w:p w:rsidR="008E3F35" w:rsidRPr="00E00578" w:rsidRDefault="008E3F35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63</w:t>
            </w:r>
          </w:p>
        </w:tc>
        <w:tc>
          <w:tcPr>
            <w:tcW w:w="987" w:type="dxa"/>
          </w:tcPr>
          <w:p w:rsidR="008E3F35" w:rsidRDefault="008E3F35" w:rsidP="00E34EB2">
            <w:pPr>
              <w:cnfStyle w:val="000000010000"/>
            </w:pPr>
            <w:r w:rsidRPr="00AA267D">
              <w:t>CMF</w:t>
            </w:r>
            <w:r>
              <w:t>11</w:t>
            </w:r>
          </w:p>
        </w:tc>
        <w:tc>
          <w:tcPr>
            <w:tcW w:w="889" w:type="dxa"/>
          </w:tcPr>
          <w:p w:rsidR="008E3F35" w:rsidRDefault="008E3F35" w:rsidP="00E34EB2">
            <w:pPr>
              <w:cnfStyle w:val="000000010000"/>
            </w:pPr>
            <w:r>
              <w:t>1</w:t>
            </w:r>
          </w:p>
        </w:tc>
      </w:tr>
      <w:tr w:rsidR="008E3F35" w:rsidTr="009030CB">
        <w:trPr>
          <w:cnfStyle w:val="000000100000"/>
          <w:trHeight w:val="267"/>
          <w:jc w:val="center"/>
        </w:trPr>
        <w:tc>
          <w:tcPr>
            <w:cnfStyle w:val="001000000000"/>
            <w:tcW w:w="588" w:type="dxa"/>
          </w:tcPr>
          <w:p w:rsidR="008E3F35" w:rsidRPr="00E00578" w:rsidRDefault="008E3F35" w:rsidP="009030CB">
            <w:r w:rsidRPr="00E00578">
              <w:t>13</w:t>
            </w:r>
          </w:p>
        </w:tc>
        <w:tc>
          <w:tcPr>
            <w:tcW w:w="904" w:type="dxa"/>
          </w:tcPr>
          <w:p w:rsidR="008E3F35" w:rsidRDefault="008E3F35" w:rsidP="009030CB">
            <w:pPr>
              <w:cnfStyle w:val="000000100000"/>
            </w:pPr>
            <w:r>
              <w:t>ILF13</w:t>
            </w:r>
          </w:p>
        </w:tc>
        <w:tc>
          <w:tcPr>
            <w:tcW w:w="901" w:type="dxa"/>
          </w:tcPr>
          <w:p w:rsidR="008E3F35" w:rsidRDefault="008E3F35" w:rsidP="009030CB">
            <w:pPr>
              <w:cnfStyle w:val="000000100000"/>
            </w:pPr>
            <w:r w:rsidRPr="00112A08">
              <w:t>1</w:t>
            </w:r>
          </w:p>
        </w:tc>
        <w:tc>
          <w:tcPr>
            <w:tcW w:w="590" w:type="dxa"/>
          </w:tcPr>
          <w:p w:rsidR="008E3F35" w:rsidRPr="009030CB" w:rsidRDefault="008E3F35" w:rsidP="00E34EB2">
            <w:pPr>
              <w:cnfStyle w:val="000000100000"/>
              <w:rPr>
                <w:b/>
              </w:rPr>
            </w:pPr>
            <w:r w:rsidRPr="009030CB">
              <w:rPr>
                <w:b/>
              </w:rPr>
              <w:t>30</w:t>
            </w:r>
          </w:p>
        </w:tc>
        <w:tc>
          <w:tcPr>
            <w:tcW w:w="894" w:type="dxa"/>
          </w:tcPr>
          <w:p w:rsidR="008E3F35" w:rsidRDefault="008E3F35" w:rsidP="00E34EB2">
            <w:pPr>
              <w:cnfStyle w:val="000000100000"/>
            </w:pPr>
            <w:r w:rsidRPr="00BA1AC6">
              <w:t>SLF</w:t>
            </w:r>
            <w:r>
              <w:t>5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100000"/>
            </w:pPr>
            <w:r w:rsidRPr="00C4571D">
              <w:t>1</w:t>
            </w:r>
          </w:p>
        </w:tc>
        <w:tc>
          <w:tcPr>
            <w:tcW w:w="590" w:type="dxa"/>
          </w:tcPr>
          <w:p w:rsidR="008E3F35" w:rsidRPr="00E00578" w:rsidRDefault="008E3F35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47</w:t>
            </w:r>
          </w:p>
        </w:tc>
        <w:tc>
          <w:tcPr>
            <w:tcW w:w="926" w:type="dxa"/>
          </w:tcPr>
          <w:p w:rsidR="008E3F35" w:rsidRDefault="008E3F35" w:rsidP="00E34EB2">
            <w:pPr>
              <w:cnfStyle w:val="000000100000"/>
            </w:pPr>
            <w:r w:rsidRPr="0022283A">
              <w:t>SPF</w:t>
            </w:r>
            <w:r>
              <w:t>4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100000"/>
            </w:pPr>
            <w:r w:rsidRPr="00501CA4">
              <w:t>1</w:t>
            </w:r>
          </w:p>
        </w:tc>
        <w:tc>
          <w:tcPr>
            <w:tcW w:w="741" w:type="dxa"/>
          </w:tcPr>
          <w:p w:rsidR="008E3F35" w:rsidRPr="00E00578" w:rsidRDefault="008E3F35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64</w:t>
            </w:r>
          </w:p>
        </w:tc>
        <w:tc>
          <w:tcPr>
            <w:tcW w:w="987" w:type="dxa"/>
          </w:tcPr>
          <w:p w:rsidR="008E3F35" w:rsidRDefault="008E3F35" w:rsidP="00E34EB2">
            <w:pPr>
              <w:cnfStyle w:val="000000100000"/>
            </w:pPr>
            <w:r w:rsidRPr="00AA267D">
              <w:t>CMF</w:t>
            </w:r>
            <w:r>
              <w:t>12</w:t>
            </w:r>
          </w:p>
        </w:tc>
        <w:tc>
          <w:tcPr>
            <w:tcW w:w="889" w:type="dxa"/>
          </w:tcPr>
          <w:p w:rsidR="008E3F35" w:rsidRDefault="008E3F35" w:rsidP="00E34EB2">
            <w:pPr>
              <w:cnfStyle w:val="000000100000"/>
            </w:pPr>
            <w:r>
              <w:t>1</w:t>
            </w:r>
          </w:p>
        </w:tc>
      </w:tr>
      <w:tr w:rsidR="008E3F35" w:rsidTr="009030CB">
        <w:trPr>
          <w:cnfStyle w:val="000000010000"/>
          <w:trHeight w:val="267"/>
          <w:jc w:val="center"/>
        </w:trPr>
        <w:tc>
          <w:tcPr>
            <w:cnfStyle w:val="001000000000"/>
            <w:tcW w:w="588" w:type="dxa"/>
          </w:tcPr>
          <w:p w:rsidR="008E3F35" w:rsidRPr="00E00578" w:rsidRDefault="008E3F35" w:rsidP="009030CB">
            <w:r w:rsidRPr="00E00578">
              <w:t>14</w:t>
            </w:r>
          </w:p>
        </w:tc>
        <w:tc>
          <w:tcPr>
            <w:tcW w:w="904" w:type="dxa"/>
          </w:tcPr>
          <w:p w:rsidR="008E3F35" w:rsidRDefault="008E3F35" w:rsidP="009030CB">
            <w:pPr>
              <w:cnfStyle w:val="000000010000"/>
            </w:pPr>
            <w:r>
              <w:t>ILF14</w:t>
            </w:r>
          </w:p>
        </w:tc>
        <w:tc>
          <w:tcPr>
            <w:tcW w:w="901" w:type="dxa"/>
          </w:tcPr>
          <w:p w:rsidR="008E3F35" w:rsidRDefault="008E3F35" w:rsidP="009030CB">
            <w:pPr>
              <w:cnfStyle w:val="000000010000"/>
            </w:pPr>
            <w:r w:rsidRPr="00112A08">
              <w:t>1</w:t>
            </w:r>
          </w:p>
        </w:tc>
        <w:tc>
          <w:tcPr>
            <w:tcW w:w="590" w:type="dxa"/>
          </w:tcPr>
          <w:p w:rsidR="008E3F35" w:rsidRPr="009030CB" w:rsidRDefault="008E3F35" w:rsidP="00E34EB2">
            <w:pPr>
              <w:cnfStyle w:val="000000010000"/>
              <w:rPr>
                <w:b/>
              </w:rPr>
            </w:pPr>
            <w:r w:rsidRPr="009030CB">
              <w:rPr>
                <w:b/>
              </w:rPr>
              <w:t>31</w:t>
            </w:r>
          </w:p>
        </w:tc>
        <w:tc>
          <w:tcPr>
            <w:tcW w:w="894" w:type="dxa"/>
          </w:tcPr>
          <w:p w:rsidR="008E3F35" w:rsidRDefault="008E3F35" w:rsidP="00E34EB2">
            <w:pPr>
              <w:cnfStyle w:val="000000010000"/>
            </w:pPr>
            <w:r w:rsidRPr="00BA1AC6">
              <w:t>SLF</w:t>
            </w:r>
            <w:r>
              <w:t>6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010000"/>
            </w:pPr>
            <w:r w:rsidRPr="00C4571D">
              <w:t>1</w:t>
            </w:r>
          </w:p>
        </w:tc>
        <w:tc>
          <w:tcPr>
            <w:tcW w:w="590" w:type="dxa"/>
          </w:tcPr>
          <w:p w:rsidR="008E3F35" w:rsidRPr="00E00578" w:rsidRDefault="008E3F35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48</w:t>
            </w:r>
          </w:p>
        </w:tc>
        <w:tc>
          <w:tcPr>
            <w:tcW w:w="926" w:type="dxa"/>
          </w:tcPr>
          <w:p w:rsidR="008E3F35" w:rsidRDefault="008E3F35" w:rsidP="00E34EB2">
            <w:pPr>
              <w:cnfStyle w:val="000000010000"/>
            </w:pPr>
            <w:r w:rsidRPr="0022283A">
              <w:t>SPF</w:t>
            </w:r>
            <w:r>
              <w:t>5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010000"/>
            </w:pPr>
            <w:r w:rsidRPr="00501CA4">
              <w:t>1</w:t>
            </w:r>
          </w:p>
        </w:tc>
        <w:tc>
          <w:tcPr>
            <w:tcW w:w="741" w:type="dxa"/>
          </w:tcPr>
          <w:p w:rsidR="008E3F35" w:rsidRPr="00E00578" w:rsidRDefault="008E3F35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65</w:t>
            </w:r>
          </w:p>
        </w:tc>
        <w:tc>
          <w:tcPr>
            <w:tcW w:w="987" w:type="dxa"/>
          </w:tcPr>
          <w:p w:rsidR="008E3F35" w:rsidRDefault="008E3F35" w:rsidP="00E34EB2">
            <w:pPr>
              <w:cnfStyle w:val="000000010000"/>
            </w:pPr>
            <w:r w:rsidRPr="00AA267D">
              <w:t>CMF</w:t>
            </w:r>
            <w:r>
              <w:t>13</w:t>
            </w:r>
          </w:p>
        </w:tc>
        <w:tc>
          <w:tcPr>
            <w:tcW w:w="889" w:type="dxa"/>
          </w:tcPr>
          <w:p w:rsidR="008E3F35" w:rsidRDefault="008E3F35" w:rsidP="00E34EB2">
            <w:pPr>
              <w:cnfStyle w:val="000000010000"/>
            </w:pPr>
            <w:r>
              <w:t>1</w:t>
            </w:r>
          </w:p>
        </w:tc>
      </w:tr>
      <w:tr w:rsidR="008E3F35" w:rsidTr="009030CB">
        <w:trPr>
          <w:cnfStyle w:val="000000100000"/>
          <w:trHeight w:val="267"/>
          <w:jc w:val="center"/>
        </w:trPr>
        <w:tc>
          <w:tcPr>
            <w:cnfStyle w:val="001000000000"/>
            <w:tcW w:w="588" w:type="dxa"/>
          </w:tcPr>
          <w:p w:rsidR="008E3F35" w:rsidRPr="00E00578" w:rsidRDefault="008E3F35" w:rsidP="009030CB">
            <w:r w:rsidRPr="00E00578">
              <w:t>15</w:t>
            </w:r>
          </w:p>
        </w:tc>
        <w:tc>
          <w:tcPr>
            <w:tcW w:w="904" w:type="dxa"/>
          </w:tcPr>
          <w:p w:rsidR="008E3F35" w:rsidRDefault="008E3F35" w:rsidP="009030CB">
            <w:pPr>
              <w:cnfStyle w:val="000000100000"/>
            </w:pPr>
            <w:r>
              <w:t>IPF1</w:t>
            </w:r>
          </w:p>
        </w:tc>
        <w:tc>
          <w:tcPr>
            <w:tcW w:w="901" w:type="dxa"/>
          </w:tcPr>
          <w:p w:rsidR="008E3F35" w:rsidRDefault="008E3F35" w:rsidP="009030CB">
            <w:pPr>
              <w:cnfStyle w:val="000000100000"/>
            </w:pPr>
            <w:r w:rsidRPr="00112A08">
              <w:t>1</w:t>
            </w:r>
          </w:p>
        </w:tc>
        <w:tc>
          <w:tcPr>
            <w:tcW w:w="590" w:type="dxa"/>
          </w:tcPr>
          <w:p w:rsidR="008E3F35" w:rsidRPr="009030CB" w:rsidRDefault="008E3F35" w:rsidP="00E34EB2">
            <w:pPr>
              <w:cnfStyle w:val="000000100000"/>
              <w:rPr>
                <w:b/>
              </w:rPr>
            </w:pPr>
            <w:r w:rsidRPr="009030CB">
              <w:rPr>
                <w:b/>
              </w:rPr>
              <w:t>32</w:t>
            </w:r>
          </w:p>
        </w:tc>
        <w:tc>
          <w:tcPr>
            <w:tcW w:w="894" w:type="dxa"/>
          </w:tcPr>
          <w:p w:rsidR="008E3F35" w:rsidRDefault="008E3F35" w:rsidP="00E34EB2">
            <w:pPr>
              <w:cnfStyle w:val="000000100000"/>
            </w:pPr>
            <w:r w:rsidRPr="00BA1AC6">
              <w:t>SLF</w:t>
            </w:r>
            <w:r>
              <w:t>7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100000"/>
            </w:pPr>
            <w:r w:rsidRPr="00C4571D">
              <w:t>1</w:t>
            </w:r>
          </w:p>
        </w:tc>
        <w:tc>
          <w:tcPr>
            <w:tcW w:w="590" w:type="dxa"/>
          </w:tcPr>
          <w:p w:rsidR="008E3F35" w:rsidRPr="00E00578" w:rsidRDefault="008E3F35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49</w:t>
            </w:r>
          </w:p>
        </w:tc>
        <w:tc>
          <w:tcPr>
            <w:tcW w:w="926" w:type="dxa"/>
          </w:tcPr>
          <w:p w:rsidR="008E3F35" w:rsidRDefault="008E3F35" w:rsidP="00E34EB2">
            <w:pPr>
              <w:cnfStyle w:val="000000100000"/>
            </w:pPr>
            <w:r w:rsidRPr="0022283A">
              <w:t>SPF</w:t>
            </w:r>
            <w:r>
              <w:t>6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100000"/>
            </w:pPr>
            <w:r w:rsidRPr="00501CA4">
              <w:t>1</w:t>
            </w:r>
          </w:p>
        </w:tc>
        <w:tc>
          <w:tcPr>
            <w:tcW w:w="741" w:type="dxa"/>
          </w:tcPr>
          <w:p w:rsidR="008E3F35" w:rsidRPr="00E00578" w:rsidRDefault="008E3F35" w:rsidP="009030CB">
            <w:pPr>
              <w:cnfStyle w:val="000000100000"/>
              <w:rPr>
                <w:b/>
              </w:rPr>
            </w:pPr>
          </w:p>
        </w:tc>
        <w:tc>
          <w:tcPr>
            <w:tcW w:w="987" w:type="dxa"/>
          </w:tcPr>
          <w:p w:rsidR="008E3F35" w:rsidRDefault="008E3F35" w:rsidP="009030CB">
            <w:pPr>
              <w:cnfStyle w:val="000000100000"/>
            </w:pPr>
          </w:p>
        </w:tc>
        <w:tc>
          <w:tcPr>
            <w:tcW w:w="889" w:type="dxa"/>
          </w:tcPr>
          <w:p w:rsidR="008E3F35" w:rsidRDefault="008E3F35" w:rsidP="009030CB">
            <w:pPr>
              <w:cnfStyle w:val="000000100000"/>
            </w:pPr>
          </w:p>
        </w:tc>
      </w:tr>
      <w:tr w:rsidR="008E3F35" w:rsidTr="009030CB">
        <w:trPr>
          <w:cnfStyle w:val="000000010000"/>
          <w:trHeight w:val="267"/>
          <w:jc w:val="center"/>
        </w:trPr>
        <w:tc>
          <w:tcPr>
            <w:cnfStyle w:val="001000000000"/>
            <w:tcW w:w="588" w:type="dxa"/>
          </w:tcPr>
          <w:p w:rsidR="008E3F35" w:rsidRPr="00E00578" w:rsidRDefault="008E3F35" w:rsidP="009030CB">
            <w:r w:rsidRPr="00E00578">
              <w:t>16</w:t>
            </w:r>
          </w:p>
        </w:tc>
        <w:tc>
          <w:tcPr>
            <w:tcW w:w="904" w:type="dxa"/>
          </w:tcPr>
          <w:p w:rsidR="008E3F35" w:rsidRDefault="008E3F35" w:rsidP="009030CB">
            <w:pPr>
              <w:cnfStyle w:val="000000010000"/>
            </w:pPr>
            <w:r>
              <w:t>IPF2</w:t>
            </w:r>
          </w:p>
        </w:tc>
        <w:tc>
          <w:tcPr>
            <w:tcW w:w="901" w:type="dxa"/>
          </w:tcPr>
          <w:p w:rsidR="008E3F35" w:rsidRDefault="008E3F35" w:rsidP="009030CB">
            <w:pPr>
              <w:cnfStyle w:val="000000010000"/>
            </w:pPr>
            <w:r w:rsidRPr="00112A08">
              <w:t>1</w:t>
            </w:r>
          </w:p>
        </w:tc>
        <w:tc>
          <w:tcPr>
            <w:tcW w:w="590" w:type="dxa"/>
          </w:tcPr>
          <w:p w:rsidR="008E3F35" w:rsidRPr="009030CB" w:rsidRDefault="008E3F35" w:rsidP="00E34EB2">
            <w:pPr>
              <w:cnfStyle w:val="000000010000"/>
              <w:rPr>
                <w:b/>
              </w:rPr>
            </w:pPr>
            <w:r w:rsidRPr="009030CB">
              <w:rPr>
                <w:b/>
              </w:rPr>
              <w:t>33</w:t>
            </w:r>
          </w:p>
        </w:tc>
        <w:tc>
          <w:tcPr>
            <w:tcW w:w="894" w:type="dxa"/>
          </w:tcPr>
          <w:p w:rsidR="008E3F35" w:rsidRDefault="008E3F35" w:rsidP="00E34EB2">
            <w:pPr>
              <w:cnfStyle w:val="000000010000"/>
            </w:pPr>
            <w:r w:rsidRPr="00BA1AC6">
              <w:t>SLF</w:t>
            </w:r>
            <w:r>
              <w:t>8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010000"/>
            </w:pPr>
            <w:r w:rsidRPr="00C4571D">
              <w:t>1</w:t>
            </w:r>
          </w:p>
        </w:tc>
        <w:tc>
          <w:tcPr>
            <w:tcW w:w="590" w:type="dxa"/>
          </w:tcPr>
          <w:p w:rsidR="008E3F35" w:rsidRPr="00E00578" w:rsidRDefault="008E3F35" w:rsidP="00E34EB2">
            <w:pPr>
              <w:cnfStyle w:val="000000010000"/>
              <w:rPr>
                <w:b/>
              </w:rPr>
            </w:pPr>
            <w:r w:rsidRPr="00E00578">
              <w:rPr>
                <w:b/>
              </w:rPr>
              <w:t>50</w:t>
            </w:r>
          </w:p>
        </w:tc>
        <w:tc>
          <w:tcPr>
            <w:tcW w:w="926" w:type="dxa"/>
          </w:tcPr>
          <w:p w:rsidR="008E3F35" w:rsidRDefault="008E3F35" w:rsidP="00E34EB2">
            <w:pPr>
              <w:cnfStyle w:val="000000010000"/>
            </w:pPr>
            <w:r w:rsidRPr="0022283A">
              <w:t>SPF</w:t>
            </w:r>
            <w:r>
              <w:t>7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010000"/>
            </w:pPr>
            <w:r w:rsidRPr="00501CA4">
              <w:t>1</w:t>
            </w:r>
          </w:p>
        </w:tc>
        <w:tc>
          <w:tcPr>
            <w:tcW w:w="741" w:type="dxa"/>
          </w:tcPr>
          <w:p w:rsidR="008E3F35" w:rsidRPr="00E00578" w:rsidRDefault="008E3F35" w:rsidP="009030CB">
            <w:pPr>
              <w:cnfStyle w:val="000000010000"/>
              <w:rPr>
                <w:b/>
              </w:rPr>
            </w:pPr>
          </w:p>
        </w:tc>
        <w:tc>
          <w:tcPr>
            <w:tcW w:w="987" w:type="dxa"/>
          </w:tcPr>
          <w:p w:rsidR="008E3F35" w:rsidRDefault="008E3F35" w:rsidP="009030CB">
            <w:pPr>
              <w:cnfStyle w:val="000000010000"/>
            </w:pPr>
          </w:p>
        </w:tc>
        <w:tc>
          <w:tcPr>
            <w:tcW w:w="889" w:type="dxa"/>
          </w:tcPr>
          <w:p w:rsidR="008E3F35" w:rsidRDefault="008E3F35" w:rsidP="009030CB">
            <w:pPr>
              <w:cnfStyle w:val="000000010000"/>
            </w:pPr>
          </w:p>
        </w:tc>
      </w:tr>
      <w:tr w:rsidR="008E3F35" w:rsidTr="009030CB">
        <w:trPr>
          <w:cnfStyle w:val="000000100000"/>
          <w:trHeight w:val="267"/>
          <w:jc w:val="center"/>
        </w:trPr>
        <w:tc>
          <w:tcPr>
            <w:cnfStyle w:val="001000000000"/>
            <w:tcW w:w="588" w:type="dxa"/>
          </w:tcPr>
          <w:p w:rsidR="008E3F35" w:rsidRPr="003D7489" w:rsidRDefault="008E3F35" w:rsidP="00E34EB2">
            <w:r w:rsidRPr="003D7489">
              <w:t>17</w:t>
            </w:r>
          </w:p>
        </w:tc>
        <w:tc>
          <w:tcPr>
            <w:tcW w:w="904" w:type="dxa"/>
          </w:tcPr>
          <w:p w:rsidR="008E3F35" w:rsidRDefault="008E3F35" w:rsidP="00E34EB2">
            <w:pPr>
              <w:cnfStyle w:val="000000100000"/>
            </w:pPr>
            <w:r>
              <w:t>IPF3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100000"/>
            </w:pPr>
            <w:r w:rsidRPr="00112A08">
              <w:t>1</w:t>
            </w:r>
          </w:p>
        </w:tc>
        <w:tc>
          <w:tcPr>
            <w:tcW w:w="590" w:type="dxa"/>
          </w:tcPr>
          <w:p w:rsidR="008E3F35" w:rsidRPr="009030CB" w:rsidRDefault="008E3F35" w:rsidP="00E34EB2">
            <w:pPr>
              <w:cnfStyle w:val="000000100000"/>
              <w:rPr>
                <w:b/>
              </w:rPr>
            </w:pPr>
            <w:r w:rsidRPr="009030CB">
              <w:rPr>
                <w:b/>
              </w:rPr>
              <w:t>34</w:t>
            </w:r>
          </w:p>
        </w:tc>
        <w:tc>
          <w:tcPr>
            <w:tcW w:w="894" w:type="dxa"/>
          </w:tcPr>
          <w:p w:rsidR="008E3F35" w:rsidRDefault="008E3F35" w:rsidP="00E34EB2">
            <w:pPr>
              <w:cnfStyle w:val="000000100000"/>
            </w:pPr>
            <w:r w:rsidRPr="00BA1AC6">
              <w:t>SLF</w:t>
            </w:r>
            <w:r>
              <w:t>9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100000"/>
            </w:pPr>
            <w:r w:rsidRPr="00C4571D">
              <w:t>1</w:t>
            </w:r>
          </w:p>
        </w:tc>
        <w:tc>
          <w:tcPr>
            <w:tcW w:w="590" w:type="dxa"/>
          </w:tcPr>
          <w:p w:rsidR="008E3F35" w:rsidRPr="00E00578" w:rsidRDefault="008E3F35" w:rsidP="00E34EB2">
            <w:pPr>
              <w:cnfStyle w:val="000000100000"/>
              <w:rPr>
                <w:b/>
              </w:rPr>
            </w:pPr>
            <w:r w:rsidRPr="00E00578">
              <w:rPr>
                <w:b/>
              </w:rPr>
              <w:t>51</w:t>
            </w:r>
          </w:p>
        </w:tc>
        <w:tc>
          <w:tcPr>
            <w:tcW w:w="926" w:type="dxa"/>
          </w:tcPr>
          <w:p w:rsidR="008E3F35" w:rsidRDefault="008E3F35" w:rsidP="00E34EB2">
            <w:pPr>
              <w:cnfStyle w:val="000000100000"/>
            </w:pPr>
            <w:r w:rsidRPr="0022283A">
              <w:t>SPF</w:t>
            </w:r>
            <w:r>
              <w:t>8</w:t>
            </w:r>
          </w:p>
        </w:tc>
        <w:tc>
          <w:tcPr>
            <w:tcW w:w="901" w:type="dxa"/>
          </w:tcPr>
          <w:p w:rsidR="008E3F35" w:rsidRDefault="008E3F35" w:rsidP="00E34EB2">
            <w:pPr>
              <w:cnfStyle w:val="000000100000"/>
            </w:pPr>
            <w:r w:rsidRPr="00501CA4">
              <w:t>1</w:t>
            </w:r>
          </w:p>
        </w:tc>
        <w:tc>
          <w:tcPr>
            <w:tcW w:w="741" w:type="dxa"/>
          </w:tcPr>
          <w:p w:rsidR="008E3F35" w:rsidRPr="00E00578" w:rsidRDefault="008E3F35" w:rsidP="009030CB">
            <w:pPr>
              <w:cnfStyle w:val="000000100000"/>
              <w:rPr>
                <w:b/>
              </w:rPr>
            </w:pPr>
          </w:p>
        </w:tc>
        <w:tc>
          <w:tcPr>
            <w:tcW w:w="987" w:type="dxa"/>
          </w:tcPr>
          <w:p w:rsidR="008E3F35" w:rsidRDefault="008E3F35" w:rsidP="009030CB">
            <w:pPr>
              <w:cnfStyle w:val="000000100000"/>
            </w:pPr>
          </w:p>
        </w:tc>
        <w:tc>
          <w:tcPr>
            <w:tcW w:w="889" w:type="dxa"/>
          </w:tcPr>
          <w:p w:rsidR="008E3F35" w:rsidRDefault="008E3F35" w:rsidP="009030CB">
            <w:pPr>
              <w:cnfStyle w:val="000000100000"/>
            </w:pPr>
          </w:p>
        </w:tc>
      </w:tr>
      <w:tr w:rsidR="008E3F35" w:rsidTr="009030CB">
        <w:trPr>
          <w:cnfStyle w:val="000000010000"/>
          <w:trHeight w:val="267"/>
          <w:jc w:val="center"/>
        </w:trPr>
        <w:tc>
          <w:tcPr>
            <w:cnfStyle w:val="001000000000"/>
            <w:tcW w:w="7195" w:type="dxa"/>
            <w:gridSpan w:val="9"/>
            <w:shd w:val="clear" w:color="auto" w:fill="000000" w:themeFill="text1"/>
          </w:tcPr>
          <w:p w:rsidR="008E3F35" w:rsidRPr="009030CB" w:rsidRDefault="00ED508B" w:rsidP="00920249">
            <w:pPr>
              <w:jc w:val="center"/>
              <w:rPr>
                <w:i/>
                <w:color w:val="FFFFFF" w:themeColor="background1"/>
                <w:sz w:val="24"/>
              </w:rPr>
            </w:pPr>
            <w:r>
              <w:rPr>
                <w:i/>
                <w:color w:val="FFFFFF" w:themeColor="background1"/>
                <w:sz w:val="24"/>
              </w:rPr>
              <w:t>Requirement Co</w:t>
            </w:r>
            <w:r w:rsidR="00920249">
              <w:rPr>
                <w:i/>
                <w:color w:val="FFFFFF" w:themeColor="background1"/>
                <w:sz w:val="24"/>
              </w:rPr>
              <w:t>rrectness Qc</w:t>
            </w:r>
            <w:r>
              <w:rPr>
                <w:i/>
                <w:color w:val="FFFFFF" w:themeColor="background1"/>
                <w:sz w:val="24"/>
              </w:rPr>
              <w:t>=  64</w:t>
            </w:r>
            <w:r w:rsidR="008E3F35" w:rsidRPr="009030CB">
              <w:rPr>
                <w:i/>
                <w:color w:val="FFFFFF" w:themeColor="background1"/>
                <w:sz w:val="24"/>
              </w:rPr>
              <w:t>/6</w:t>
            </w:r>
            <w:r>
              <w:rPr>
                <w:i/>
                <w:color w:val="FFFFFF" w:themeColor="background1"/>
                <w:sz w:val="24"/>
              </w:rPr>
              <w:t>5</w:t>
            </w:r>
            <w:r w:rsidR="008E3F35" w:rsidRPr="009030CB">
              <w:rPr>
                <w:i/>
                <w:color w:val="FFFFFF" w:themeColor="background1"/>
                <w:sz w:val="24"/>
              </w:rPr>
              <w:t xml:space="preserve"> x 100 = 9</w:t>
            </w:r>
            <w:r w:rsidR="00920249">
              <w:rPr>
                <w:i/>
                <w:color w:val="FFFFFF" w:themeColor="background1"/>
                <w:sz w:val="24"/>
              </w:rPr>
              <w:t>8.46</w:t>
            </w:r>
            <w:r w:rsidR="008E3F35" w:rsidRPr="009030CB">
              <w:rPr>
                <w:i/>
                <w:color w:val="FFFFFF" w:themeColor="background1"/>
                <w:sz w:val="24"/>
              </w:rPr>
              <w:t>%</w:t>
            </w:r>
          </w:p>
        </w:tc>
        <w:tc>
          <w:tcPr>
            <w:tcW w:w="741" w:type="dxa"/>
            <w:shd w:val="clear" w:color="auto" w:fill="000000" w:themeFill="text1"/>
          </w:tcPr>
          <w:p w:rsidR="008E3F35" w:rsidRPr="00EB700D" w:rsidRDefault="008E3F35" w:rsidP="009030CB">
            <w:pPr>
              <w:jc w:val="center"/>
              <w:cnfStyle w:val="000000010000"/>
              <w:rPr>
                <w:i/>
                <w:color w:val="FFFFFF" w:themeColor="background1"/>
                <w:sz w:val="24"/>
              </w:rPr>
            </w:pPr>
          </w:p>
        </w:tc>
        <w:tc>
          <w:tcPr>
            <w:tcW w:w="987" w:type="dxa"/>
            <w:shd w:val="clear" w:color="auto" w:fill="000000" w:themeFill="text1"/>
          </w:tcPr>
          <w:p w:rsidR="008E3F35" w:rsidRPr="00EB700D" w:rsidRDefault="008E3F35" w:rsidP="009030CB">
            <w:pPr>
              <w:jc w:val="center"/>
              <w:cnfStyle w:val="000000010000"/>
              <w:rPr>
                <w:i/>
                <w:color w:val="FFFFFF" w:themeColor="background1"/>
                <w:sz w:val="24"/>
              </w:rPr>
            </w:pPr>
          </w:p>
        </w:tc>
        <w:tc>
          <w:tcPr>
            <w:tcW w:w="889" w:type="dxa"/>
            <w:shd w:val="clear" w:color="auto" w:fill="000000" w:themeFill="text1"/>
          </w:tcPr>
          <w:p w:rsidR="008E3F35" w:rsidRPr="00EB700D" w:rsidRDefault="008E3F35" w:rsidP="009030CB">
            <w:pPr>
              <w:jc w:val="center"/>
              <w:cnfStyle w:val="000000010000"/>
              <w:rPr>
                <w:i/>
                <w:color w:val="FFFFFF" w:themeColor="background1"/>
                <w:sz w:val="24"/>
              </w:rPr>
            </w:pPr>
          </w:p>
        </w:tc>
      </w:tr>
    </w:tbl>
    <w:p w:rsidR="00F030A6" w:rsidRPr="00B11829" w:rsidRDefault="00F030A6" w:rsidP="004532E0">
      <w:pPr>
        <w:pStyle w:val="Heading2"/>
      </w:pPr>
    </w:p>
    <w:p w:rsidR="00EE36B2" w:rsidRDefault="00E44D78" w:rsidP="008416C2">
      <w:pPr>
        <w:pStyle w:val="Heading1"/>
      </w:pPr>
      <w:r>
        <w:br w:type="page"/>
      </w:r>
      <w:r w:rsidR="00EE36B2">
        <w:lastRenderedPageBreak/>
        <w:t xml:space="preserve"> </w:t>
      </w:r>
      <w:bookmarkStart w:id="14" w:name="_Toc281325065"/>
      <w:r w:rsidR="008416C2">
        <w:t>APPENDIX – A</w:t>
      </w:r>
      <w:bookmarkEnd w:id="14"/>
      <w:r w:rsidR="008416C2">
        <w:t xml:space="preserve"> </w:t>
      </w:r>
    </w:p>
    <w:p w:rsidR="00E44D78" w:rsidRDefault="002934FB" w:rsidP="00E44D78">
      <w:pPr>
        <w:ind w:firstLine="360"/>
      </w:pPr>
      <w:r>
        <w:rPr>
          <w:noProof/>
        </w:rPr>
        <w:pict>
          <v:rect id="_x0000_s1027" style="position:absolute;left:0;text-align:left;margin-left:-4.2pt;margin-top:-5.4pt;width:53.6pt;height:30.15pt;z-index:251659264" filled="f" strokecolor="red" strokeweight="2.25pt"/>
        </w:pict>
      </w:r>
      <w:r>
        <w:rPr>
          <w:noProof/>
        </w:rPr>
        <w:pict>
          <v:rect id="_x0000_s1026" style="position:absolute;left:0;text-align:left;margin-left:1.65pt;margin-top:-.6pt;width:382.7pt;height:609.8pt;z-index:251658240;mso-wrap-style:none" strokeweight="2.25pt">
            <v:textbox style="mso-next-textbox:#_x0000_s1026">
              <w:txbxContent>
                <w:p w:rsidR="009030CB" w:rsidRDefault="009030CB" w:rsidP="00410231">
                  <w:r>
                    <w:rPr>
                      <w:noProof/>
                    </w:rPr>
                    <w:drawing>
                      <wp:inline distT="0" distB="0" distL="0" distR="0">
                        <wp:extent cx="4626108" cy="7262038"/>
                        <wp:effectExtent l="19050" t="0" r="3042" b="0"/>
                        <wp:docPr id="1" name="Picture 1" descr="Traceability Matri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Traceability Matrix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33924" cy="7274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030CB" w:rsidRPr="00410231" w:rsidRDefault="009030CB" w:rsidP="00410231">
                  <w:r w:rsidRPr="00BC0E36">
                    <w:rPr>
                      <w:b/>
                    </w:rPr>
                    <w:t>TABLE 4: Traceability Matrix</w:t>
                  </w:r>
                </w:p>
                <w:p w:rsidR="009030CB" w:rsidRPr="00BC0E36" w:rsidRDefault="009030CB" w:rsidP="00410231">
                  <w:pPr>
                    <w:rPr>
                      <w:b/>
                    </w:rPr>
                  </w:pPr>
                </w:p>
                <w:p w:rsidR="009030CB" w:rsidRPr="00BC0E36" w:rsidRDefault="009030CB" w:rsidP="00410231">
                  <w:pPr>
                    <w:rPr>
                      <w:b/>
                    </w:rPr>
                  </w:pPr>
                </w:p>
                <w:p w:rsidR="009030CB" w:rsidRPr="00BC0E36" w:rsidRDefault="009030CB" w:rsidP="00410231">
                  <w:pPr>
                    <w:rPr>
                      <w:b/>
                    </w:rPr>
                  </w:pPr>
                </w:p>
                <w:p w:rsidR="009030CB" w:rsidRPr="00BC0E36" w:rsidRDefault="009030CB" w:rsidP="00410231">
                  <w:pPr>
                    <w:rPr>
                      <w:b/>
                    </w:rPr>
                  </w:pPr>
                </w:p>
                <w:p w:rsidR="009030CB" w:rsidRPr="00BC0E36" w:rsidRDefault="009030CB" w:rsidP="00410231">
                  <w:pPr>
                    <w:rPr>
                      <w:b/>
                    </w:rPr>
                  </w:pPr>
                </w:p>
                <w:p w:rsidR="009030CB" w:rsidRPr="00BC0E36" w:rsidRDefault="009030CB" w:rsidP="00410231">
                  <w:pPr>
                    <w:rPr>
                      <w:b/>
                    </w:rPr>
                  </w:pPr>
                </w:p>
                <w:p w:rsidR="009030CB" w:rsidRDefault="009030CB" w:rsidP="00410231"/>
                <w:p w:rsidR="009030CB" w:rsidRDefault="009030CB" w:rsidP="00410231"/>
                <w:p w:rsidR="009030CB" w:rsidRDefault="009030CB" w:rsidP="00410231"/>
                <w:p w:rsidR="009030CB" w:rsidRDefault="009030CB" w:rsidP="00410231"/>
                <w:p w:rsidR="009030CB" w:rsidRDefault="009030CB" w:rsidP="00410231"/>
                <w:p w:rsidR="009030CB" w:rsidRDefault="009030CB" w:rsidP="00410231"/>
                <w:p w:rsidR="009030CB" w:rsidRDefault="009030CB" w:rsidP="00410231"/>
              </w:txbxContent>
            </v:textbox>
          </v:rect>
        </w:pict>
      </w:r>
    </w:p>
    <w:p w:rsidR="00E44D78" w:rsidRDefault="00E44D78" w:rsidP="00E44D78"/>
    <w:p w:rsidR="00E44D78" w:rsidRDefault="00E44D78" w:rsidP="00E44D78"/>
    <w:p w:rsidR="008416C2" w:rsidRDefault="008416C2">
      <w:pPr>
        <w:rPr>
          <w:rFonts w:ascii="Arial" w:eastAsia="Times New Roman" w:hAnsi="Arial"/>
          <w:b/>
          <w:sz w:val="24"/>
          <w:szCs w:val="20"/>
        </w:rPr>
      </w:pPr>
      <w:r>
        <w:br w:type="page"/>
      </w:r>
    </w:p>
    <w:p w:rsidR="0025485B" w:rsidRDefault="00971A57" w:rsidP="00971A57">
      <w:pPr>
        <w:pStyle w:val="Heading1"/>
      </w:pPr>
      <w:bookmarkStart w:id="15" w:name="_Toc281325066"/>
      <w:r>
        <w:lastRenderedPageBreak/>
        <w:t>Reference</w:t>
      </w:r>
      <w:bookmarkEnd w:id="15"/>
    </w:p>
    <w:p w:rsidR="00971A57" w:rsidRDefault="00971A57" w:rsidP="00971A57"/>
    <w:p w:rsidR="00971A57" w:rsidRPr="00EE36B2" w:rsidRDefault="00971A57" w:rsidP="00971A57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4"/>
        </w:rPr>
      </w:pPr>
      <w:r w:rsidRPr="00EE36B2">
        <w:rPr>
          <w:rFonts w:eastAsiaTheme="minorHAnsi"/>
          <w:bCs/>
          <w:sz w:val="20"/>
          <w:szCs w:val="24"/>
        </w:rPr>
        <w:t xml:space="preserve">[1] Identifying and Measuring Quality in a Software Requirements Specification By </w:t>
      </w:r>
      <w:r w:rsidRPr="00EE36B2">
        <w:rPr>
          <w:rFonts w:eastAsiaTheme="minorHAnsi"/>
          <w:sz w:val="20"/>
          <w:szCs w:val="24"/>
        </w:rPr>
        <w:t xml:space="preserve">Alan Davis, Scott </w:t>
      </w:r>
      <w:proofErr w:type="spellStart"/>
      <w:r w:rsidRPr="00EE36B2">
        <w:rPr>
          <w:rFonts w:eastAsiaTheme="minorHAnsi"/>
          <w:sz w:val="20"/>
          <w:szCs w:val="24"/>
        </w:rPr>
        <w:t>Overmyer</w:t>
      </w:r>
      <w:proofErr w:type="spellEnd"/>
      <w:r w:rsidRPr="00EE36B2">
        <w:rPr>
          <w:rFonts w:eastAsiaTheme="minorHAnsi"/>
          <w:sz w:val="20"/>
          <w:szCs w:val="24"/>
        </w:rPr>
        <w:t xml:space="preserve">, Kathleen Jordan, Joseph </w:t>
      </w:r>
      <w:r w:rsidRPr="00EE36B2">
        <w:rPr>
          <w:rFonts w:eastAsiaTheme="minorHAnsi" w:cs="Arial"/>
          <w:bCs/>
          <w:sz w:val="20"/>
          <w:szCs w:val="24"/>
        </w:rPr>
        <w:t xml:space="preserve">Caruso, </w:t>
      </w:r>
      <w:proofErr w:type="spellStart"/>
      <w:r w:rsidRPr="00EE36B2">
        <w:rPr>
          <w:rFonts w:eastAsiaTheme="minorHAnsi"/>
          <w:bCs/>
          <w:sz w:val="20"/>
          <w:szCs w:val="24"/>
        </w:rPr>
        <w:t>Fatma</w:t>
      </w:r>
      <w:proofErr w:type="spellEnd"/>
      <w:r w:rsidRPr="00EE36B2">
        <w:rPr>
          <w:rFonts w:eastAsiaTheme="minorHAnsi"/>
          <w:bCs/>
          <w:sz w:val="20"/>
          <w:szCs w:val="24"/>
        </w:rPr>
        <w:t xml:space="preserve"> </w:t>
      </w:r>
      <w:proofErr w:type="spellStart"/>
      <w:r w:rsidRPr="00EE36B2">
        <w:rPr>
          <w:rFonts w:eastAsiaTheme="minorHAnsi"/>
          <w:sz w:val="20"/>
          <w:szCs w:val="24"/>
        </w:rPr>
        <w:t>Dandashi</w:t>
      </w:r>
      <w:proofErr w:type="spellEnd"/>
      <w:r w:rsidRPr="00EE36B2">
        <w:rPr>
          <w:rFonts w:eastAsiaTheme="minorHAnsi"/>
          <w:sz w:val="20"/>
          <w:szCs w:val="24"/>
        </w:rPr>
        <w:t xml:space="preserve">, </w:t>
      </w:r>
      <w:proofErr w:type="spellStart"/>
      <w:r w:rsidRPr="00EE36B2">
        <w:rPr>
          <w:rFonts w:eastAsiaTheme="minorHAnsi" w:cs="Arial"/>
          <w:bCs/>
          <w:sz w:val="20"/>
          <w:szCs w:val="24"/>
        </w:rPr>
        <w:t>Anhtum</w:t>
      </w:r>
      <w:proofErr w:type="spellEnd"/>
      <w:r w:rsidRPr="00EE36B2">
        <w:rPr>
          <w:rFonts w:eastAsiaTheme="minorHAnsi" w:cs="Arial"/>
          <w:bCs/>
          <w:sz w:val="20"/>
          <w:szCs w:val="24"/>
        </w:rPr>
        <w:t xml:space="preserve"> </w:t>
      </w:r>
      <w:proofErr w:type="spellStart"/>
      <w:r w:rsidRPr="00EE36B2">
        <w:rPr>
          <w:rFonts w:eastAsiaTheme="minorHAnsi"/>
          <w:sz w:val="20"/>
          <w:szCs w:val="24"/>
        </w:rPr>
        <w:t>Dinh</w:t>
      </w:r>
      <w:proofErr w:type="spellEnd"/>
      <w:r w:rsidRPr="00EE36B2">
        <w:rPr>
          <w:rFonts w:eastAsiaTheme="minorHAnsi"/>
          <w:sz w:val="20"/>
          <w:szCs w:val="24"/>
        </w:rPr>
        <w:t xml:space="preserve">, Gary Kincaid, Glen </w:t>
      </w:r>
      <w:proofErr w:type="spellStart"/>
      <w:r w:rsidRPr="00EE36B2">
        <w:rPr>
          <w:rFonts w:eastAsiaTheme="minorHAnsi"/>
          <w:sz w:val="20"/>
          <w:szCs w:val="24"/>
        </w:rPr>
        <w:t>Ledeboer</w:t>
      </w:r>
      <w:proofErr w:type="spellEnd"/>
      <w:r w:rsidRPr="00EE36B2">
        <w:rPr>
          <w:rFonts w:eastAsiaTheme="minorHAnsi"/>
          <w:sz w:val="20"/>
          <w:szCs w:val="24"/>
        </w:rPr>
        <w:t xml:space="preserve">, Patricia Reynolds, </w:t>
      </w:r>
      <w:proofErr w:type="spellStart"/>
      <w:r w:rsidRPr="00EE36B2">
        <w:rPr>
          <w:rFonts w:eastAsiaTheme="minorHAnsi"/>
          <w:bCs/>
          <w:sz w:val="20"/>
          <w:szCs w:val="24"/>
        </w:rPr>
        <w:t>pradip</w:t>
      </w:r>
      <w:proofErr w:type="spellEnd"/>
      <w:r w:rsidRPr="00EE36B2">
        <w:rPr>
          <w:rFonts w:eastAsiaTheme="minorHAnsi"/>
          <w:bCs/>
          <w:sz w:val="20"/>
          <w:szCs w:val="24"/>
        </w:rPr>
        <w:t xml:space="preserve"> </w:t>
      </w:r>
      <w:proofErr w:type="spellStart"/>
      <w:r w:rsidRPr="00EE36B2">
        <w:rPr>
          <w:rFonts w:eastAsiaTheme="minorHAnsi"/>
          <w:bCs/>
          <w:sz w:val="20"/>
          <w:szCs w:val="24"/>
        </w:rPr>
        <w:t>Sitaram</w:t>
      </w:r>
      <w:proofErr w:type="spellEnd"/>
      <w:r w:rsidRPr="00EE36B2">
        <w:rPr>
          <w:rFonts w:eastAsiaTheme="minorHAnsi"/>
          <w:bCs/>
          <w:sz w:val="20"/>
          <w:szCs w:val="24"/>
        </w:rPr>
        <w:t xml:space="preserve">, </w:t>
      </w:r>
      <w:proofErr w:type="spellStart"/>
      <w:r w:rsidRPr="00EE36B2">
        <w:rPr>
          <w:rFonts w:eastAsiaTheme="minorHAnsi"/>
          <w:sz w:val="20"/>
          <w:szCs w:val="24"/>
        </w:rPr>
        <w:t>Anh</w:t>
      </w:r>
      <w:proofErr w:type="spellEnd"/>
      <w:r w:rsidRPr="00EE36B2">
        <w:rPr>
          <w:rFonts w:eastAsiaTheme="minorHAnsi"/>
          <w:sz w:val="20"/>
          <w:szCs w:val="24"/>
        </w:rPr>
        <w:t xml:space="preserve"> Ta, and </w:t>
      </w:r>
      <w:r w:rsidRPr="00EE36B2">
        <w:rPr>
          <w:rFonts w:eastAsiaTheme="minorHAnsi" w:cs="Courier New"/>
          <w:bCs/>
          <w:sz w:val="20"/>
          <w:szCs w:val="24"/>
        </w:rPr>
        <w:t xml:space="preserve">Mary </w:t>
      </w:r>
      <w:proofErr w:type="spellStart"/>
      <w:r w:rsidRPr="00EE36B2">
        <w:rPr>
          <w:rFonts w:eastAsiaTheme="minorHAnsi"/>
          <w:bCs/>
          <w:sz w:val="20"/>
          <w:szCs w:val="24"/>
        </w:rPr>
        <w:t>Theofanos</w:t>
      </w:r>
      <w:proofErr w:type="spellEnd"/>
    </w:p>
    <w:sectPr w:rsidR="00971A57" w:rsidRPr="00EE36B2" w:rsidSect="009030CB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57F" w:rsidRDefault="00AA757F" w:rsidP="009414D5">
      <w:pPr>
        <w:spacing w:after="0" w:line="240" w:lineRule="auto"/>
      </w:pPr>
      <w:r>
        <w:separator/>
      </w:r>
    </w:p>
  </w:endnote>
  <w:endnote w:type="continuationSeparator" w:id="0">
    <w:p w:rsidR="00AA757F" w:rsidRDefault="00AA757F" w:rsidP="0094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0CB" w:rsidRDefault="002934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030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30CB" w:rsidRDefault="009030C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162"/>
      <w:gridCol w:w="3162"/>
      <w:gridCol w:w="3162"/>
    </w:tblGrid>
    <w:tr w:rsidR="009030CB" w:rsidTr="009030CB">
      <w:tc>
        <w:tcPr>
          <w:tcW w:w="3162" w:type="dxa"/>
        </w:tcPr>
        <w:p w:rsidR="009030CB" w:rsidRDefault="002934FB" w:rsidP="009030CB">
          <w:pPr>
            <w:spacing w:after="100" w:afterAutospacing="1" w:line="240" w:lineRule="auto"/>
            <w:ind w:right="360"/>
          </w:pPr>
          <w:r>
            <w:rPr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49" type="#_x0000_t32" style="position:absolute;margin-left:-3.35pt;margin-top:-5.55pt;width:468pt;height:0;z-index:251658240" o:connectortype="straight"/>
            </w:pict>
          </w:r>
        </w:p>
      </w:tc>
      <w:tc>
        <w:tcPr>
          <w:tcW w:w="3162" w:type="dxa"/>
        </w:tcPr>
        <w:p w:rsidR="009030CB" w:rsidRDefault="009030CB" w:rsidP="009030CB">
          <w:pPr>
            <w:spacing w:after="100" w:afterAutospacing="1" w:line="240" w:lineRule="auto"/>
          </w:pPr>
        </w:p>
      </w:tc>
      <w:tc>
        <w:tcPr>
          <w:tcW w:w="3162" w:type="dxa"/>
        </w:tcPr>
        <w:p w:rsidR="009030CB" w:rsidRDefault="009030CB" w:rsidP="009030CB">
          <w:pPr>
            <w:spacing w:after="100" w:afterAutospacing="1" w:line="240" w:lineRule="auto"/>
            <w:jc w:val="right"/>
          </w:pPr>
          <w:r>
            <w:t xml:space="preserve">Page </w:t>
          </w:r>
          <w:r w:rsidR="002934F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2934FB">
            <w:rPr>
              <w:rStyle w:val="PageNumber"/>
            </w:rPr>
            <w:fldChar w:fldCharType="separate"/>
          </w:r>
          <w:r w:rsidR="004D60EF">
            <w:rPr>
              <w:rStyle w:val="PageNumber"/>
              <w:noProof/>
            </w:rPr>
            <w:t>4</w:t>
          </w:r>
          <w:r w:rsidR="002934FB">
            <w:rPr>
              <w:rStyle w:val="PageNumber"/>
            </w:rPr>
            <w:fldChar w:fldCharType="end"/>
          </w:r>
        </w:p>
      </w:tc>
    </w:tr>
  </w:tbl>
  <w:p w:rsidR="009030CB" w:rsidRDefault="009030CB" w:rsidP="009030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57F" w:rsidRDefault="00AA757F" w:rsidP="009414D5">
      <w:pPr>
        <w:spacing w:after="0" w:line="240" w:lineRule="auto"/>
      </w:pPr>
      <w:r>
        <w:separator/>
      </w:r>
    </w:p>
  </w:footnote>
  <w:footnote w:type="continuationSeparator" w:id="0">
    <w:p w:rsidR="00AA757F" w:rsidRDefault="00AA757F" w:rsidP="00941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801"/>
    </w:tblGrid>
    <w:tr w:rsidR="009030CB" w:rsidRPr="009414D5" w:rsidTr="009030CB">
      <w:tc>
        <w:tcPr>
          <w:tcW w:w="6379" w:type="dxa"/>
        </w:tcPr>
        <w:p w:rsidR="009030CB" w:rsidRPr="009414D5" w:rsidRDefault="009030CB" w:rsidP="009030CB">
          <w:pPr>
            <w:rPr>
              <w:sz w:val="20"/>
            </w:rPr>
          </w:pPr>
          <w:r w:rsidRPr="009414D5">
            <w:rPr>
              <w:sz w:val="20"/>
            </w:rPr>
            <w:t>Farmer+</w:t>
          </w:r>
        </w:p>
      </w:tc>
      <w:tc>
        <w:tcPr>
          <w:tcW w:w="2801" w:type="dxa"/>
        </w:tcPr>
        <w:p w:rsidR="009030CB" w:rsidRPr="009414D5" w:rsidRDefault="009030CB" w:rsidP="0098392F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 w:rsidRPr="009414D5">
            <w:rPr>
              <w:sz w:val="20"/>
            </w:rPr>
            <w:t xml:space="preserve">  Version:           &lt;1.</w:t>
          </w:r>
          <w:r w:rsidR="0098392F">
            <w:rPr>
              <w:sz w:val="20"/>
            </w:rPr>
            <w:t>1</w:t>
          </w:r>
          <w:r w:rsidRPr="009414D5">
            <w:rPr>
              <w:sz w:val="20"/>
            </w:rPr>
            <w:t>&gt;</w:t>
          </w:r>
        </w:p>
      </w:tc>
    </w:tr>
    <w:tr w:rsidR="009030CB" w:rsidRPr="009414D5" w:rsidTr="009414D5">
      <w:trPr>
        <w:trHeight w:val="255"/>
      </w:trPr>
      <w:tc>
        <w:tcPr>
          <w:tcW w:w="6379" w:type="dxa"/>
        </w:tcPr>
        <w:p w:rsidR="009030CB" w:rsidRPr="009414D5" w:rsidRDefault="009030CB" w:rsidP="009030CB">
          <w:pPr>
            <w:rPr>
              <w:sz w:val="20"/>
            </w:rPr>
          </w:pPr>
          <w:r>
            <w:rPr>
              <w:sz w:val="20"/>
            </w:rPr>
            <w:t>SRS Quality Report</w:t>
          </w:r>
        </w:p>
      </w:tc>
      <w:tc>
        <w:tcPr>
          <w:tcW w:w="2801" w:type="dxa"/>
        </w:tcPr>
        <w:p w:rsidR="009030CB" w:rsidRPr="009414D5" w:rsidRDefault="009030CB" w:rsidP="009030CB">
          <w:pPr>
            <w:rPr>
              <w:sz w:val="20"/>
            </w:rPr>
          </w:pPr>
          <w:r>
            <w:rPr>
              <w:sz w:val="20"/>
            </w:rPr>
            <w:t xml:space="preserve">  Date:  &lt;28 /</w:t>
          </w:r>
          <w:r w:rsidRPr="009414D5">
            <w:rPr>
              <w:sz w:val="20"/>
            </w:rPr>
            <w:t xml:space="preserve"> 12 /2010&gt;</w:t>
          </w:r>
        </w:p>
      </w:tc>
    </w:tr>
  </w:tbl>
  <w:p w:rsidR="009030CB" w:rsidRDefault="009030CB">
    <w:pPr>
      <w:pStyle w:val="Header"/>
    </w:pPr>
  </w:p>
  <w:p w:rsidR="009030CB" w:rsidRDefault="009030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37F9C"/>
    <w:multiLevelType w:val="hybridMultilevel"/>
    <w:tmpl w:val="CF36C9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B3B742E"/>
    <w:multiLevelType w:val="hybridMultilevel"/>
    <w:tmpl w:val="C576D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C02E6"/>
    <w:multiLevelType w:val="multilevel"/>
    <w:tmpl w:val="69A65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3C03265"/>
    <w:multiLevelType w:val="hybridMultilevel"/>
    <w:tmpl w:val="3880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746A0"/>
    <w:multiLevelType w:val="hybridMultilevel"/>
    <w:tmpl w:val="3C3C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07F49"/>
    <w:multiLevelType w:val="multilevel"/>
    <w:tmpl w:val="A83EE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1554CC9"/>
    <w:multiLevelType w:val="hybridMultilevel"/>
    <w:tmpl w:val="6F32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F4AD7"/>
    <w:multiLevelType w:val="hybridMultilevel"/>
    <w:tmpl w:val="D00C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9218">
      <o:colormenu v:ext="edit" fillcolor="none" strokecolor="red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44D78"/>
    <w:rsid w:val="000028E1"/>
    <w:rsid w:val="00015CBE"/>
    <w:rsid w:val="000301A8"/>
    <w:rsid w:val="000637D6"/>
    <w:rsid w:val="00067441"/>
    <w:rsid w:val="000C7C4D"/>
    <w:rsid w:val="00100AD2"/>
    <w:rsid w:val="00112009"/>
    <w:rsid w:val="00245903"/>
    <w:rsid w:val="0025485B"/>
    <w:rsid w:val="00290331"/>
    <w:rsid w:val="002934FB"/>
    <w:rsid w:val="002D0784"/>
    <w:rsid w:val="002D1A37"/>
    <w:rsid w:val="00347FB9"/>
    <w:rsid w:val="00377D5B"/>
    <w:rsid w:val="003803EE"/>
    <w:rsid w:val="003D46F9"/>
    <w:rsid w:val="003D7489"/>
    <w:rsid w:val="003E5703"/>
    <w:rsid w:val="00410231"/>
    <w:rsid w:val="00436F17"/>
    <w:rsid w:val="004532E0"/>
    <w:rsid w:val="004D60EF"/>
    <w:rsid w:val="004F26AC"/>
    <w:rsid w:val="00502CF4"/>
    <w:rsid w:val="005B211A"/>
    <w:rsid w:val="005F5D91"/>
    <w:rsid w:val="00676841"/>
    <w:rsid w:val="00740B09"/>
    <w:rsid w:val="0076677D"/>
    <w:rsid w:val="0079353D"/>
    <w:rsid w:val="007A3196"/>
    <w:rsid w:val="007E2AEE"/>
    <w:rsid w:val="008416C2"/>
    <w:rsid w:val="008717FD"/>
    <w:rsid w:val="008E3F35"/>
    <w:rsid w:val="009030CB"/>
    <w:rsid w:val="00920249"/>
    <w:rsid w:val="009414D5"/>
    <w:rsid w:val="00971A57"/>
    <w:rsid w:val="0098392F"/>
    <w:rsid w:val="00993870"/>
    <w:rsid w:val="009B67D9"/>
    <w:rsid w:val="00AA757F"/>
    <w:rsid w:val="00AE0182"/>
    <w:rsid w:val="00B11829"/>
    <w:rsid w:val="00BF2FC7"/>
    <w:rsid w:val="00C01CF4"/>
    <w:rsid w:val="00C073AB"/>
    <w:rsid w:val="00C35F1C"/>
    <w:rsid w:val="00C42CD1"/>
    <w:rsid w:val="00C679C6"/>
    <w:rsid w:val="00D72CEF"/>
    <w:rsid w:val="00DD1C08"/>
    <w:rsid w:val="00E00578"/>
    <w:rsid w:val="00E44D78"/>
    <w:rsid w:val="00E90E63"/>
    <w:rsid w:val="00EA2149"/>
    <w:rsid w:val="00EB700D"/>
    <w:rsid w:val="00ED508B"/>
    <w:rsid w:val="00EE36B2"/>
    <w:rsid w:val="00F030A6"/>
    <w:rsid w:val="00F06A79"/>
    <w:rsid w:val="00F6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D7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44D78"/>
    <w:pPr>
      <w:keepNext/>
      <w:widowControl w:val="0"/>
      <w:spacing w:before="120" w:after="60" w:line="240" w:lineRule="atLeast"/>
      <w:outlineLvl w:val="0"/>
    </w:pPr>
    <w:rPr>
      <w:rFonts w:ascii="Arial" w:eastAsia="Times New Roman" w:hAnsi="Arial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9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8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4D78"/>
    <w:rPr>
      <w:rFonts w:ascii="Arial" w:eastAsia="Times New Roman" w:hAnsi="Arial" w:cs="Times New Roman"/>
      <w:b/>
      <w:sz w:val="24"/>
      <w:szCs w:val="20"/>
    </w:rPr>
  </w:style>
  <w:style w:type="paragraph" w:styleId="Footer">
    <w:name w:val="footer"/>
    <w:basedOn w:val="Normal"/>
    <w:link w:val="FooterChar"/>
    <w:uiPriority w:val="99"/>
    <w:rsid w:val="00E44D78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44D7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E44D78"/>
  </w:style>
  <w:style w:type="paragraph" w:styleId="Header">
    <w:name w:val="header"/>
    <w:basedOn w:val="Normal"/>
    <w:link w:val="HeaderChar"/>
    <w:uiPriority w:val="99"/>
    <w:rsid w:val="00E44D78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D7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5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59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CF4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30A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182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11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B1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5F5D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98392F"/>
    <w:pPr>
      <w:widowControl w:val="0"/>
      <w:spacing w:after="0" w:line="240" w:lineRule="auto"/>
      <w:jc w:val="center"/>
    </w:pPr>
    <w:rPr>
      <w:rFonts w:ascii="Arial" w:eastAsia="Batang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98392F"/>
    <w:rPr>
      <w:rFonts w:ascii="Arial" w:eastAsia="Batang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98392F"/>
    <w:pPr>
      <w:keepLines/>
      <w:widowControl w:val="0"/>
      <w:spacing w:after="120" w:line="240" w:lineRule="atLeast"/>
    </w:pPr>
    <w:rPr>
      <w:rFonts w:ascii="Times New Roman" w:eastAsia="Batang" w:hAnsi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98392F"/>
    <w:pPr>
      <w:spacing w:after="0" w:line="240" w:lineRule="auto"/>
    </w:pPr>
    <w:rPr>
      <w:rFonts w:ascii="Calibri" w:eastAsia="Batang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98392F"/>
    <w:rPr>
      <w:rFonts w:ascii="Calibri" w:eastAsia="Batang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392F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392F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392F"/>
    <w:pPr>
      <w:spacing w:after="10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392F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47F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C2717-DBAB-4C7B-91BF-A9C407B28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Moon</cp:lastModifiedBy>
  <cp:revision>44</cp:revision>
  <dcterms:created xsi:type="dcterms:W3CDTF">2010-12-28T04:34:00Z</dcterms:created>
  <dcterms:modified xsi:type="dcterms:W3CDTF">2010-12-29T14:46:00Z</dcterms:modified>
</cp:coreProperties>
</file>