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3467" w:rsidRDefault="00D738FF">
      <w:pPr>
        <w:pStyle w:val="Arruecover"/>
      </w:pPr>
      <w:bookmarkStart w:id="0" w:name="_GoBack"/>
      <w:bookmarkEnd w:id="0"/>
      <w:r>
        <w:t>ARRUE HORTZ SINTETIKOAK</w:t>
      </w:r>
    </w:p>
    <w:p w:rsidR="00033467" w:rsidRDefault="00D738FF">
      <w:pPr>
        <w:pStyle w:val="Arruesubtitle"/>
      </w:pPr>
      <w:r>
        <w:t>ERRONKA 2</w:t>
      </w:r>
    </w:p>
    <w:p w:rsidR="00033467" w:rsidRDefault="00D738FF">
      <w:pPr>
        <w:pStyle w:val="Arruesubtitle"/>
      </w:pPr>
      <w:r>
        <w:t>Ekoizpen seguruan jartzea</w:t>
      </w:r>
    </w:p>
    <w:p w:rsidR="00033467" w:rsidRDefault="00D738FF">
      <w:pPr>
        <w:pStyle w:val="Arruesubtitle"/>
      </w:pPr>
      <w:r>
        <w:t>Webgunearen auditoria, hobekuntzak eta egiaztapenak</w:t>
      </w:r>
    </w:p>
    <w:p w:rsidR="00033467" w:rsidRDefault="00D738FF">
      <w:pPr>
        <w:pStyle w:val="Arruemetadata"/>
      </w:pPr>
      <w:r>
        <w:t>Dokumentu antolatua · 2026-10-28</w:t>
      </w:r>
    </w:p>
    <w:p w:rsidR="00033467" w:rsidRDefault="00D738FF">
      <w:r>
        <w:t>Azken egoera: erabiltzaileak baieztatu du SonarQube-ko abisuen arazoa konponduta dagoela. Tokiko azken analisiak 13 PHP/HTML/CSS fitxategitan 0 intzidentzia eman du, 286 araurekin.</w:t>
      </w:r>
    </w:p>
    <w:p w:rsidR="00033467" w:rsidRDefault="00D738FF">
      <w:r>
        <w:t>Dokumentuak egindako lana gaika antolatzen du. Hasierako diagnosiak, zuzenk</w:t>
      </w:r>
      <w:r>
        <w:t>etak eta azken emaitzak bereizten dira; aurreko zirriborro osoa babeskopian gordeta dago.</w:t>
      </w:r>
    </w:p>
    <w:p w:rsidR="00033467" w:rsidRDefault="00D738FF">
      <w:pPr>
        <w:pStyle w:val="ArrueHeading1"/>
      </w:pPr>
      <w:bookmarkStart w:id="1" w:name="contents"/>
      <w:r>
        <w:lastRenderedPageBreak/>
        <w:t>Aurkibidea</w:t>
      </w:r>
      <w:bookmarkEnd w:id="1"/>
    </w:p>
    <w:p w:rsidR="00033467" w:rsidRDefault="00D738FF">
      <w:pPr>
        <w:pStyle w:val="Arruecontents"/>
      </w:pPr>
      <w:hyperlink w:anchor="scope">
        <w:r>
          <w:t>1. Helburua eta irismena</w:t>
        </w:r>
      </w:hyperlink>
    </w:p>
    <w:p w:rsidR="00033467" w:rsidRDefault="00D738FF">
      <w:pPr>
        <w:pStyle w:val="Arruecontents"/>
      </w:pPr>
      <w:hyperlink w:anchor="requirements">
        <w:r>
          <w:t>2. Irakasleen jatorrizko enuntziatua</w:t>
        </w:r>
      </w:hyperlink>
    </w:p>
    <w:p w:rsidR="00033467" w:rsidRDefault="00D738FF">
      <w:pPr>
        <w:pStyle w:val="Arruecontents"/>
      </w:pPr>
      <w:hyperlink w:anchor="environment">
        <w:r>
          <w:t>3. Ingurunea eta abiaraztea</w:t>
        </w:r>
      </w:hyperlink>
    </w:p>
    <w:p w:rsidR="00033467" w:rsidRDefault="00D738FF">
      <w:pPr>
        <w:pStyle w:val="Arruecontents"/>
      </w:pPr>
      <w:hyperlink w:anchor="improvements">
        <w:r>
          <w:t>4. Hobekuntzen laburpena eta ordena</w:t>
        </w:r>
      </w:hyperlink>
    </w:p>
    <w:p w:rsidR="00033467" w:rsidRDefault="00D738FF">
      <w:pPr>
        <w:pStyle w:val="Arruecontents"/>
      </w:pPr>
      <w:hyperlink w:anchor="details">
        <w:r>
          <w:t>5. Hobekuntzen azalpena eta ebidentziak</w:t>
        </w:r>
      </w:hyperlink>
    </w:p>
    <w:p w:rsidR="00033467" w:rsidRDefault="00D738FF">
      <w:pPr>
        <w:pStyle w:val="Arruecontents"/>
      </w:pPr>
      <w:hyperlink w:anchor="validation">
        <w:r>
          <w:t>6. Probak eta azken emaitza</w:t>
        </w:r>
      </w:hyperlink>
    </w:p>
    <w:p w:rsidR="00033467" w:rsidRDefault="00D738FF">
      <w:pPr>
        <w:pStyle w:val="Arruecontents"/>
      </w:pPr>
      <w:hyperlink w:anchor="git">
        <w:r>
          <w:t>7. Bertsio-kontrola eta CI</w:t>
        </w:r>
      </w:hyperlink>
    </w:p>
    <w:p w:rsidR="00033467" w:rsidRDefault="00D738FF">
      <w:pPr>
        <w:pStyle w:val="Arruecontents"/>
      </w:pPr>
      <w:hyperlink w:anchor="files">
        <w:r>
          <w:t>8. Aldatutako fitxategiak eta ebidentziak</w:t>
        </w:r>
      </w:hyperlink>
    </w:p>
    <w:p w:rsidR="00033467" w:rsidRDefault="00D738FF">
      <w:pPr>
        <w:pStyle w:val="Arruecontents"/>
      </w:pPr>
      <w:hyperlink w:anchor="limits">
        <w:r>
          <w:t>9. Mugak eta egiteko dauden lanak</w:t>
        </w:r>
      </w:hyperlink>
    </w:p>
    <w:p w:rsidR="00033467" w:rsidRDefault="00D738FF">
      <w:pPr>
        <w:pStyle w:val="Arruecontents"/>
      </w:pPr>
      <w:hyperlink w:anchor="history">
        <w:r>
          <w:t>A eranskina. Arazoen eta zuzenketen kronologia</w:t>
        </w:r>
      </w:hyperlink>
    </w:p>
    <w:p w:rsidR="00033467" w:rsidRDefault="00D738FF">
      <w:pPr>
        <w:pStyle w:val="Arruecontents"/>
      </w:pPr>
      <w:hyperlink w:anchor="references">
        <w:r>
          <w:t>B eranskina. Erreferentziak</w:t>
        </w:r>
      </w:hyperlink>
    </w:p>
    <w:p w:rsidR="00033467" w:rsidRDefault="00D738FF">
      <w:pPr>
        <w:pStyle w:val="ArrueHeading1"/>
      </w:pPr>
      <w:bookmarkStart w:id="2" w:name="scope"/>
      <w:r>
        <w:lastRenderedPageBreak/>
        <w:t>1. Helburua eta irismena</w:t>
      </w:r>
      <w:bookmarkEnd w:id="2"/>
    </w:p>
    <w:p w:rsidR="00033467" w:rsidRDefault="00D738FF">
      <w:r>
        <w:t>Arrueren Erronka 2 proiektuan irakasleek emandako PHP/MySQL webgunea aztertu da. Helburua ahuleziak eta kalitate-arazoak identifikatzea, zuzentzea eta probekin dokumentatzea da. Webgune</w:t>
      </w:r>
      <w:r>
        <w:t>a ez da hutsetik sortu.</w:t>
      </w:r>
    </w:p>
    <w:p w:rsidR="00033467" w:rsidRDefault="00D738FF">
      <w:r>
        <w:t>Lan honetan webgunearen abiaraztea, XSS eta SQLi puntuak, pasahitzak, baimenak, HTML/CSS irisgarritasuna, SonarSource analisia eta egiaztapen automatikoak jaso dira. Android aplikazioa bigarren fasekoa da.</w:t>
      </w:r>
    </w:p>
    <w:p w:rsidR="00033467" w:rsidRDefault="00D738FF">
      <w:pPr>
        <w:pStyle w:val="ArrueHeading1"/>
      </w:pPr>
      <w:bookmarkStart w:id="3" w:name="requirements"/>
      <w:r>
        <w:lastRenderedPageBreak/>
        <w:t>2. Irakasleen jatorrizko e</w:t>
      </w:r>
      <w:r>
        <w:t>nuntziatua</w:t>
      </w:r>
      <w:bookmarkEnd w:id="3"/>
    </w:p>
    <w:p w:rsidR="00033467" w:rsidRDefault="00D738FF">
      <w:r>
        <w:t>Ondoko blokea jatorrizko dokumentutik gorde da, eskakizunak bere horretan kontsultatu ahal izateko. Bertako konfigurazio-adibideak enuntziatukoak dira; uneko abiaraztea 3. atalean dago.</w:t>
      </w:r>
    </w:p>
    <w:p w:rsidR="008375C5" w:rsidRPr="0071728F" w:rsidRDefault="00F134DC" w:rsidP="0071728F">
      <w:pPr>
        <w:jc w:val="center"/>
        <w:rPr>
          <w:rFonts w:cs="Arial"/>
          <w:b/>
          <w:sz w:val="24"/>
          <w:szCs w:val="24"/>
          <w:u w:val="single"/>
        </w:rPr>
      </w:pPr>
      <w:r>
        <w:rPr>
          <w:rFonts w:cs="Arial"/>
          <w:b/>
          <w:sz w:val="24"/>
          <w:szCs w:val="24"/>
          <w:u w:val="single"/>
        </w:rPr>
        <w:t>ERRONKA 2</w:t>
      </w:r>
      <w:r w:rsidR="0071728F" w:rsidRPr="0071728F">
        <w:rPr>
          <w:rFonts w:cs="Arial"/>
          <w:b/>
          <w:sz w:val="24"/>
          <w:szCs w:val="24"/>
          <w:u w:val="single"/>
        </w:rPr>
        <w:t xml:space="preserve"> – Ekoizpen seguruan jartzea</w:t>
      </w:r>
    </w:p>
    <w:p w:rsidR="0071728F" w:rsidRDefault="0071728F" w:rsidP="0071728F">
      <w:pPr>
        <w:rPr>
          <w:rFonts w:cs="Arial"/>
          <w:sz w:val="24"/>
          <w:szCs w:val="24"/>
        </w:rPr>
      </w:pPr>
    </w:p>
    <w:p w:rsidR="0071728F" w:rsidRPr="0071728F" w:rsidRDefault="0071728F" w:rsidP="0071728F">
      <w:pPr>
        <w:rPr>
          <w:rFonts w:cs="Arial"/>
          <w:b/>
          <w:sz w:val="24"/>
          <w:szCs w:val="24"/>
          <w:u w:val="single"/>
        </w:rPr>
      </w:pPr>
      <w:r w:rsidRPr="0071728F">
        <w:rPr>
          <w:rFonts w:cs="Arial"/>
          <w:b/>
          <w:sz w:val="24"/>
          <w:szCs w:val="24"/>
          <w:u w:val="single"/>
        </w:rPr>
        <w:t>Helburua</w:t>
      </w:r>
      <w:r w:rsidR="00F134DC">
        <w:rPr>
          <w:rFonts w:cs="Arial"/>
          <w:b/>
          <w:sz w:val="24"/>
          <w:szCs w:val="24"/>
          <w:u w:val="single"/>
        </w:rPr>
        <w:t>k</w:t>
      </w:r>
    </w:p>
    <w:p w:rsidR="00F134DC" w:rsidRPr="00F134DC" w:rsidRDefault="00F134DC" w:rsidP="00F134DC">
      <w:pPr>
        <w:pStyle w:val="Prrafodelista"/>
        <w:numPr>
          <w:ilvl w:val="0"/>
          <w:numId w:val="5"/>
        </w:numPr>
        <w:rPr>
          <w:rFonts w:cs="Arial"/>
          <w:sz w:val="24"/>
          <w:szCs w:val="24"/>
        </w:rPr>
      </w:pPr>
      <w:r w:rsidRPr="00F134DC">
        <w:rPr>
          <w:rFonts w:cs="Arial"/>
          <w:sz w:val="24"/>
          <w:szCs w:val="24"/>
        </w:rPr>
        <w:t>Web orriko a</w:t>
      </w:r>
      <w:r>
        <w:rPr>
          <w:rFonts w:cs="Arial"/>
          <w:sz w:val="24"/>
          <w:szCs w:val="24"/>
        </w:rPr>
        <w:t>hulezien zerrenda orokorra egin (checklist-a karpetan dago)</w:t>
      </w:r>
    </w:p>
    <w:p w:rsidR="00F134DC" w:rsidRPr="00F134DC" w:rsidRDefault="00F134DC" w:rsidP="00F134DC">
      <w:pPr>
        <w:pStyle w:val="Prrafodelista"/>
        <w:numPr>
          <w:ilvl w:val="0"/>
          <w:numId w:val="5"/>
        </w:numPr>
        <w:rPr>
          <w:rFonts w:cs="Arial"/>
          <w:sz w:val="24"/>
          <w:szCs w:val="24"/>
        </w:rPr>
      </w:pPr>
      <w:r w:rsidRPr="00F134DC">
        <w:rPr>
          <w:rFonts w:cs="Arial"/>
          <w:sz w:val="24"/>
          <w:szCs w:val="24"/>
        </w:rPr>
        <w:t>Zerrendatutako ahuleziak dokumentatu probak eginez (pantailazoak)</w:t>
      </w:r>
    </w:p>
    <w:p w:rsidR="00F134DC" w:rsidRPr="00F134DC" w:rsidRDefault="00F134DC" w:rsidP="00F134DC">
      <w:pPr>
        <w:pStyle w:val="Prrafodelista"/>
        <w:numPr>
          <w:ilvl w:val="0"/>
          <w:numId w:val="5"/>
        </w:numPr>
        <w:rPr>
          <w:rFonts w:cs="Arial"/>
          <w:sz w:val="24"/>
          <w:szCs w:val="24"/>
        </w:rPr>
      </w:pPr>
      <w:r w:rsidRPr="00F134DC">
        <w:rPr>
          <w:rFonts w:cs="Arial"/>
          <w:sz w:val="24"/>
          <w:szCs w:val="24"/>
        </w:rPr>
        <w:t>Kodigoa aldatu eta segurua dela bermatu eta dokumentatu probak eginez (pantailazoak).</w:t>
      </w:r>
    </w:p>
    <w:p w:rsidR="00F134DC" w:rsidRPr="00F134DC" w:rsidRDefault="00F134DC" w:rsidP="00F134DC">
      <w:pPr>
        <w:pStyle w:val="Prrafodelista"/>
        <w:numPr>
          <w:ilvl w:val="0"/>
          <w:numId w:val="5"/>
        </w:numPr>
        <w:rPr>
          <w:rFonts w:cs="Arial"/>
          <w:sz w:val="24"/>
          <w:szCs w:val="24"/>
        </w:rPr>
      </w:pPr>
      <w:r w:rsidRPr="00F134DC">
        <w:rPr>
          <w:rFonts w:cs="Arial"/>
          <w:sz w:val="24"/>
          <w:szCs w:val="24"/>
        </w:rPr>
        <w:t>Autentifikazio sistema segurua ezarri eta saioak babestu.</w:t>
      </w:r>
      <w:r>
        <w:rPr>
          <w:rFonts w:cs="Arial"/>
          <w:sz w:val="24"/>
          <w:szCs w:val="24"/>
        </w:rPr>
        <w:t xml:space="preserve"> Dokumentatu probak eginez (pantailazoak)</w:t>
      </w:r>
    </w:p>
    <w:p w:rsidR="001821AA" w:rsidRDefault="001821AA" w:rsidP="00F134DC">
      <w:pPr>
        <w:pStyle w:val="Prrafodelista"/>
        <w:numPr>
          <w:ilvl w:val="0"/>
          <w:numId w:val="5"/>
        </w:num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Kontenedoreak:</w:t>
      </w:r>
      <w:r w:rsidR="00F134DC" w:rsidRPr="00F134DC">
        <w:rPr>
          <w:rFonts w:cs="Arial"/>
          <w:sz w:val="24"/>
          <w:szCs w:val="24"/>
        </w:rPr>
        <w:t xml:space="preserve"> </w:t>
      </w:r>
    </w:p>
    <w:p w:rsidR="001821AA" w:rsidRDefault="00F134DC" w:rsidP="001821AA">
      <w:pPr>
        <w:pStyle w:val="Prrafodelista"/>
        <w:numPr>
          <w:ilvl w:val="1"/>
          <w:numId w:val="5"/>
        </w:numPr>
        <w:rPr>
          <w:rFonts w:cs="Arial"/>
          <w:sz w:val="24"/>
          <w:szCs w:val="24"/>
        </w:rPr>
      </w:pPr>
      <w:r w:rsidRPr="00F134DC">
        <w:rPr>
          <w:rFonts w:cs="Arial"/>
          <w:sz w:val="24"/>
          <w:szCs w:val="24"/>
        </w:rPr>
        <w:t xml:space="preserve">Web orria </w:t>
      </w:r>
      <w:r w:rsidR="001821AA">
        <w:rPr>
          <w:rFonts w:cs="Arial"/>
          <w:sz w:val="24"/>
          <w:szCs w:val="24"/>
        </w:rPr>
        <w:t>Doker bitan jarri:</w:t>
      </w:r>
      <w:r>
        <w:rPr>
          <w:rFonts w:cs="Arial"/>
          <w:sz w:val="24"/>
          <w:szCs w:val="24"/>
        </w:rPr>
        <w:t xml:space="preserve"> web zerbit</w:t>
      </w:r>
      <w:r w:rsidR="001821AA">
        <w:rPr>
          <w:rFonts w:cs="Arial"/>
          <w:sz w:val="24"/>
          <w:szCs w:val="24"/>
        </w:rPr>
        <w:t>zaria eta datu basea.</w:t>
      </w:r>
    </w:p>
    <w:p w:rsidR="00F134DC" w:rsidRPr="00F134DC" w:rsidRDefault="001821AA" w:rsidP="001821AA">
      <w:pPr>
        <w:pStyle w:val="Prrafodelista"/>
        <w:numPr>
          <w:ilvl w:val="1"/>
          <w:numId w:val="5"/>
        </w:num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Oinarrizko funtsak moduluan eskatutako Python scriptekin egindako lana Docker ezberdinetan jarri.</w:t>
      </w:r>
    </w:p>
    <w:p w:rsidR="00F134DC" w:rsidRPr="00F134DC" w:rsidRDefault="00F134DC" w:rsidP="00F134DC">
      <w:pPr>
        <w:pStyle w:val="Prrafodelista"/>
        <w:numPr>
          <w:ilvl w:val="0"/>
          <w:numId w:val="5"/>
        </w:numPr>
        <w:rPr>
          <w:rFonts w:cs="Arial"/>
          <w:sz w:val="24"/>
          <w:szCs w:val="24"/>
        </w:rPr>
      </w:pPr>
      <w:r w:rsidRPr="00F134DC">
        <w:rPr>
          <w:rFonts w:cs="Arial"/>
          <w:sz w:val="24"/>
          <w:szCs w:val="24"/>
        </w:rPr>
        <w:t>Bertsio kontrola konfiguratu eta urruneko errepositorio erabili lana taldean egiteko.</w:t>
      </w:r>
      <w:r>
        <w:rPr>
          <w:rFonts w:cs="Arial"/>
          <w:sz w:val="24"/>
          <w:szCs w:val="24"/>
        </w:rPr>
        <w:t xml:space="preserve"> (GitHub)</w:t>
      </w:r>
    </w:p>
    <w:p w:rsidR="00F134DC" w:rsidRPr="00F134DC" w:rsidRDefault="00F134DC" w:rsidP="00F134DC">
      <w:pPr>
        <w:pStyle w:val="Prrafodelista"/>
        <w:numPr>
          <w:ilvl w:val="0"/>
          <w:numId w:val="5"/>
        </w:numPr>
        <w:rPr>
          <w:rFonts w:cs="Arial"/>
          <w:sz w:val="24"/>
          <w:szCs w:val="24"/>
        </w:rPr>
      </w:pPr>
      <w:r w:rsidRPr="00F134DC">
        <w:rPr>
          <w:rFonts w:cs="Arial"/>
          <w:sz w:val="24"/>
          <w:szCs w:val="24"/>
        </w:rPr>
        <w:t>CI/CD pipeline bat sortu, agindu batzuk prestatuta, gutxienez, analisi estatikoa eta proba unitarioak.</w:t>
      </w:r>
      <w:r>
        <w:rPr>
          <w:rFonts w:cs="Arial"/>
          <w:sz w:val="24"/>
          <w:szCs w:val="24"/>
        </w:rPr>
        <w:t xml:space="preserve"> (GitHub Actions)</w:t>
      </w:r>
    </w:p>
    <w:p w:rsidR="0071728F" w:rsidRDefault="00CF6965" w:rsidP="0071728F">
      <w:pPr>
        <w:rPr>
          <w:rFonts w:cs="Arial"/>
          <w:b/>
          <w:sz w:val="24"/>
          <w:szCs w:val="24"/>
          <w:u w:val="single"/>
        </w:rPr>
      </w:pPr>
      <w:r>
        <w:rPr>
          <w:rFonts w:cs="Arial"/>
          <w:b/>
          <w:sz w:val="24"/>
          <w:szCs w:val="24"/>
          <w:u w:val="single"/>
        </w:rPr>
        <w:t>Kontutan edukitzekoak</w:t>
      </w:r>
      <w:r w:rsidR="001821AA">
        <w:rPr>
          <w:rFonts w:cs="Arial"/>
          <w:b/>
          <w:sz w:val="24"/>
          <w:szCs w:val="24"/>
          <w:u w:val="single"/>
        </w:rPr>
        <w:t xml:space="preserve"> Web orriarekin</w:t>
      </w:r>
    </w:p>
    <w:p w:rsidR="00CF6965" w:rsidRDefault="00CF6965" w:rsidP="0071728F">
      <w:p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 xml:space="preserve">Web orria lokalean exekutatzeko konfigurazioarekin dator. </w:t>
      </w:r>
    </w:p>
    <w:p w:rsidR="00CF6965" w:rsidRPr="00CF6965" w:rsidRDefault="00CF6965" w:rsidP="0071728F">
      <w:pPr>
        <w:rPr>
          <w:rFonts w:cs="Arial"/>
          <w:b/>
          <w:sz w:val="24"/>
          <w:szCs w:val="24"/>
        </w:rPr>
      </w:pPr>
      <w:r w:rsidRPr="00CF6965">
        <w:rPr>
          <w:rFonts w:cs="Arial"/>
          <w:b/>
          <w:sz w:val="24"/>
          <w:szCs w:val="24"/>
        </w:rPr>
        <w:t>conf.php</w:t>
      </w:r>
    </w:p>
    <w:p w:rsidR="00CF6965" w:rsidRPr="00CF6965" w:rsidRDefault="00CF6965" w:rsidP="00CF6965">
      <w:pPr>
        <w:rPr>
          <w:rFonts w:cs="Arial"/>
          <w:sz w:val="24"/>
          <w:szCs w:val="24"/>
        </w:rPr>
      </w:pPr>
      <w:r w:rsidRPr="00CF6965">
        <w:rPr>
          <w:rFonts w:cs="Arial"/>
          <w:sz w:val="24"/>
          <w:szCs w:val="24"/>
        </w:rPr>
        <w:t>//MySQL</w:t>
      </w:r>
    </w:p>
    <w:p w:rsidR="00CF6965" w:rsidRPr="00CF6965" w:rsidRDefault="00CF6965" w:rsidP="00CF6965">
      <w:pPr>
        <w:rPr>
          <w:rFonts w:cs="Arial"/>
          <w:color w:val="FF0000"/>
          <w:sz w:val="24"/>
          <w:szCs w:val="24"/>
        </w:rPr>
      </w:pPr>
      <w:r w:rsidRPr="00CF6965">
        <w:rPr>
          <w:rFonts w:cs="Arial"/>
          <w:color w:val="FF0000"/>
          <w:sz w:val="24"/>
          <w:szCs w:val="24"/>
        </w:rPr>
        <w:t>$mysql_host = "localhost";</w:t>
      </w:r>
    </w:p>
    <w:p w:rsidR="00CF6965" w:rsidRPr="00CF6965" w:rsidRDefault="00CF6965" w:rsidP="00CF6965">
      <w:pPr>
        <w:rPr>
          <w:rFonts w:cs="Arial"/>
          <w:sz w:val="24"/>
          <w:szCs w:val="24"/>
        </w:rPr>
      </w:pPr>
      <w:r w:rsidRPr="00CF6965">
        <w:rPr>
          <w:rFonts w:cs="Arial"/>
          <w:sz w:val="24"/>
          <w:szCs w:val="24"/>
        </w:rPr>
        <w:t>$mysql_user = "root";</w:t>
      </w:r>
    </w:p>
    <w:p w:rsidR="00CF6965" w:rsidRPr="00CF6965" w:rsidRDefault="00CF6965" w:rsidP="00CF6965">
      <w:pPr>
        <w:rPr>
          <w:rFonts w:cs="Arial"/>
          <w:sz w:val="24"/>
          <w:szCs w:val="24"/>
        </w:rPr>
      </w:pPr>
      <w:r w:rsidRPr="00CF6965">
        <w:rPr>
          <w:rFonts w:cs="Arial"/>
          <w:sz w:val="24"/>
          <w:szCs w:val="24"/>
        </w:rPr>
        <w:t>$mysql_pass = "";</w:t>
      </w:r>
    </w:p>
    <w:p w:rsidR="00CF6965" w:rsidRPr="00CF6965" w:rsidRDefault="00CF6965" w:rsidP="00CF6965">
      <w:pPr>
        <w:rPr>
          <w:rFonts w:cs="Arial"/>
          <w:sz w:val="24"/>
          <w:szCs w:val="24"/>
        </w:rPr>
      </w:pPr>
      <w:r w:rsidRPr="00CF6965">
        <w:rPr>
          <w:rFonts w:cs="Arial"/>
          <w:sz w:val="24"/>
          <w:szCs w:val="24"/>
        </w:rPr>
        <w:t>$mysql_db = "BDweb";</w:t>
      </w:r>
    </w:p>
    <w:p w:rsidR="00CF6965" w:rsidRDefault="00CF6965" w:rsidP="00CF6965">
      <w:pPr>
        <w:rPr>
          <w:rFonts w:cs="Arial"/>
          <w:sz w:val="24"/>
          <w:szCs w:val="24"/>
        </w:rPr>
      </w:pPr>
      <w:r>
        <w:rPr>
          <w:rFonts w:cs="Arial"/>
          <w:sz w:val="24"/>
          <w:szCs w:val="24"/>
        </w:rPr>
        <w:t>Eta honek ez du balio Docker barruan funtzionatzeko. Host ezin da izan “localhost”, mysql zerbitzuaren izena baizik, klasean egindako adibidean adibidez “mysql” izango zen:</w:t>
      </w:r>
    </w:p>
    <w:p w:rsidR="00CF6965" w:rsidRPr="00CF6965" w:rsidRDefault="00CF6965" w:rsidP="00CF6965">
      <w:pPr>
        <w:rPr>
          <w:rFonts w:cs="Arial"/>
          <w:sz w:val="24"/>
          <w:szCs w:val="24"/>
        </w:rPr>
      </w:pPr>
      <w:r w:rsidRPr="00CF6965">
        <w:rPr>
          <w:rFonts w:cs="Arial"/>
          <w:sz w:val="24"/>
          <w:szCs w:val="24"/>
        </w:rPr>
        <w:t>//MySQL</w:t>
      </w:r>
    </w:p>
    <w:p w:rsidR="00CF6965" w:rsidRPr="00CF6965" w:rsidRDefault="00CF6965" w:rsidP="00CF6965">
      <w:pPr>
        <w:rPr>
          <w:rFonts w:cs="Arial"/>
          <w:color w:val="FF0000"/>
          <w:sz w:val="24"/>
          <w:szCs w:val="24"/>
        </w:rPr>
      </w:pPr>
      <w:r w:rsidRPr="00CF6965">
        <w:rPr>
          <w:rFonts w:cs="Arial"/>
          <w:color w:val="FF0000"/>
          <w:sz w:val="24"/>
          <w:szCs w:val="24"/>
        </w:rPr>
        <w:t>$mysql_host = "mysql";</w:t>
      </w:r>
    </w:p>
    <w:p w:rsidR="00CF6965" w:rsidRPr="00CF6965" w:rsidRDefault="00CF6965" w:rsidP="00CF6965">
      <w:pPr>
        <w:rPr>
          <w:rFonts w:cs="Arial"/>
          <w:sz w:val="24"/>
          <w:szCs w:val="24"/>
        </w:rPr>
      </w:pPr>
      <w:r w:rsidRPr="00CF6965">
        <w:rPr>
          <w:rFonts w:cs="Arial"/>
          <w:sz w:val="24"/>
          <w:szCs w:val="24"/>
        </w:rPr>
        <w:lastRenderedPageBreak/>
        <w:t>$mysql_user = "root";</w:t>
      </w:r>
    </w:p>
    <w:p w:rsidR="00CF6965" w:rsidRPr="00CF6965" w:rsidRDefault="00CF6965" w:rsidP="00CF6965">
      <w:pPr>
        <w:rPr>
          <w:rFonts w:cs="Arial"/>
          <w:sz w:val="24"/>
          <w:szCs w:val="24"/>
        </w:rPr>
      </w:pPr>
      <w:r w:rsidRPr="00CF6965">
        <w:rPr>
          <w:rFonts w:cs="Arial"/>
          <w:sz w:val="24"/>
          <w:szCs w:val="24"/>
        </w:rPr>
        <w:t>$mysql_pass = "</w:t>
      </w:r>
      <w:r>
        <w:rPr>
          <w:rFonts w:cs="Arial"/>
          <w:sz w:val="24"/>
          <w:szCs w:val="24"/>
        </w:rPr>
        <w:t>admin</w:t>
      </w:r>
      <w:r w:rsidRPr="00CF6965">
        <w:rPr>
          <w:rFonts w:cs="Arial"/>
          <w:sz w:val="24"/>
          <w:szCs w:val="24"/>
        </w:rPr>
        <w:t>";</w:t>
      </w:r>
    </w:p>
    <w:p w:rsidR="00CF6965" w:rsidRDefault="00CF6965" w:rsidP="00CF6965">
      <w:pPr>
        <w:rPr>
          <w:rFonts w:cs="Arial"/>
          <w:sz w:val="24"/>
          <w:szCs w:val="24"/>
        </w:rPr>
      </w:pPr>
      <w:r w:rsidRPr="00CF6965">
        <w:rPr>
          <w:rFonts w:cs="Arial"/>
          <w:sz w:val="24"/>
          <w:szCs w:val="24"/>
        </w:rPr>
        <w:t>$mysql_db = "BDweb";</w:t>
      </w:r>
    </w:p>
    <w:p w:rsidR="00033467" w:rsidRDefault="00D738FF">
      <w:pPr>
        <w:pStyle w:val="ArrueHeading1"/>
      </w:pPr>
      <w:bookmarkStart w:id="4" w:name="environment"/>
      <w:r>
        <w:lastRenderedPageBreak/>
        <w:t>3. Ingurunea eta abiaraztea</w:t>
      </w:r>
      <w:bookmarkEnd w:id="4"/>
    </w:p>
    <w:tbl>
      <w:tblPr>
        <w:tblW w:w="8200" w:type="dxa"/>
        <w:tblBorders>
          <w:top w:val="single" w:sz="4" w:space="0" w:color="C5D3DC"/>
          <w:left w:val="single" w:sz="4" w:space="0" w:color="C5D3DC"/>
          <w:bottom w:val="single" w:sz="4" w:space="0" w:color="C5D3DC"/>
          <w:right w:val="single" w:sz="4" w:space="0" w:color="C5D3DC"/>
          <w:insideH w:val="single" w:sz="4" w:space="0" w:color="C5D3DC"/>
          <w:insideV w:val="single" w:sz="4" w:space="0" w:color="C5D3DC"/>
        </w:tblBorders>
        <w:tblCellMar>
          <w:top w:w="70" w:type="dxa"/>
          <w:left w:w="90" w:type="dxa"/>
          <w:bottom w:w="70" w:type="dxa"/>
          <w:right w:w="90" w:type="dxa"/>
        </w:tblCellMar>
        <w:tblLook w:val="04A0" w:firstRow="1" w:lastRow="0" w:firstColumn="1" w:lastColumn="0" w:noHBand="0" w:noVBand="1"/>
      </w:tblPr>
      <w:tblGrid>
        <w:gridCol w:w="2400"/>
        <w:gridCol w:w="5800"/>
      </w:tblGrid>
      <w:tr w:rsidR="00033467">
        <w:trPr>
          <w:cantSplit/>
          <w:tblHeader/>
        </w:trPr>
        <w:tc>
          <w:tcPr>
            <w:tcW w:w="24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Osagaia</w:t>
            </w:r>
          </w:p>
        </w:tc>
        <w:tc>
          <w:tcPr>
            <w:tcW w:w="58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Erabilitako konfigurazioa</w:t>
            </w:r>
          </w:p>
        </w:tc>
      </w:tr>
      <w:tr w:rsidR="00033467">
        <w:trPr>
          <w:cantSplit/>
        </w:trPr>
        <w:tc>
          <w:tcPr>
            <w:tcW w:w="2400" w:type="dxa"/>
          </w:tcPr>
          <w:p w:rsidR="00033467" w:rsidRDefault="00D738FF">
            <w:pPr>
              <w:pStyle w:val="Arruetable"/>
            </w:pPr>
            <w:r>
              <w:t>Webgunea</w:t>
            </w:r>
          </w:p>
        </w:tc>
        <w:tc>
          <w:tcPr>
            <w:tcW w:w="5800" w:type="dxa"/>
          </w:tcPr>
          <w:p w:rsidR="00033467" w:rsidRDefault="00D738FF">
            <w:pPr>
              <w:pStyle w:val="Arruetable"/>
            </w:pPr>
            <w:r>
              <w:t>erronka2_web/ · PHP</w:t>
            </w:r>
          </w:p>
        </w:tc>
      </w:tr>
      <w:tr w:rsidR="00033467">
        <w:trPr>
          <w:cantSplit/>
        </w:trPr>
        <w:tc>
          <w:tcPr>
            <w:tcW w:w="2400" w:type="dxa"/>
          </w:tcPr>
          <w:p w:rsidR="00033467" w:rsidRDefault="00D738FF">
            <w:pPr>
              <w:pStyle w:val="Arruetable"/>
            </w:pPr>
            <w:r>
              <w:t>Datu-basea</w:t>
            </w:r>
          </w:p>
        </w:tc>
        <w:tc>
          <w:tcPr>
            <w:tcW w:w="5800" w:type="dxa"/>
          </w:tcPr>
          <w:p w:rsidR="00033467" w:rsidRDefault="00D738FF">
            <w:pPr>
              <w:pStyle w:val="Arruetable"/>
            </w:pPr>
            <w:r>
              <w:t>XAMPP MySQL/MariaDB · BDweb</w:t>
            </w:r>
          </w:p>
        </w:tc>
      </w:tr>
      <w:tr w:rsidR="00033467">
        <w:trPr>
          <w:cantSplit/>
        </w:trPr>
        <w:tc>
          <w:tcPr>
            <w:tcW w:w="2400" w:type="dxa"/>
          </w:tcPr>
          <w:p w:rsidR="00033467" w:rsidRDefault="00D738FF">
            <w:pPr>
              <w:pStyle w:val="Arruetable"/>
            </w:pPr>
            <w:r>
              <w:t>Tokiko helbidea</w:t>
            </w:r>
          </w:p>
        </w:tc>
        <w:tc>
          <w:tcPr>
            <w:tcW w:w="5800" w:type="dxa"/>
          </w:tcPr>
          <w:p w:rsidR="00033467" w:rsidRDefault="00D738FF">
            <w:pPr>
              <w:pStyle w:val="Arruetable"/>
            </w:pPr>
            <w:r>
              <w:t>http://127.0.0.1:8081/index.php</w:t>
            </w:r>
          </w:p>
        </w:tc>
      </w:tr>
      <w:tr w:rsidR="00033467">
        <w:trPr>
          <w:cantSplit/>
        </w:trPr>
        <w:tc>
          <w:tcPr>
            <w:tcW w:w="2400" w:type="dxa"/>
          </w:tcPr>
          <w:p w:rsidR="00033467" w:rsidRDefault="00D738FF">
            <w:pPr>
              <w:pStyle w:val="Arruetable"/>
            </w:pPr>
            <w:r>
              <w:t>Webgunea abiarazteko PHP</w:t>
            </w:r>
          </w:p>
        </w:tc>
        <w:tc>
          <w:tcPr>
            <w:tcW w:w="5800" w:type="dxa"/>
          </w:tcPr>
          <w:p w:rsidR="00033467" w:rsidRDefault="00D738FF">
            <w:pPr>
              <w:pStyle w:val="Arruetable"/>
            </w:pPr>
            <w:r>
              <w:t>C:\xampp\php\php.exe · mysqli gaituta</w:t>
            </w:r>
          </w:p>
        </w:tc>
      </w:tr>
      <w:tr w:rsidR="00033467">
        <w:trPr>
          <w:cantSplit/>
        </w:trPr>
        <w:tc>
          <w:tcPr>
            <w:tcW w:w="2400" w:type="dxa"/>
          </w:tcPr>
          <w:p w:rsidR="00033467" w:rsidRDefault="00D738FF">
            <w:pPr>
              <w:pStyle w:val="Arruetable"/>
            </w:pPr>
            <w:r>
              <w:t>Kalitate-kontrolak</w:t>
            </w:r>
          </w:p>
        </w:tc>
        <w:tc>
          <w:tcPr>
            <w:tcW w:w="5800" w:type="dxa"/>
          </w:tcPr>
          <w:p w:rsidR="00033467" w:rsidRDefault="00D738FF">
            <w:pPr>
              <w:pStyle w:val="Arruetable"/>
            </w:pPr>
            <w:r>
              <w:t>Composer, PHPStan eta PHPUnit; SonarSource PHP/HTML/CSS analizadoreak</w:t>
            </w:r>
          </w:p>
        </w:tc>
      </w:tr>
    </w:tbl>
    <w:p w:rsidR="00033467" w:rsidRDefault="00033467"/>
    <w:p w:rsidR="00033467" w:rsidRDefault="00D738FF">
      <w:pPr>
        <w:pStyle w:val="ArrueHeading2"/>
      </w:pPr>
      <w:r>
        <w:t>3.1. Abiarazteko urratsak</w:t>
      </w:r>
    </w:p>
    <w:p w:rsidR="00033467" w:rsidRDefault="00D738FF">
      <w:r>
        <w:t>1. XAMPP-en MySQL abiarazi. Lehen instalazioan, BDweb datu-basea sortu eta eguneratutako bdweb.sql inportatu. Ez da inportazioa errepikatu behar abiarazte bakoitzean.</w:t>
      </w:r>
    </w:p>
    <w:p w:rsidR="00033467" w:rsidRDefault="00D738FF">
      <w:r>
        <w:t>2. PowerShell-en ondoko komandoa exekutatu eta terminala irekit</w:t>
      </w:r>
      <w:r>
        <w:t>a mantendu:</w:t>
      </w:r>
    </w:p>
    <w:p w:rsidR="00033467" w:rsidRDefault="00D738FF">
      <w:pPr>
        <w:pStyle w:val="Arruecode"/>
      </w:pPr>
      <w:r>
        <w:t>&amp; "C:\xampp\php\php.exe" -S 127.0.0.1:8081 -t "C:\Users\Ander\Documents\Erronka Arrue\Ekoizpen gehigarriak\erronka2_web"</w:t>
      </w:r>
    </w:p>
    <w:p w:rsidR="00033467" w:rsidRDefault="00D738FF">
      <w:r>
        <w:t>3. Nabigatzailean http://127.0.0.1:8081/index.php ireki. Zerbitzaria gelditzeko Ctrl+C erabili.</w:t>
      </w:r>
    </w:p>
    <w:p w:rsidR="00033467" w:rsidRDefault="00D738FF">
      <w:pPr>
        <w:pStyle w:val="ArrueHeading2"/>
      </w:pPr>
      <w:r>
        <w:t>3.2. Abiaraztean aurkitutak</w:t>
      </w:r>
      <w:r>
        <w:t>o arazoak</w:t>
      </w:r>
    </w:p>
    <w:tbl>
      <w:tblPr>
        <w:tblW w:w="8200" w:type="dxa"/>
        <w:tblBorders>
          <w:top w:val="single" w:sz="4" w:space="0" w:color="C5D3DC"/>
          <w:left w:val="single" w:sz="4" w:space="0" w:color="C5D3DC"/>
          <w:bottom w:val="single" w:sz="4" w:space="0" w:color="C5D3DC"/>
          <w:right w:val="single" w:sz="4" w:space="0" w:color="C5D3DC"/>
          <w:insideH w:val="single" w:sz="4" w:space="0" w:color="C5D3DC"/>
          <w:insideV w:val="single" w:sz="4" w:space="0" w:color="C5D3DC"/>
        </w:tblBorders>
        <w:tblCellMar>
          <w:top w:w="70" w:type="dxa"/>
          <w:left w:w="90" w:type="dxa"/>
          <w:bottom w:w="70" w:type="dxa"/>
          <w:right w:w="90" w:type="dxa"/>
        </w:tblCellMar>
        <w:tblLook w:val="04A0" w:firstRow="1" w:lastRow="0" w:firstColumn="1" w:lastColumn="0" w:noHBand="0" w:noVBand="1"/>
      </w:tblPr>
      <w:tblGrid>
        <w:gridCol w:w="2303"/>
        <w:gridCol w:w="3725"/>
        <w:gridCol w:w="2172"/>
      </w:tblGrid>
      <w:tr w:rsidR="00033467">
        <w:trPr>
          <w:cantSplit/>
          <w:tblHeader/>
        </w:trPr>
        <w:tc>
          <w:tcPr>
            <w:tcW w:w="22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Arazoa</w:t>
            </w:r>
          </w:p>
        </w:tc>
        <w:tc>
          <w:tcPr>
            <w:tcW w:w="38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Kausa eta konponbidea</w:t>
            </w:r>
          </w:p>
        </w:tc>
        <w:tc>
          <w:tcPr>
            <w:tcW w:w="22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Egiaztapena</w:t>
            </w:r>
          </w:p>
        </w:tc>
      </w:tr>
      <w:tr w:rsidR="00033467">
        <w:trPr>
          <w:cantSplit/>
        </w:trPr>
        <w:tc>
          <w:tcPr>
            <w:tcW w:w="2200" w:type="dxa"/>
          </w:tcPr>
          <w:p w:rsidR="00033467" w:rsidRDefault="00D738FF">
            <w:pPr>
              <w:pStyle w:val="Arruetable"/>
            </w:pPr>
            <w:r>
              <w:t>8000 portuak beste web bat erakusten zuen</w:t>
            </w:r>
          </w:p>
        </w:tc>
        <w:tc>
          <w:tcPr>
            <w:tcW w:w="3800" w:type="dxa"/>
          </w:tcPr>
          <w:p w:rsidR="00033467" w:rsidRDefault="00D738FF">
            <w:pPr>
              <w:pStyle w:val="Arruetable"/>
            </w:pPr>
            <w:r>
              <w:t>Eskolak proiektua ageri zen. Arrueren zerbitzaria 8081 portuan abiarazi zen.</w:t>
            </w:r>
          </w:p>
        </w:tc>
        <w:tc>
          <w:tcPr>
            <w:tcW w:w="2200" w:type="dxa"/>
          </w:tcPr>
          <w:p w:rsidR="00033467" w:rsidRDefault="00D738FF">
            <w:pPr>
              <w:pStyle w:val="Arruetable"/>
            </w:pPr>
            <w:r>
              <w:t>Arrueren katalogoa irekitzen da.</w:t>
            </w:r>
          </w:p>
        </w:tc>
      </w:tr>
      <w:tr w:rsidR="00033467">
        <w:trPr>
          <w:cantSplit/>
        </w:trPr>
        <w:tc>
          <w:tcPr>
            <w:tcW w:w="2200" w:type="dxa"/>
          </w:tcPr>
          <w:p w:rsidR="00033467" w:rsidRDefault="00D738FF">
            <w:pPr>
              <w:pStyle w:val="Arruetable"/>
            </w:pPr>
            <w:r>
              <w:t>mysqli_fetch_array(false)</w:t>
            </w:r>
          </w:p>
        </w:tc>
        <w:tc>
          <w:tcPr>
            <w:tcW w:w="3800" w:type="dxa"/>
          </w:tcPr>
          <w:p w:rsidR="00033467" w:rsidRDefault="00D738FF">
            <w:pPr>
              <w:pStyle w:val="Arruetable"/>
            </w:pPr>
            <w:r>
              <w:t>BDweb ez zegoen sortuta; MySQL-k 1049 errorea eman zuen. Datu-basea sortu eta SQL fitxategia inportatu zen.</w:t>
            </w:r>
          </w:p>
        </w:tc>
        <w:tc>
          <w:tcPr>
            <w:tcW w:w="2200" w:type="dxa"/>
          </w:tcPr>
          <w:p w:rsidR="00033467" w:rsidRDefault="00D738FF">
            <w:pPr>
              <w:pStyle w:val="Arruetable"/>
            </w:pPr>
            <w:r>
              <w:t>HTTP 200, katalogoa eta jatorrizko 3 produktuak.</w:t>
            </w:r>
          </w:p>
        </w:tc>
      </w:tr>
    </w:tbl>
    <w:p w:rsidR="00033467" w:rsidRDefault="00033467"/>
    <w:p w:rsidR="00033467" w:rsidRDefault="00D738FF">
      <w:pPr>
        <w:pStyle w:val="ArrueHeading1"/>
      </w:pPr>
      <w:bookmarkStart w:id="5" w:name="improvements"/>
      <w:r>
        <w:lastRenderedPageBreak/>
        <w:t>4. Hobekuntzen laburpena eta ordena</w:t>
      </w:r>
      <w:bookmarkEnd w:id="5"/>
    </w:p>
    <w:tbl>
      <w:tblPr>
        <w:tblW w:w="8200" w:type="dxa"/>
        <w:tblBorders>
          <w:top w:val="single" w:sz="4" w:space="0" w:color="C5D3DC"/>
          <w:left w:val="single" w:sz="4" w:space="0" w:color="C5D3DC"/>
          <w:bottom w:val="single" w:sz="4" w:space="0" w:color="C5D3DC"/>
          <w:right w:val="single" w:sz="4" w:space="0" w:color="C5D3DC"/>
          <w:insideH w:val="single" w:sz="4" w:space="0" w:color="C5D3DC"/>
          <w:insideV w:val="single" w:sz="4" w:space="0" w:color="C5D3DC"/>
        </w:tblBorders>
        <w:tblCellMar>
          <w:top w:w="70" w:type="dxa"/>
          <w:left w:w="90" w:type="dxa"/>
          <w:bottom w:w="70" w:type="dxa"/>
          <w:right w:w="90" w:type="dxa"/>
        </w:tblCellMar>
        <w:tblLook w:val="04A0" w:firstRow="1" w:lastRow="0" w:firstColumn="1" w:lastColumn="0" w:noHBand="0" w:noVBand="1"/>
      </w:tblPr>
      <w:tblGrid>
        <w:gridCol w:w="900"/>
        <w:gridCol w:w="3000"/>
        <w:gridCol w:w="4300"/>
      </w:tblGrid>
      <w:tr w:rsidR="00033467">
        <w:trPr>
          <w:cantSplit/>
          <w:tblHeader/>
        </w:trPr>
        <w:tc>
          <w:tcPr>
            <w:tcW w:w="9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IDa</w:t>
            </w:r>
          </w:p>
        </w:tc>
        <w:tc>
          <w:tcPr>
            <w:tcW w:w="30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Hobekuntza</w:t>
            </w:r>
          </w:p>
        </w:tc>
        <w:tc>
          <w:tcPr>
            <w:tcW w:w="43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Emaitza / ebidentzia</w:t>
            </w:r>
          </w:p>
        </w:tc>
      </w:tr>
      <w:tr w:rsidR="00033467">
        <w:trPr>
          <w:cantSplit/>
        </w:trPr>
        <w:tc>
          <w:tcPr>
            <w:tcW w:w="900" w:type="dxa"/>
          </w:tcPr>
          <w:p w:rsidR="00033467" w:rsidRDefault="00D738FF">
            <w:pPr>
              <w:pStyle w:val="Arruetable"/>
            </w:pPr>
            <w:r>
              <w:t>M-01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XSS eta HTML irteera-kodetzea</w:t>
            </w:r>
          </w:p>
        </w:tc>
        <w:tc>
          <w:tcPr>
            <w:tcW w:w="4300" w:type="dxa"/>
          </w:tcPr>
          <w:p w:rsidR="00033467" w:rsidRDefault="00D738FF">
            <w:pPr>
              <w:pStyle w:val="Arruetable"/>
            </w:pPr>
            <w:r>
              <w:t>Formularioaren injekzioa ezabatuta; bilaketa eta deskripzioak kodetuta.</w:t>
            </w:r>
          </w:p>
        </w:tc>
      </w:tr>
      <w:tr w:rsidR="00033467">
        <w:trPr>
          <w:cantSplit/>
        </w:trPr>
        <w:tc>
          <w:tcPr>
            <w:tcW w:w="900" w:type="dxa"/>
          </w:tcPr>
          <w:p w:rsidR="00033467" w:rsidRDefault="00D738FF">
            <w:pPr>
              <w:pStyle w:val="Arruetable"/>
            </w:pPr>
            <w:r>
              <w:t>M-02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SQL kontsulta parametrizatuak</w:t>
            </w:r>
          </w:p>
        </w:tc>
        <w:tc>
          <w:tcPr>
            <w:tcW w:w="4300" w:type="dxa"/>
          </w:tcPr>
          <w:p w:rsidR="00033467" w:rsidRDefault="00D738FF">
            <w:pPr>
              <w:pStyle w:val="Arruetable"/>
            </w:pPr>
            <w:r>
              <w:t>Login eta bilaketa SQLi probak baztertuta.</w:t>
            </w:r>
          </w:p>
        </w:tc>
      </w:tr>
      <w:tr w:rsidR="00033467">
        <w:trPr>
          <w:cantSplit/>
        </w:trPr>
        <w:tc>
          <w:tcPr>
            <w:tcW w:w="900" w:type="dxa"/>
          </w:tcPr>
          <w:p w:rsidR="00033467" w:rsidRDefault="00D738FF">
            <w:pPr>
              <w:pStyle w:val="Arruetable"/>
            </w:pPr>
            <w:r>
              <w:t>M-03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Pasahitzak eta kontuen bateragarritasuna</w:t>
            </w:r>
          </w:p>
        </w:tc>
        <w:tc>
          <w:tcPr>
            <w:tcW w:w="4300" w:type="dxa"/>
          </w:tcPr>
          <w:p w:rsidR="00033467" w:rsidRDefault="00D738FF">
            <w:pPr>
              <w:pStyle w:val="Arruetable"/>
            </w:pPr>
            <w:r>
              <w:t>MD5 ordezkatuta; lehengo bi kontuek sarbidea mantentzen dute.</w:t>
            </w:r>
          </w:p>
        </w:tc>
      </w:tr>
      <w:tr w:rsidR="00033467">
        <w:trPr>
          <w:cantSplit/>
        </w:trPr>
        <w:tc>
          <w:tcPr>
            <w:tcW w:w="900" w:type="dxa"/>
          </w:tcPr>
          <w:p w:rsidR="00033467" w:rsidRDefault="00D738FF">
            <w:pPr>
              <w:pStyle w:val="Arruetable"/>
            </w:pPr>
            <w:r>
              <w:t>M-04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Baimenak eta fitxategi-igoerak</w:t>
            </w:r>
          </w:p>
        </w:tc>
        <w:tc>
          <w:tcPr>
            <w:tcW w:w="4300" w:type="dxa"/>
          </w:tcPr>
          <w:p w:rsidR="00033467" w:rsidRDefault="00D738FF">
            <w:pPr>
              <w:pStyle w:val="Arruetable"/>
            </w:pPr>
            <w:r>
              <w:t>Administrazio-kontrolak, POST ezabaketak eta irudi-igoeraren balidazioa.</w:t>
            </w:r>
          </w:p>
        </w:tc>
      </w:tr>
      <w:tr w:rsidR="00033467">
        <w:trPr>
          <w:cantSplit/>
        </w:trPr>
        <w:tc>
          <w:tcPr>
            <w:tcW w:w="900" w:type="dxa"/>
          </w:tcPr>
          <w:p w:rsidR="00033467" w:rsidRDefault="00D738FF">
            <w:pPr>
              <w:pStyle w:val="Arruetable"/>
            </w:pPr>
            <w:r>
              <w:t>M-05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HTML/CSS eta irisgarritasuna</w:t>
            </w:r>
          </w:p>
        </w:tc>
        <w:tc>
          <w:tcPr>
            <w:tcW w:w="4300" w:type="dxa"/>
          </w:tcPr>
          <w:p w:rsidR="00033467" w:rsidRDefault="00D738FF">
            <w:pPr>
              <w:pStyle w:val="Arruetable"/>
            </w:pPr>
            <w:r>
              <w:t xml:space="preserve">Egitura, label/id, alt, taulen goiburuak eta CSS </w:t>
            </w:r>
            <w:r>
              <w:t>balioak zuzenduta.</w:t>
            </w:r>
          </w:p>
        </w:tc>
      </w:tr>
      <w:tr w:rsidR="00033467">
        <w:trPr>
          <w:cantSplit/>
        </w:trPr>
        <w:tc>
          <w:tcPr>
            <w:tcW w:w="900" w:type="dxa"/>
          </w:tcPr>
          <w:p w:rsidR="00033467" w:rsidRDefault="00D738FF">
            <w:pPr>
              <w:pStyle w:val="Arruetable"/>
            </w:pPr>
            <w:r>
              <w:t>M-06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PHP mantentzea eta SonarSource</w:t>
            </w:r>
          </w:p>
        </w:tc>
        <w:tc>
          <w:tcPr>
            <w:tcW w:w="4300" w:type="dxa"/>
          </w:tcPr>
          <w:p w:rsidR="00033467" w:rsidRDefault="00D738FF">
            <w:pPr>
              <w:pStyle w:val="Arruetable"/>
            </w:pPr>
            <w:r>
              <w:t>13 PHP/HTML/CSS fitxategi, 286 arau, azken emaitza: 0.</w:t>
            </w:r>
          </w:p>
        </w:tc>
      </w:tr>
      <w:tr w:rsidR="00033467">
        <w:trPr>
          <w:cantSplit/>
        </w:trPr>
        <w:tc>
          <w:tcPr>
            <w:tcW w:w="900" w:type="dxa"/>
          </w:tcPr>
          <w:p w:rsidR="00033467" w:rsidRDefault="00D738FF">
            <w:pPr>
              <w:pStyle w:val="Arruetable"/>
            </w:pPr>
            <w:r>
              <w:t>M-07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Probak eta erregresioak</w:t>
            </w:r>
          </w:p>
        </w:tc>
        <w:tc>
          <w:tcPr>
            <w:tcW w:w="4300" w:type="dxa"/>
          </w:tcPr>
          <w:p w:rsidR="00033467" w:rsidRDefault="00D738FF">
            <w:pPr>
              <w:pStyle w:val="Arruetable"/>
            </w:pPr>
            <w:r>
              <w:t>89 HTTP egiaztapen; 5 PHPUnit proba eta 15 baieztapen.</w:t>
            </w:r>
          </w:p>
        </w:tc>
      </w:tr>
    </w:tbl>
    <w:p w:rsidR="00033467" w:rsidRDefault="00033467"/>
    <w:p w:rsidR="00033467" w:rsidRDefault="00D738FF">
      <w:pPr>
        <w:pStyle w:val="ArrueHeading1"/>
      </w:pPr>
      <w:bookmarkStart w:id="6" w:name="details"/>
      <w:r>
        <w:lastRenderedPageBreak/>
        <w:t>5. Hobekuntzen azalpena eta ebidentziak</w:t>
      </w:r>
      <w:bookmarkEnd w:id="6"/>
    </w:p>
    <w:p w:rsidR="00033467" w:rsidRDefault="00D738FF">
      <w:pPr>
        <w:pStyle w:val="ArrueHeading2"/>
      </w:pPr>
      <w:r>
        <w:t>5.1. M-01 — XSS eta HTML irteerak</w:t>
      </w:r>
    </w:p>
    <w:p w:rsidR="00033467" w:rsidRDefault="00D738FF">
      <w:r>
        <w:t>Arazoa: login.php fitxategiak PHP_SELF balioa zuzenean txertatzen zuen formularioaren action atributuan. Komatxoak eta script etiketa zituen balio batek HTML egitura hautsi eta JavaScript exekutatzen zuen ikuspegi isolatuaren proban.</w:t>
      </w:r>
    </w:p>
    <w:p w:rsidR="00033467" w:rsidRDefault="00D738FF">
      <w:pPr>
        <w:pStyle w:val="Arruecode"/>
      </w:pPr>
      <w:r>
        <w:t>Aurretik: &lt;form action</w:t>
      </w:r>
      <w:r>
        <w:t>="&lt;?php echo $_SERVER['PHP_SELF'].'?action=login'; ?&gt;" method="post"&gt;</w:t>
      </w:r>
    </w:p>
    <w:p w:rsidR="00033467" w:rsidRDefault="00D738FF">
      <w:pPr>
        <w:pStyle w:val="Arruecode"/>
      </w:pPr>
      <w:r>
        <w:t>Ondoren: &lt;form action="index.php?action=login" method="post"&gt;</w:t>
      </w:r>
    </w:p>
    <w:p w:rsidR="00033467" w:rsidRDefault="00D738FF">
      <w:r>
        <w:t>Zuzenketa: formularioak helmuga finkoa du. Gainerako irteera dinamikoetarako htmlText() laguntzaileak htmlspecialchars erabi</w:t>
      </w:r>
      <w:r>
        <w:t>ltzen du, ENT_QUOTES, ENT_SUBSTITUTE eta UTF-8 aukerekin. Bilaketaren testua, produktuaren datuak eta deskripzioa testu gisa erakusten dira.</w:t>
      </w:r>
    </w:p>
    <w:p w:rsidR="00033467" w:rsidRDefault="00D738FF">
      <w:r>
        <w:t>Hasierako froga mugatua da: PHP ikuspegia isolatuta renderizatu eta Chrome-rekin ireki zen; ez zen web osoaren HTTP</w:t>
      </w:r>
      <w:r>
        <w:t xml:space="preserve"> eskaera bat. Aurreko/ondorengo capturak proba horretakoak dira. Zerbitzari zehatzaren PHP_SELF bide-tratamenduaren ustiagarritasuna ez da froga horregatik automatikoki baieztatzen.</w:t>
      </w:r>
    </w:p>
    <w:p w:rsidR="00033467" w:rsidRDefault="00D738FF">
      <w:pPr>
        <w:pStyle w:val="Arruecaption"/>
      </w:pPr>
      <w:r>
        <w:t>1. irudia. Ikuspegi isolatua, aurretik: JavaScript injektatua exekutatu da</w:t>
      </w:r>
      <w:r>
        <w:t>.</w:t>
      </w:r>
    </w:p>
    <w:p w:rsidR="008A7EED" w:rsidRDefault="00714843">
      <w:pPr>
        <w:jc w:val="center"/>
      </w:pPr>
      <w:r>
        <w:rPr>
          <w:noProof/>
          <w:lang w:val="es-ES" w:eastAsia="es-ES"/>
        </w:rPr>
        <w:drawing>
          <wp:inline distT="0" distB="0" distL="0" distR="0">
            <wp:extent cx="5100000" cy="3400000"/>
            <wp:effectExtent l="0" t="0" r="0" b="0"/>
            <wp:docPr id="101" name="aud001-aurretik.png" descr="Zuzenketaren aurretik: script injektatua exekutatu d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d001-aurretik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0000" cy="3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467" w:rsidRDefault="00D738FF">
      <w:pPr>
        <w:pStyle w:val="Arruecaption"/>
      </w:pPr>
      <w:r>
        <w:lastRenderedPageBreak/>
        <w:t>2. irudia. Proba bera, ondoren: JavaScript injektatua ez da exekutatu.</w:t>
      </w:r>
    </w:p>
    <w:p w:rsidR="008A7EED" w:rsidRDefault="00714843">
      <w:pPr>
        <w:jc w:val="center"/>
      </w:pPr>
      <w:r>
        <w:rPr>
          <w:noProof/>
          <w:lang w:val="es-ES" w:eastAsia="es-ES"/>
        </w:rPr>
        <w:drawing>
          <wp:inline distT="0" distB="0" distL="0" distR="0">
            <wp:extent cx="5100000" cy="3400000"/>
            <wp:effectExtent l="0" t="0" r="0" b="0"/>
            <wp:docPr id="102" name="aud001-ondoren.png" descr="Zuzenketaren ondoren: script injektatua ez da exekutat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d001-ondore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0000" cy="3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467" w:rsidRDefault="00D738FF">
      <w:r>
        <w:t>Azken HTTP probetan bilaketako script etiketa eta gordetako produktu-deskripzio arriskutsua ere kodetuta erakusten direla egiaztatu da. Erregresio-probak ez du script etiketarik o</w:t>
      </w:r>
      <w:r>
        <w:t>nartzen saio-hasierako ikuspegian.</w:t>
      </w:r>
    </w:p>
    <w:p w:rsidR="00033467" w:rsidRDefault="00D738FF">
      <w:pPr>
        <w:pStyle w:val="ArrueHeading2"/>
      </w:pPr>
      <w:r>
        <w:t>5.2. M-02 — SQL injekzioaren zuzenketak</w:t>
      </w:r>
    </w:p>
    <w:p w:rsidR="00033467" w:rsidRDefault="00D738FF">
      <w:r>
        <w:t>Arazoa: erabiltzaile-izena, bilaketa, produktu-identifikatzailea eta formularioetako datuak SQL kateei zuzenean eransten zitzaizkien. Hasierako laborategiko login probak administratzailearen saioa irekitzea lortu zuen sarrera manipulatua erabilita.</w:t>
      </w:r>
    </w:p>
    <w:p w:rsidR="00033467" w:rsidRDefault="00D738FF">
      <w:r>
        <w:t>Zuzenke</w:t>
      </w:r>
      <w:r>
        <w:t>ta: SELECT, INSERT, UPDATE eta DELETE eragiketa dinamikoak mysqli_prepare eta mysqli_stmt_bind_param bidez parametrizatu dira. Datuak ez dira SQL egiturari kateatzen. main_orig.php ikuspegi mantendura bideratu da, kontsulta ahul bikoiztu bat ez mantentzeko</w:t>
      </w:r>
      <w:r>
        <w:t>.</w:t>
      </w:r>
    </w:p>
    <w:p w:rsidR="00033467" w:rsidRDefault="00D738FF">
      <w:pPr>
        <w:pStyle w:val="Arruecode"/>
      </w:pPr>
      <w:r>
        <w:t>SELECT username, password FROM users WHERE username = ? LIMIT 1</w:t>
      </w:r>
    </w:p>
    <w:p w:rsidR="00033467" w:rsidRDefault="00D738FF">
      <w:r>
        <w:t xml:space="preserve">Egiaztapena: lehen funtzionatzen zuen login SQLi proba baztertzen da. Bilaketa SQLi probak ez du katalogoa itzultzen; bilaketa arruntak produktu egokia aurkitzen du. Aurreko froga eta azken </w:t>
      </w:r>
      <w:r>
        <w:t>probak SONAR-002 karpetako JSON fitxategietan daude.</w:t>
      </w:r>
    </w:p>
    <w:p w:rsidR="00033467" w:rsidRDefault="00D738FF">
      <w:pPr>
        <w:pStyle w:val="ArrueHeading2"/>
      </w:pPr>
      <w:r>
        <w:t>5.3. M-03 — Pasahitzak eta saio-hasiera</w:t>
      </w:r>
    </w:p>
    <w:p w:rsidR="00033467" w:rsidRDefault="00D738FF">
      <w:r>
        <w:t xml:space="preserve">Arazoa: pasahitzak MD5 bidez gordetzen ziren. Pasahitza aldatzeko kontsultak hash zaharra erabiltzen zuen hautatzeko; horrek pasahitz bera zuten beste kontuak ere </w:t>
      </w:r>
      <w:r>
        <w:t>alda zitzakeen.</w:t>
      </w:r>
    </w:p>
    <w:p w:rsidR="00033467" w:rsidRDefault="00D738FF">
      <w:r>
        <w:t>Zuzenketa: password_hash(PASSWORD_DEFAULT) eta password_verify erabiltzen dira. Pasahitz-aldaketak saioa duen erabiltzailearen username zehatza eguneratzen du. Saio-hasiera zuzenaren ondoren session_regenerate_id(true) exekutatzen da, eta h</w:t>
      </w:r>
      <w:r>
        <w:t>ash-a ez da saioan gordetzen.</w:t>
      </w:r>
    </w:p>
    <w:p w:rsidR="00033467" w:rsidRDefault="00D738FF">
      <w:r>
        <w:lastRenderedPageBreak/>
        <w:t>Migrazioa: datu-basearen kopia egin zen. Laborategiko hash ezaguna zuten bi kontuak hash indartsuetara migratu ziren, pasahitzak aldatu gabe; password zutabea VARCHAR(255) bihurtu eta bdweb.sql eguneratu zen. Hash zahar ezezag</w:t>
      </w:r>
      <w:r>
        <w:t>unetarako berrezarpen-plana behar da: migrazio-tresnak ez ditu pasahitzak asmatzen.</w:t>
      </w:r>
    </w:p>
    <w:p w:rsidR="00033467" w:rsidRDefault="00D738FF">
      <w:r>
        <w:t>Egiaztapena: bi kontu originalen sarbidea mantentzen da. Kontu baten pasahitza aldatzeak ez du administratzailearen sarbidea aldatzen. Amaieran ez zegoen 32 karaktereko has</w:t>
      </w:r>
      <w:r>
        <w:t>h zaharrik.</w:t>
      </w:r>
    </w:p>
    <w:p w:rsidR="00033467" w:rsidRDefault="00D738FF">
      <w:pPr>
        <w:pStyle w:val="Arruecaption"/>
      </w:pPr>
      <w:r>
        <w:t>3. irudia. Saio-hasierako formulario zuzendua, benetako tokiko HTTP orrian.</w:t>
      </w:r>
    </w:p>
    <w:p w:rsidR="00B13805" w:rsidRDefault="009A5361">
      <w:pPr>
        <w:jc w:val="center"/>
      </w:pPr>
      <w:r>
        <w:rPr>
          <w:noProof/>
          <w:lang w:val="es-ES" w:eastAsia="es-ES"/>
        </w:rPr>
        <w:drawing>
          <wp:inline distT="0" distB="0" distL="0" distR="0">
            <wp:extent cx="5100000" cy="5100000"/>
            <wp:effectExtent l="0" t="0" r="0" b="0"/>
            <wp:docPr id="108" name="sonar002-login.png" descr="Saio-hasierako formulario zuzendu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nar002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0000" cy="5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467" w:rsidRDefault="00D738FF">
      <w:pPr>
        <w:pStyle w:val="ArrueHeading2"/>
      </w:pPr>
      <w:r>
        <w:t>5.4. M-04 — Baimenak eta fitxategi-igoerak</w:t>
      </w:r>
    </w:p>
    <w:p w:rsidR="00033467" w:rsidRDefault="00D738FF">
      <w:r>
        <w:t>Zuzenketak: kontuaren eta administratzailearen egiaztapenak ikuspegietan ere egiten dira. Produktuen aldaketa administratza</w:t>
      </w:r>
      <w:r>
        <w:t>ileari mugatu zaio. Erabiltzaile eta produktuen ezabaketek POST eskaera behar dute. Irudi-igoerak MIME mota, 2 MB-ko gehienekoa eta ausazko izena egiaztatzen ditu. Katalogoko jatorrizko irudi partekatuak ez dira produktu bat ezabatzean kentzen.</w:t>
      </w:r>
    </w:p>
    <w:p w:rsidR="00033467" w:rsidRDefault="00D738FF">
      <w:r>
        <w:lastRenderedPageBreak/>
        <w:t>Egiaztapena</w:t>
      </w:r>
      <w:r>
        <w:t>: gonbidatuak eta erabiltzaile arruntak ezin dira produktuen administrazioan sartu. Administratzaileak proba-produktu bat igo, aldatu eta ezabatu du. Proba-datuak garbitu dira.</w:t>
      </w:r>
    </w:p>
    <w:p w:rsidR="00033467" w:rsidRDefault="00D738FF">
      <w:pPr>
        <w:pStyle w:val="ArrueHeading2"/>
      </w:pPr>
      <w:r>
        <w:t>5.5. M-05 — HTML, CSS eta irisgarritasuna</w:t>
      </w:r>
    </w:p>
    <w:p w:rsidR="00033467" w:rsidRDefault="00D738FF">
      <w:r>
        <w:t>about.html: align kendu eta CSS erabi</w:t>
      </w:r>
      <w:r>
        <w:t>li da. Bi textarea eremuek id bakarra eta lotutako label etiketa dute. Dokumentuak DOCTYPE, hizkuntza, UTF-8 eta head/body egitura osoa ditu.</w:t>
      </w:r>
    </w:p>
    <w:p w:rsidR="00033467" w:rsidRDefault="00D738FF">
      <w:pPr>
        <w:pStyle w:val="Arruecaption"/>
      </w:pPr>
      <w:r>
        <w:t>4. irudia. about.html hobekuntzen aurretik.</w:t>
      </w:r>
    </w:p>
    <w:p w:rsidR="00B13805" w:rsidRDefault="009A5361">
      <w:pPr>
        <w:jc w:val="center"/>
      </w:pPr>
      <w:r>
        <w:rPr>
          <w:noProof/>
          <w:lang w:val="es-ES" w:eastAsia="es-ES"/>
        </w:rPr>
        <w:drawing>
          <wp:inline distT="0" distB="0" distL="0" distR="0">
            <wp:extent cx="5100000" cy="3825000"/>
            <wp:effectExtent l="0" t="0" r="0" b="0"/>
            <wp:docPr id="105" name="sonar001-about-aurretik.png" descr="3. irudia — about.html zuzenketaren aurreti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nar001-about-aurreti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0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467" w:rsidRDefault="00D738FF">
      <w:pPr>
        <w:pStyle w:val="Arruecaption"/>
      </w:pPr>
      <w:r>
        <w:lastRenderedPageBreak/>
        <w:t>5. irudia. about.html hobekuntzen ondoren; bi eremuak etiketekin lot</w:t>
      </w:r>
      <w:r>
        <w:t>uta.</w:t>
      </w:r>
    </w:p>
    <w:p w:rsidR="00B13805" w:rsidRDefault="009A5361">
      <w:pPr>
        <w:jc w:val="center"/>
      </w:pPr>
      <w:r>
        <w:rPr>
          <w:noProof/>
          <w:lang w:val="es-ES" w:eastAsia="es-ES"/>
        </w:rPr>
        <w:drawing>
          <wp:inline distT="0" distB="0" distL="0" distR="0">
            <wp:extent cx="5100000" cy="3825000"/>
            <wp:effectExtent l="0" t="0" r="0" b="0"/>
            <wp:docPr id="106" name="sonar001-about-ondoren.png" descr="4. irudia — about.html zuzenketaren ondor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nar001-about-ondor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0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467" w:rsidRDefault="00D738FF">
      <w:r>
        <w:t xml:space="preserve">index.php: HTML itxiera goiztiarra kendu da; DOCTYPE, lang="eu", UTF-8 eta viewport gehitu dira. Logotipoak alt testua du eta bilaketak label/id lotura. Aurkezpen-taula CSS flex bidez ordezkatu da. Estekek eta bilaketa-formularioak helmuga ezagunak </w:t>
      </w:r>
      <w:r>
        <w:t>erabiltzen dituzte.</w:t>
      </w:r>
    </w:p>
    <w:p w:rsidR="00033467" w:rsidRDefault="00D738FF">
      <w:pPr>
        <w:pStyle w:val="Arruecaption"/>
      </w:pPr>
      <w:r>
        <w:lastRenderedPageBreak/>
        <w:t>6. irudia. Orrialde nagusia lehen HTML/CSS zuzenketen aurretik.</w:t>
      </w:r>
    </w:p>
    <w:p w:rsidR="00B13805" w:rsidRDefault="009A5361">
      <w:pPr>
        <w:jc w:val="center"/>
      </w:pPr>
      <w:r>
        <w:rPr>
          <w:noProof/>
          <w:lang w:val="es-ES" w:eastAsia="es-ES"/>
        </w:rPr>
        <w:drawing>
          <wp:inline distT="0" distB="0" distL="0" distR="0">
            <wp:extent cx="5100000" cy="3825000"/>
            <wp:effectExtent l="0" t="0" r="0" b="0"/>
            <wp:docPr id="103" name="sonar001-index-aurretik.png" descr="1. irudia — index.php zuzenketaren aurreti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nar001-index-aurreti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0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467" w:rsidRDefault="00D738FF">
      <w:pPr>
        <w:pStyle w:val="Arruecaption"/>
      </w:pPr>
      <w:r>
        <w:t>7. irudia. Orrialde nagusia lehen HTML/CSS zuzenketen ondoren.</w:t>
      </w:r>
    </w:p>
    <w:p w:rsidR="00B13805" w:rsidRDefault="009A5361">
      <w:pPr>
        <w:jc w:val="center"/>
      </w:pPr>
      <w:r>
        <w:rPr>
          <w:noProof/>
          <w:lang w:val="es-ES" w:eastAsia="es-ES"/>
        </w:rPr>
        <w:drawing>
          <wp:inline distT="0" distB="0" distL="0" distR="0">
            <wp:extent cx="5100000" cy="3825000"/>
            <wp:effectExtent l="0" t="0" r="0" b="0"/>
            <wp:docPr id="104" name="sonar001-index-ondoren.png" descr="2. irudia — index.php zuzenketaren ondor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nar001-index-ondor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0000" cy="38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467" w:rsidRDefault="00D738FF">
      <w:r>
        <w:lastRenderedPageBreak/>
        <w:t>includes karpeta: formulario guztietako input eta textarea eremuak etiketekin lotu dira, irudiei alt gehi</w:t>
      </w:r>
      <w:r>
        <w:t>tu zaie eta diseinu-taulak CSS bidez antolatu dira. Benetako erabiltzaile-taulak caption eta th goiburuak ditu. Erregistroaren reset kontrola button bihurtu da.</w:t>
      </w:r>
    </w:p>
    <w:p w:rsidR="00033467" w:rsidRDefault="00D738FF">
      <w:r>
        <w:t>style.css: bost font-size deklaraziotan px unitatea gehitu da; sei font-family deklaraziotan Ar</w:t>
      </w:r>
      <w:r>
        <w:t>ial, sans-serif erabili da. Aurkezpen zaharreko align, valign, cellpadding, cellspacing eta border atributuen funtzioa CSS klaseek betetzen dute.</w:t>
      </w:r>
    </w:p>
    <w:p w:rsidR="00033467" w:rsidRDefault="00D738FF">
      <w:pPr>
        <w:pStyle w:val="Arruecode"/>
      </w:pPr>
      <w:r>
        <w:t>font-size: 36px;    font-family: Arial, sans-serif;</w:t>
      </w:r>
    </w:p>
    <w:p w:rsidR="00033467" w:rsidRDefault="00D738FF">
      <w:pPr>
        <w:pStyle w:val="Arruecaption"/>
      </w:pPr>
      <w:r>
        <w:t>8. irudia. Erregistroko formulario zuzendua: eremuak eta label/id loturak.</w:t>
      </w:r>
    </w:p>
    <w:p w:rsidR="00B13805" w:rsidRDefault="009A5361">
      <w:pPr>
        <w:jc w:val="center"/>
      </w:pPr>
      <w:r>
        <w:rPr>
          <w:noProof/>
          <w:lang w:val="es-ES" w:eastAsia="es-ES"/>
        </w:rPr>
        <w:drawing>
          <wp:inline distT="0" distB="0" distL="0" distR="0">
            <wp:extent cx="5100000" cy="5100000"/>
            <wp:effectExtent l="0" t="0" r="0" b="0"/>
            <wp:docPr id="109" name="sonar002-register.png" descr="Erregistroko label eta id loturak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nar002-regis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0000" cy="5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467" w:rsidRDefault="00D738FF">
      <w:pPr>
        <w:pStyle w:val="ArrueHeading2"/>
      </w:pPr>
      <w:r>
        <w:t>5.6. M-06 — PHP mantentzea eta SonarSource</w:t>
      </w:r>
    </w:p>
    <w:p w:rsidR="00033467" w:rsidRDefault="00D738FF">
      <w:r>
        <w:t xml:space="preserve">Konfigurazio-fitxategiek require_once erabiltzen dute eta ikuspegiek include_once. Alferrikako parentesiak, komentatutako kode zaharra, </w:t>
      </w:r>
      <w:r>
        <w:t>tabulazioak, falta ziren giltzak eta amaierako lerro-jauziak zuzendu dira. PHP hutseko fitxategietatik ?&gt; amaiera kendu da.</w:t>
      </w:r>
    </w:p>
    <w:p w:rsidR="00033467" w:rsidRDefault="00D738FF">
      <w:r>
        <w:t>Redirekzioak, baimen-egiaztapenak eta HTML kodetzea helpers.php laguntzaileetan bildu dira. mysql.php-k mysqli errore-salbuespenak e</w:t>
      </w:r>
      <w:r>
        <w:t xml:space="preserve">ta utf8mb4 konexioa ezartzen </w:t>
      </w:r>
      <w:r>
        <w:lastRenderedPageBreak/>
        <w:t>ditu. register.php-ko mysqli_error() dei okerra desagertu denez, PHPStan baselinea hustu da.</w:t>
      </w:r>
    </w:p>
    <w:p w:rsidR="00033467" w:rsidRDefault="00D738FF">
      <w:r>
        <w:t>Analisi osoak 147 intzidentzia aurkitu zituen hasierako 12 PHP/HTML/CSS fitxategietan. Zuzenketen ondoren 13 fitxategi daude, helpers.</w:t>
      </w:r>
      <w:r>
        <w:t>php gehituta, eta emaitza 0 da. Sonar way profileko 286 arau erabili dira: 176 PHP, 61 HTML eta 49 CSS. Ez da araurik isilarazi edo fitxategirik analisi-hutsagatik baztertu.</w:t>
      </w:r>
    </w:p>
    <w:p w:rsidR="00033467" w:rsidRDefault="00D738FF">
      <w:pPr>
        <w:pStyle w:val="Arruecaption"/>
      </w:pPr>
      <w:r>
        <w:t>9. irudia. SonarSource-ren benetako JSON emaitzetatik sortutako txostena: 147 → 0.</w:t>
      </w:r>
      <w:r>
        <w:t xml:space="preserve"> Ez da VS Code panelaren captura.</w:t>
      </w:r>
    </w:p>
    <w:p w:rsidR="00B13805" w:rsidRDefault="009A5361">
      <w:pPr>
        <w:jc w:val="center"/>
      </w:pPr>
      <w:r>
        <w:rPr>
          <w:noProof/>
          <w:lang w:val="es-ES" w:eastAsia="es-ES"/>
        </w:rPr>
        <w:drawing>
          <wp:inline distT="0" distB="0" distL="0" distR="0">
            <wp:extent cx="5100000" cy="5100000"/>
            <wp:effectExtent l="0" t="0" r="0" b="0"/>
            <wp:docPr id="107" name="sonar002-txostena.png" descr="SONAR-002: 147 → 0 analisiaren emaitz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nar002-txosten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00000" cy="5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467" w:rsidRDefault="00D738FF">
      <w:pPr>
        <w:pStyle w:val="ArrueHeading2"/>
      </w:pPr>
      <w:r>
        <w:t>5.7. M-07 — Probetan aurkitutako erregresioak</w:t>
      </w:r>
    </w:p>
    <w:p w:rsidR="00033467" w:rsidRDefault="00D738FF">
      <w:r>
        <w:t xml:space="preserve">Erabiltzaile-izen luze batek username zutabeko 30 karaktereko muga gainditu eta mozketa isila eragin zuen. Luzera zerbitzarian egiaztatzen da eta formularioak maxlength="30" </w:t>
      </w:r>
      <w:r>
        <w:t>du. Testeko erregistroa kendu eta proba berriro gainditu da.</w:t>
      </w:r>
    </w:p>
    <w:p w:rsidR="00033467" w:rsidRDefault="00D738FF">
      <w:r>
        <w:t>index.php bertsio zaharrera itzuli zela aurkitu zen 2026-10-28an. Kode zaharraren kopia gorde eta Git-eko bertsio zuzendua berrezarri zen. Analisi konparagarrian index.php-k 45 → 0 eman zuen; abo</w:t>
      </w:r>
      <w:r>
        <w:t>ut.html eta style.css fitxategiek 0 zuten. Ez da identifikatu fitxategia gainidatzi zuen ekintza.</w:t>
      </w:r>
    </w:p>
    <w:p w:rsidR="00033467" w:rsidRDefault="00D738FF">
      <w:r>
        <w:lastRenderedPageBreak/>
        <w:t>Ondoren editoreak about.html eta style.css fitxategietako eduki zaharrari zegozkion 14 diagnostiko erakutsi zituen. Diskoko kodea eta lerroak alderatu eta ber</w:t>
      </w:r>
      <w:r>
        <w:t>ranalisiaren beharra dokumentatu zen. Erabiltzaileak azkenik egoera ondo dagoela baieztatu du; aurreko behin-behineko oharrak kronologian laburtu dira.</w:t>
      </w:r>
    </w:p>
    <w:p w:rsidR="00033467" w:rsidRDefault="00D738FF">
      <w:pPr>
        <w:pStyle w:val="ArrueHeading1"/>
      </w:pPr>
      <w:bookmarkStart w:id="7" w:name="validation"/>
      <w:r>
        <w:lastRenderedPageBreak/>
        <w:t>6. Probak eta azken emaitza</w:t>
      </w:r>
      <w:bookmarkEnd w:id="7"/>
    </w:p>
    <w:tbl>
      <w:tblPr>
        <w:tblW w:w="8200" w:type="dxa"/>
        <w:tblBorders>
          <w:top w:val="single" w:sz="4" w:space="0" w:color="C5D3DC"/>
          <w:left w:val="single" w:sz="4" w:space="0" w:color="C5D3DC"/>
          <w:bottom w:val="single" w:sz="4" w:space="0" w:color="C5D3DC"/>
          <w:right w:val="single" w:sz="4" w:space="0" w:color="C5D3DC"/>
          <w:insideH w:val="single" w:sz="4" w:space="0" w:color="C5D3DC"/>
          <w:insideV w:val="single" w:sz="4" w:space="0" w:color="C5D3DC"/>
        </w:tblBorders>
        <w:tblCellMar>
          <w:top w:w="70" w:type="dxa"/>
          <w:left w:w="90" w:type="dxa"/>
          <w:bottom w:w="70" w:type="dxa"/>
          <w:right w:w="90" w:type="dxa"/>
        </w:tblCellMar>
        <w:tblLook w:val="04A0" w:firstRow="1" w:lastRow="0" w:firstColumn="1" w:lastColumn="0" w:noHBand="0" w:noVBand="1"/>
      </w:tblPr>
      <w:tblGrid>
        <w:gridCol w:w="2231"/>
        <w:gridCol w:w="2884"/>
        <w:gridCol w:w="3085"/>
      </w:tblGrid>
      <w:tr w:rsidR="00033467">
        <w:trPr>
          <w:cantSplit/>
          <w:tblHeader/>
        </w:trPr>
        <w:tc>
          <w:tcPr>
            <w:tcW w:w="23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Egiaztapena</w:t>
            </w:r>
          </w:p>
        </w:tc>
        <w:tc>
          <w:tcPr>
            <w:tcW w:w="30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Emaitza</w:t>
            </w:r>
          </w:p>
        </w:tc>
        <w:tc>
          <w:tcPr>
            <w:tcW w:w="29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Ebidentzia</w:t>
            </w:r>
          </w:p>
        </w:tc>
      </w:tr>
      <w:tr w:rsidR="00033467">
        <w:trPr>
          <w:cantSplit/>
        </w:trPr>
        <w:tc>
          <w:tcPr>
            <w:tcW w:w="2300" w:type="dxa"/>
          </w:tcPr>
          <w:p w:rsidR="00033467" w:rsidRDefault="00D738FF">
            <w:pPr>
              <w:pStyle w:val="Arruetable"/>
            </w:pPr>
            <w:r>
              <w:t>SonarSource · Sonar way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0 intzidentzia · 13 fitxategi · 286 arau</w:t>
            </w:r>
          </w:p>
        </w:tc>
        <w:tc>
          <w:tcPr>
            <w:tcW w:w="2900" w:type="dxa"/>
          </w:tcPr>
          <w:p w:rsidR="00033467" w:rsidRDefault="00D738FF">
            <w:pPr>
              <w:pStyle w:val="Arruetable"/>
            </w:pPr>
            <w:r>
              <w:t>SONAR-002 eta SONAR-004 JSON txostenak</w:t>
            </w:r>
          </w:p>
        </w:tc>
      </w:tr>
      <w:tr w:rsidR="00033467">
        <w:trPr>
          <w:cantSplit/>
        </w:trPr>
        <w:tc>
          <w:tcPr>
            <w:tcW w:w="2300" w:type="dxa"/>
          </w:tcPr>
          <w:p w:rsidR="00033467" w:rsidRDefault="00D738FF">
            <w:pPr>
              <w:pStyle w:val="Arruetable"/>
            </w:pPr>
            <w:r>
              <w:t>HTTP eta HTML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89 egiaztapen gaindituta</w:t>
            </w:r>
          </w:p>
        </w:tc>
        <w:tc>
          <w:tcPr>
            <w:tcW w:w="2900" w:type="dxa"/>
          </w:tcPr>
          <w:p w:rsidR="00033467" w:rsidRDefault="00D738FF">
            <w:pPr>
              <w:pStyle w:val="Arruetable"/>
            </w:pPr>
            <w:r>
              <w:t>SONAR-002/http-probak.json</w:t>
            </w:r>
          </w:p>
        </w:tc>
      </w:tr>
      <w:tr w:rsidR="00033467">
        <w:trPr>
          <w:cantSplit/>
        </w:trPr>
        <w:tc>
          <w:tcPr>
            <w:tcW w:w="2300" w:type="dxa"/>
          </w:tcPr>
          <w:p w:rsidR="00033467" w:rsidRDefault="00D738FF">
            <w:pPr>
              <w:pStyle w:val="Arruetable"/>
            </w:pPr>
            <w:r>
              <w:t>PHPUnit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5 proba · 15 baieztapen gaindituta</w:t>
            </w:r>
          </w:p>
        </w:tc>
        <w:tc>
          <w:tcPr>
            <w:tcW w:w="2900" w:type="dxa"/>
          </w:tcPr>
          <w:p w:rsidR="00033467" w:rsidRDefault="00D738FF">
            <w:pPr>
              <w:pStyle w:val="Arruetable"/>
            </w:pPr>
            <w:r>
              <w:t>tests/AuthenticationViewsTest.php</w:t>
            </w:r>
          </w:p>
        </w:tc>
      </w:tr>
      <w:tr w:rsidR="00033467">
        <w:trPr>
          <w:cantSplit/>
        </w:trPr>
        <w:tc>
          <w:tcPr>
            <w:tcW w:w="2300" w:type="dxa"/>
          </w:tcPr>
          <w:p w:rsidR="00033467" w:rsidRDefault="00D738FF">
            <w:pPr>
              <w:pStyle w:val="Arruetable"/>
            </w:pPr>
            <w:r>
              <w:t>Sintaxia eta PHPStan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composer check gaindituta; baseline hutsik</w:t>
            </w:r>
          </w:p>
        </w:tc>
        <w:tc>
          <w:tcPr>
            <w:tcW w:w="2900" w:type="dxa"/>
          </w:tcPr>
          <w:p w:rsidR="00033467" w:rsidRDefault="00D738FF">
            <w:pPr>
              <w:pStyle w:val="Arruetable"/>
            </w:pPr>
            <w:r>
              <w:t>composer.json eta phpstan-baseline.neon</w:t>
            </w:r>
          </w:p>
        </w:tc>
      </w:tr>
      <w:tr w:rsidR="00033467">
        <w:trPr>
          <w:cantSplit/>
        </w:trPr>
        <w:tc>
          <w:tcPr>
            <w:tcW w:w="2300" w:type="dxa"/>
          </w:tcPr>
          <w:p w:rsidR="00033467" w:rsidRDefault="00D738FF">
            <w:pPr>
              <w:pStyle w:val="Arruetable"/>
            </w:pPr>
            <w:r>
              <w:t>Datuen garbiketa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Jatorrizko 2 erabiltzaile eta 3 produktu mantenduta</w:t>
            </w:r>
          </w:p>
        </w:tc>
        <w:tc>
          <w:tcPr>
            <w:tcW w:w="2900" w:type="dxa"/>
          </w:tcPr>
          <w:p w:rsidR="00033467" w:rsidRDefault="00D738FF">
            <w:pPr>
              <w:pStyle w:val="Arruetable"/>
            </w:pPr>
            <w:r>
              <w:t>Amaierako datu-base egiaztapena</w:t>
            </w:r>
          </w:p>
        </w:tc>
      </w:tr>
      <w:tr w:rsidR="00033467">
        <w:trPr>
          <w:cantSplit/>
        </w:trPr>
        <w:tc>
          <w:tcPr>
            <w:tcW w:w="2300" w:type="dxa"/>
          </w:tcPr>
          <w:p w:rsidR="00033467" w:rsidRDefault="00D738FF">
            <w:pPr>
              <w:pStyle w:val="Arruetable"/>
            </w:pPr>
            <w:r>
              <w:t>Editoreko abisuak</w:t>
            </w:r>
          </w:p>
        </w:tc>
        <w:tc>
          <w:tcPr>
            <w:tcW w:w="3000" w:type="dxa"/>
          </w:tcPr>
          <w:p w:rsidR="00033467" w:rsidRDefault="00D738FF">
            <w:pPr>
              <w:pStyle w:val="Arruetable"/>
            </w:pPr>
            <w:r>
              <w:t>Erabiltzaileak arazoa konponduta dagoela baieztatu d</w:t>
            </w:r>
            <w:r>
              <w:t>u</w:t>
            </w:r>
          </w:p>
        </w:tc>
        <w:tc>
          <w:tcPr>
            <w:tcW w:w="2900" w:type="dxa"/>
          </w:tcPr>
          <w:p w:rsidR="00033467" w:rsidRDefault="00D738FF">
            <w:pPr>
              <w:pStyle w:val="Arruetable"/>
            </w:pPr>
            <w:r>
              <w:t>2026-10-28ko baieztapena</w:t>
            </w:r>
          </w:p>
        </w:tc>
      </w:tr>
    </w:tbl>
    <w:p w:rsidR="00033467" w:rsidRDefault="00033467"/>
    <w:p w:rsidR="00033467" w:rsidRDefault="00D738FF">
      <w:r>
        <w:t xml:space="preserve">89 HTTP probek katalogoa, bilaketa, SQLi errefusa, XSS irteerak, alta, pasahitz-aldaketa, administrazio-baimenak, irudi-igoera, produktuaren alta/aldaketa/ezabaketa, 400/404 kasuak, etiketak eta saio-amaiera estaltzen dituzte. Behin-behineko proba-kontuak </w:t>
      </w:r>
      <w:r>
        <w:t>eta produktuak kendu dira.</w:t>
      </w:r>
    </w:p>
    <w:p w:rsidR="00033467" w:rsidRDefault="00D738FF">
      <w:pPr>
        <w:pStyle w:val="Arruecode"/>
      </w:pPr>
      <w:r>
        <w:t>composer check</w:t>
      </w:r>
    </w:p>
    <w:p w:rsidR="00033467" w:rsidRDefault="00D738FF">
      <w:r>
        <w:t>Tokiko 0 emaitza eta editoreko panela bereiz egiaztatu dira: txostenak instalatutako SonarSource motorretik datoz; panelaren arazoa erabiltzailearen azken baieztapenarekin itxi da. Ez dago azken 0 panelaren captura</w:t>
      </w:r>
      <w:r>
        <w:t xml:space="preserve"> dokumentu honetan.</w:t>
      </w:r>
    </w:p>
    <w:p w:rsidR="00033467" w:rsidRDefault="00D738FF">
      <w:pPr>
        <w:pStyle w:val="Arruecaption"/>
      </w:pPr>
      <w:r>
        <w:lastRenderedPageBreak/>
        <w:t>10. irudia. Katalogoa zuzenketen ondoren, benetako HTTP orrian.</w:t>
      </w:r>
    </w:p>
    <w:p w:rsidR="009A5361" w:rsidRPr="009A5361" w:rsidRDefault="009A5361" w:rsidP="009A5361">
      <w:pPr>
        <w:jc w:val="center"/>
      </w:pPr>
      <w:r>
        <w:rPr>
          <w:noProof/>
          <w:lang w:val="es-ES" w:eastAsia="es-ES"/>
        </w:rPr>
        <w:drawing>
          <wp:inline distT="0" distB="0" distL="0" distR="0">
            <wp:extent cx="5100000" cy="5100000"/>
            <wp:effectExtent l="0" t="0" r="0" b="0"/>
            <wp:docPr id="110" name="sonar002-index.png" descr="Katalogoa zuzenketen ondore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nar002-inde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000" cy="5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467" w:rsidRDefault="00D738FF">
      <w:pPr>
        <w:pStyle w:val="ArrueHeading1"/>
      </w:pPr>
      <w:bookmarkStart w:id="8" w:name="git"/>
      <w:r>
        <w:lastRenderedPageBreak/>
        <w:t>7. Bertsio-kontrola eta CI</w:t>
      </w:r>
      <w:bookmarkEnd w:id="8"/>
    </w:p>
    <w:p w:rsidR="00033467" w:rsidRDefault="00D738FF">
      <w:r>
        <w:t>Git lan-fluxua eta berrikuspena CONTRIBUTING.md fitxategian daude. GitHub Actions workflowak sintaxia, PHPStan eta PHPUnit exekutatzen ditu. Le</w:t>
      </w:r>
      <w:r>
        <w:t>hen pipelinea PHP 8.3 eta 8.5 bertsioetan gainditu zen; exekuzioaren esteka ondokoa da. Horrek ez du esan nahi ondorengo tokiko commit guztiak urruneko main adarrean bateratu direnik.</w:t>
      </w:r>
    </w:p>
    <w:p w:rsidR="00033467" w:rsidRDefault="00D738FF">
      <w:r>
        <w:t>Biltegia: https://github.com/91Adrian91/ERRONKA2_TALDE5</w:t>
      </w:r>
    </w:p>
    <w:p w:rsidR="00033467" w:rsidRDefault="00D738FF">
      <w:r>
        <w:t>Lehen CI egiaztapena: https://github.com/91Adrian91/ERRONKA2_TALDE5/actions/runs/40317174666</w:t>
      </w:r>
    </w:p>
    <w:p w:rsidR="00033467" w:rsidRDefault="00D738FF">
      <w:r>
        <w:t>Dokumentazio teknikoa: CONTRIBUTING.md, docs/PIPELINEA.md eta .github/workflows/ci.yml. Argitalpen, PR eta main babesaren egoera biltegian aparte egiaztatu behar d</w:t>
      </w:r>
      <w:r>
        <w:t>a.</w:t>
      </w:r>
    </w:p>
    <w:p w:rsidR="00033467" w:rsidRDefault="00D738FF">
      <w:pPr>
        <w:pStyle w:val="ArrueHeading1"/>
      </w:pPr>
      <w:bookmarkStart w:id="9" w:name="files"/>
      <w:r>
        <w:lastRenderedPageBreak/>
        <w:t>8. Aldatutako fitxategiak eta ebidentziak</w:t>
      </w:r>
      <w:bookmarkEnd w:id="9"/>
    </w:p>
    <w:tbl>
      <w:tblPr>
        <w:tblW w:w="8200" w:type="dxa"/>
        <w:tblBorders>
          <w:top w:val="single" w:sz="4" w:space="0" w:color="C5D3DC"/>
          <w:left w:val="single" w:sz="4" w:space="0" w:color="C5D3DC"/>
          <w:bottom w:val="single" w:sz="4" w:space="0" w:color="C5D3DC"/>
          <w:right w:val="single" w:sz="4" w:space="0" w:color="C5D3DC"/>
          <w:insideH w:val="single" w:sz="4" w:space="0" w:color="C5D3DC"/>
          <w:insideV w:val="single" w:sz="4" w:space="0" w:color="C5D3DC"/>
        </w:tblBorders>
        <w:tblCellMar>
          <w:top w:w="70" w:type="dxa"/>
          <w:left w:w="90" w:type="dxa"/>
          <w:bottom w:w="70" w:type="dxa"/>
          <w:right w:w="90" w:type="dxa"/>
        </w:tblCellMar>
        <w:tblLook w:val="04A0" w:firstRow="1" w:lastRow="0" w:firstColumn="1" w:lastColumn="0" w:noHBand="0" w:noVBand="1"/>
      </w:tblPr>
      <w:tblGrid>
        <w:gridCol w:w="3600"/>
        <w:gridCol w:w="4600"/>
      </w:tblGrid>
      <w:tr w:rsidR="00033467">
        <w:trPr>
          <w:cantSplit/>
          <w:tblHeader/>
        </w:trPr>
        <w:tc>
          <w:tcPr>
            <w:tcW w:w="36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Fitxategia / karpeta</w:t>
            </w:r>
          </w:p>
        </w:tc>
        <w:tc>
          <w:tcPr>
            <w:tcW w:w="46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Helburua</w:t>
            </w:r>
          </w:p>
        </w:tc>
      </w:tr>
      <w:tr w:rsidR="00033467">
        <w:trPr>
          <w:cantSplit/>
        </w:trPr>
        <w:tc>
          <w:tcPr>
            <w:tcW w:w="3600" w:type="dxa"/>
          </w:tcPr>
          <w:p w:rsidR="00033467" w:rsidRDefault="00D738FF">
            <w:pPr>
              <w:pStyle w:val="Arruetable"/>
            </w:pPr>
            <w:r>
              <w:t>erronka2_web/index.php, about.html, style.css</w:t>
            </w:r>
          </w:p>
        </w:tc>
        <w:tc>
          <w:tcPr>
            <w:tcW w:w="4600" w:type="dxa"/>
          </w:tcPr>
          <w:p w:rsidR="00033467" w:rsidRDefault="00D738FF">
            <w:pPr>
              <w:pStyle w:val="Arruetable"/>
            </w:pPr>
            <w:r>
              <w:t>HTML egitura, nabigazioa, irisgarritasuna eta aurkezpena.</w:t>
            </w:r>
          </w:p>
        </w:tc>
      </w:tr>
      <w:tr w:rsidR="00033467">
        <w:trPr>
          <w:cantSplit/>
        </w:trPr>
        <w:tc>
          <w:tcPr>
            <w:tcW w:w="3600" w:type="dxa"/>
          </w:tcPr>
          <w:p w:rsidR="00033467" w:rsidRDefault="00D738FF">
            <w:pPr>
              <w:pStyle w:val="Arruetable"/>
            </w:pPr>
            <w:r>
              <w:t>erronka2_web/includes/</w:t>
            </w:r>
          </w:p>
        </w:tc>
        <w:tc>
          <w:tcPr>
            <w:tcW w:w="4600" w:type="dxa"/>
          </w:tcPr>
          <w:p w:rsidR="00033467" w:rsidRDefault="00D738FF">
            <w:pPr>
              <w:pStyle w:val="Arruetable"/>
            </w:pPr>
            <w:r>
              <w:t>Kontsulta parametrizatuak, pasahitzak, baimenak, formularioak eta laguntzaileak.</w:t>
            </w:r>
          </w:p>
        </w:tc>
      </w:tr>
      <w:tr w:rsidR="00033467">
        <w:trPr>
          <w:cantSplit/>
        </w:trPr>
        <w:tc>
          <w:tcPr>
            <w:tcW w:w="3600" w:type="dxa"/>
          </w:tcPr>
          <w:p w:rsidR="00033467" w:rsidRDefault="00D738FF">
            <w:pPr>
              <w:pStyle w:val="Arruetable"/>
            </w:pPr>
            <w:r>
              <w:t>bdweb.sql</w:t>
            </w:r>
          </w:p>
        </w:tc>
        <w:tc>
          <w:tcPr>
            <w:tcW w:w="4600" w:type="dxa"/>
          </w:tcPr>
          <w:p w:rsidR="00033467" w:rsidRDefault="00D738FF">
            <w:pPr>
              <w:pStyle w:val="Arruetable"/>
            </w:pPr>
            <w:r>
              <w:t>Instalazio berrientzako eskema eta pasahitz-formatu eguneratua.</w:t>
            </w:r>
          </w:p>
        </w:tc>
      </w:tr>
      <w:tr w:rsidR="00033467">
        <w:trPr>
          <w:cantSplit/>
        </w:trPr>
        <w:tc>
          <w:tcPr>
            <w:tcW w:w="3600" w:type="dxa"/>
          </w:tcPr>
          <w:p w:rsidR="00033467" w:rsidRDefault="00D738FF">
            <w:pPr>
              <w:pStyle w:val="Arruetable"/>
            </w:pPr>
            <w:r>
              <w:t>tools/migrate-demo-passwords.php</w:t>
            </w:r>
          </w:p>
        </w:tc>
        <w:tc>
          <w:tcPr>
            <w:tcW w:w="4600" w:type="dxa"/>
          </w:tcPr>
          <w:p w:rsidR="00033467" w:rsidRDefault="00D738FF">
            <w:pPr>
              <w:pStyle w:val="Arruetable"/>
            </w:pPr>
            <w:r>
              <w:t xml:space="preserve">Laborategiko hash ezagunaren migrazio kontrolatua; lehenetsita ez </w:t>
            </w:r>
            <w:r>
              <w:t>du aldatzen.</w:t>
            </w:r>
          </w:p>
        </w:tc>
      </w:tr>
      <w:tr w:rsidR="00033467">
        <w:trPr>
          <w:cantSplit/>
        </w:trPr>
        <w:tc>
          <w:tcPr>
            <w:tcW w:w="3600" w:type="dxa"/>
          </w:tcPr>
          <w:p w:rsidR="00033467" w:rsidRDefault="00D738FF">
            <w:pPr>
              <w:pStyle w:val="Arruetable"/>
            </w:pPr>
            <w:r>
              <w:t>tools/sonar/RunSonar.java</w:t>
            </w:r>
          </w:p>
        </w:tc>
        <w:tc>
          <w:tcPr>
            <w:tcW w:w="4600" w:type="dxa"/>
          </w:tcPr>
          <w:p w:rsidR="00033467" w:rsidRDefault="00D738FF">
            <w:pPr>
              <w:pStyle w:val="Arruetable"/>
            </w:pPr>
            <w:r>
              <w:t>Instalatutako SonarSource analizadoreekin berranalisi lokala.</w:t>
            </w:r>
          </w:p>
        </w:tc>
      </w:tr>
      <w:tr w:rsidR="00033467">
        <w:trPr>
          <w:cantSplit/>
        </w:trPr>
        <w:tc>
          <w:tcPr>
            <w:tcW w:w="3600" w:type="dxa"/>
          </w:tcPr>
          <w:p w:rsidR="00033467" w:rsidRDefault="00D738FF">
            <w:pPr>
              <w:pStyle w:val="Arruetable"/>
            </w:pPr>
            <w:r>
              <w:t>tests/AuthenticationViewsTest.php</w:t>
            </w:r>
          </w:p>
        </w:tc>
        <w:tc>
          <w:tcPr>
            <w:tcW w:w="4600" w:type="dxa"/>
          </w:tcPr>
          <w:p w:rsidR="00033467" w:rsidRDefault="00D738FF">
            <w:pPr>
              <w:pStyle w:val="Arruetable"/>
            </w:pPr>
            <w:r>
              <w:t>Saio-hasierako eta kontuko ikuspegien erregresio-probak.</w:t>
            </w:r>
          </w:p>
        </w:tc>
      </w:tr>
      <w:tr w:rsidR="00033467">
        <w:trPr>
          <w:cantSplit/>
        </w:trPr>
        <w:tc>
          <w:tcPr>
            <w:tcW w:w="3600" w:type="dxa"/>
          </w:tcPr>
          <w:p w:rsidR="00033467" w:rsidRDefault="00D738FF">
            <w:pPr>
              <w:pStyle w:val="Arruetable"/>
            </w:pPr>
            <w:r>
              <w:t>docs/auditoria/ebidentziak/AUD-001/</w:t>
            </w:r>
          </w:p>
        </w:tc>
        <w:tc>
          <w:tcPr>
            <w:tcW w:w="4600" w:type="dxa"/>
          </w:tcPr>
          <w:p w:rsidR="00033467" w:rsidRDefault="00D738FF">
            <w:pPr>
              <w:pStyle w:val="Arruetable"/>
            </w:pPr>
            <w:r>
              <w:t xml:space="preserve">XSS ikuspegi isolatuaren </w:t>
            </w:r>
            <w:r>
              <w:t>HTML, DOM eta capturak.</w:t>
            </w:r>
          </w:p>
        </w:tc>
      </w:tr>
      <w:tr w:rsidR="00033467">
        <w:trPr>
          <w:cantSplit/>
        </w:trPr>
        <w:tc>
          <w:tcPr>
            <w:tcW w:w="3600" w:type="dxa"/>
          </w:tcPr>
          <w:p w:rsidR="00033467" w:rsidRDefault="00D738FF">
            <w:pPr>
              <w:pStyle w:val="Arruetable"/>
            </w:pPr>
            <w:r>
              <w:t>docs/auditoria/ebidentziak/SONAR-001/</w:t>
            </w:r>
          </w:p>
        </w:tc>
        <w:tc>
          <w:tcPr>
            <w:tcW w:w="4600" w:type="dxa"/>
          </w:tcPr>
          <w:p w:rsidR="00033467" w:rsidRDefault="00D738FF">
            <w:pPr>
              <w:pStyle w:val="Arruetable"/>
            </w:pPr>
            <w:r>
              <w:t>Hasierako HTML/CSS zuzenketen capturak eta 29 egiaztapen.</w:t>
            </w:r>
          </w:p>
        </w:tc>
      </w:tr>
      <w:tr w:rsidR="00033467">
        <w:trPr>
          <w:cantSplit/>
        </w:trPr>
        <w:tc>
          <w:tcPr>
            <w:tcW w:w="3600" w:type="dxa"/>
          </w:tcPr>
          <w:p w:rsidR="00033467" w:rsidRDefault="00D738FF">
            <w:pPr>
              <w:pStyle w:val="Arruetable"/>
            </w:pPr>
            <w:r>
              <w:t>docs/auditoria/ebidentziak/SONAR-002/</w:t>
            </w:r>
          </w:p>
        </w:tc>
        <w:tc>
          <w:tcPr>
            <w:tcW w:w="4600" w:type="dxa"/>
          </w:tcPr>
          <w:p w:rsidR="00033467" w:rsidRDefault="00D738FF">
            <w:pPr>
              <w:pStyle w:val="Arruetable"/>
            </w:pPr>
            <w:r>
              <w:t>147 → 0 analisia, 89 HTTP proba eta azken capturak.</w:t>
            </w:r>
          </w:p>
        </w:tc>
      </w:tr>
      <w:tr w:rsidR="00033467">
        <w:trPr>
          <w:cantSplit/>
        </w:trPr>
        <w:tc>
          <w:tcPr>
            <w:tcW w:w="3600" w:type="dxa"/>
          </w:tcPr>
          <w:p w:rsidR="00033467" w:rsidRDefault="00D738FF">
            <w:pPr>
              <w:pStyle w:val="Arruetable"/>
            </w:pPr>
            <w:r>
              <w:t>docs/auditoria/ebidentziak/SONAR-004/</w:t>
            </w:r>
          </w:p>
        </w:tc>
        <w:tc>
          <w:tcPr>
            <w:tcW w:w="4600" w:type="dxa"/>
          </w:tcPr>
          <w:p w:rsidR="00033467" w:rsidRDefault="00D738FF">
            <w:pPr>
              <w:pStyle w:val="Arruetable"/>
            </w:pPr>
            <w:r>
              <w:t>2026-10-28ko 45 → 0 berranalisi konparagarria.</w:t>
            </w:r>
          </w:p>
        </w:tc>
      </w:tr>
    </w:tbl>
    <w:p w:rsidR="00033467" w:rsidRDefault="00033467"/>
    <w:p w:rsidR="00033467" w:rsidRDefault="00D738FF">
      <w:r>
        <w:t>Txostenak eta capturak jatorrizko fitxategietara lotuta mantendu dira; dokumentuan zeuden 10 irudiak gorde dira. Datu-basearen migrazio aurreko kopia build/sonar/database-before.sql fitxategian dago. Aurreko</w:t>
      </w:r>
      <w:r>
        <w:t xml:space="preserve"> Word osoa build/backups/ karpetan artxibatu da berrantolaketa baino lehen.</w:t>
      </w:r>
    </w:p>
    <w:p w:rsidR="00033467" w:rsidRDefault="00D738FF">
      <w:pPr>
        <w:pStyle w:val="ArrueHeading1"/>
      </w:pPr>
      <w:bookmarkStart w:id="10" w:name="limits"/>
      <w:r>
        <w:lastRenderedPageBreak/>
        <w:t>9. Mugak eta egiteko dauden lanak</w:t>
      </w:r>
      <w:bookmarkEnd w:id="10"/>
    </w:p>
    <w:p w:rsidR="00033467" w:rsidRDefault="00D738FF">
      <w:r>
        <w:t>SonarSource-ren 0 emaitza eta probak ez dira segurtasun-ziurtagiri bat. CSRF babes osoa, saioen politika osoa, instalazio berriak eta beste konfig</w:t>
      </w:r>
      <w:r>
        <w:t>urazioetako portaera aparte aztertu behar dira. PHP_SELF kasuaren hasierako froga ikuspegi isolatuarena izan zen; ez da muga hori kendu.</w:t>
      </w:r>
    </w:p>
    <w:p w:rsidR="00033467" w:rsidRDefault="00D738FF">
      <w:r>
        <w:t>Enuntziatuko Docker muntaketa —web zerbitzaria eta datu-basea bi edukiontzitan— eta Python lanen edukiontzi bereiziak e</w:t>
      </w:r>
      <w:r>
        <w:t>z dira dokumentu honetan amaitutzat ematen. Android aplikazioa bigarren fasekoa da. Word hau egindako hobekuntzen txostena da; ez ditu proiektuaren gainerako entregagai guztiak ordezkatzen.</w:t>
      </w:r>
    </w:p>
    <w:p w:rsidR="00033467" w:rsidRDefault="00D738FF">
      <w:pPr>
        <w:pStyle w:val="ArrueHeading1"/>
      </w:pPr>
      <w:bookmarkStart w:id="11" w:name="history"/>
      <w:r>
        <w:lastRenderedPageBreak/>
        <w:t>A eranskina. Arazoen eta zuzenketen kronologia</w:t>
      </w:r>
      <w:bookmarkEnd w:id="11"/>
    </w:p>
    <w:tbl>
      <w:tblPr>
        <w:tblW w:w="8200" w:type="dxa"/>
        <w:tblBorders>
          <w:top w:val="single" w:sz="4" w:space="0" w:color="C5D3DC"/>
          <w:left w:val="single" w:sz="4" w:space="0" w:color="C5D3DC"/>
          <w:bottom w:val="single" w:sz="4" w:space="0" w:color="C5D3DC"/>
          <w:right w:val="single" w:sz="4" w:space="0" w:color="C5D3DC"/>
          <w:insideH w:val="single" w:sz="4" w:space="0" w:color="C5D3DC"/>
          <w:insideV w:val="single" w:sz="4" w:space="0" w:color="C5D3DC"/>
        </w:tblBorders>
        <w:tblCellMar>
          <w:top w:w="70" w:type="dxa"/>
          <w:left w:w="90" w:type="dxa"/>
          <w:bottom w:w="70" w:type="dxa"/>
          <w:right w:w="90" w:type="dxa"/>
        </w:tblCellMar>
        <w:tblLook w:val="04A0" w:firstRow="1" w:lastRow="0" w:firstColumn="1" w:lastColumn="0" w:noHBand="0" w:noVBand="1"/>
      </w:tblPr>
      <w:tblGrid>
        <w:gridCol w:w="1850"/>
        <w:gridCol w:w="2800"/>
        <w:gridCol w:w="3550"/>
      </w:tblGrid>
      <w:tr w:rsidR="00033467">
        <w:trPr>
          <w:cantSplit/>
          <w:tblHeader/>
        </w:trPr>
        <w:tc>
          <w:tcPr>
            <w:tcW w:w="185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Data / erreferentzi</w:t>
            </w:r>
            <w:r>
              <w:rPr>
                <w:b/>
              </w:rPr>
              <w:t>a</w:t>
            </w:r>
          </w:p>
        </w:tc>
        <w:tc>
          <w:tcPr>
            <w:tcW w:w="280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Arazoa</w:t>
            </w:r>
          </w:p>
        </w:tc>
        <w:tc>
          <w:tcPr>
            <w:tcW w:w="3550" w:type="dxa"/>
            <w:shd w:val="clear" w:color="auto" w:fill="E6EEF3"/>
          </w:tcPr>
          <w:p w:rsidR="00033467" w:rsidRDefault="00D738FF">
            <w:pPr>
              <w:pStyle w:val="Arruetable"/>
            </w:pPr>
            <w:r>
              <w:rPr>
                <w:b/>
              </w:rPr>
              <w:t>Azken egoera</w:t>
            </w:r>
          </w:p>
        </w:tc>
      </w:tr>
      <w:tr w:rsidR="00033467">
        <w:trPr>
          <w:cantSplit/>
        </w:trPr>
        <w:tc>
          <w:tcPr>
            <w:tcW w:w="1850" w:type="dxa"/>
          </w:tcPr>
          <w:p w:rsidR="00033467" w:rsidRDefault="00D738FF">
            <w:pPr>
              <w:pStyle w:val="Arruetable"/>
            </w:pPr>
            <w:r>
              <w:t>2026-10-26 · AUD-001</w:t>
            </w:r>
          </w:p>
        </w:tc>
        <w:tc>
          <w:tcPr>
            <w:tcW w:w="2800" w:type="dxa"/>
          </w:tcPr>
          <w:p w:rsidR="00033467" w:rsidRDefault="00D738FF">
            <w:pPr>
              <w:pStyle w:val="Arruetable"/>
            </w:pPr>
            <w:r>
              <w:t>Login formularioaren PHP_SELF injekzioa</w:t>
            </w:r>
          </w:p>
        </w:tc>
        <w:tc>
          <w:tcPr>
            <w:tcW w:w="3550" w:type="dxa"/>
          </w:tcPr>
          <w:p w:rsidR="00033467" w:rsidRDefault="00D738FF">
            <w:pPr>
              <w:pStyle w:val="Arruetable"/>
            </w:pPr>
            <w:r>
              <w:t>Helmuga finkoa eta erregresio-proba; ikuspegi isolatuan frogatua.</w:t>
            </w:r>
          </w:p>
        </w:tc>
      </w:tr>
      <w:tr w:rsidR="00033467">
        <w:trPr>
          <w:cantSplit/>
        </w:trPr>
        <w:tc>
          <w:tcPr>
            <w:tcW w:w="1850" w:type="dxa"/>
          </w:tcPr>
          <w:p w:rsidR="00033467" w:rsidRDefault="00D738FF">
            <w:pPr>
              <w:pStyle w:val="Arruetable"/>
            </w:pPr>
            <w:r>
              <w:t>2026-10-27 · Abiaraztea</w:t>
            </w:r>
          </w:p>
        </w:tc>
        <w:tc>
          <w:tcPr>
            <w:tcW w:w="2800" w:type="dxa"/>
          </w:tcPr>
          <w:p w:rsidR="00033467" w:rsidRDefault="00D738FF">
            <w:pPr>
              <w:pStyle w:val="Arruetable"/>
            </w:pPr>
            <w:r>
              <w:t>8000 portuko beste webgunea eta falta zen BDweb</w:t>
            </w:r>
          </w:p>
        </w:tc>
        <w:tc>
          <w:tcPr>
            <w:tcW w:w="3550" w:type="dxa"/>
          </w:tcPr>
          <w:p w:rsidR="00033467" w:rsidRDefault="00D738FF">
            <w:pPr>
              <w:pStyle w:val="Arruetable"/>
            </w:pPr>
            <w:r>
              <w:t>8081 portua; BD inportatuta; katalogoa erabilgarri.</w:t>
            </w:r>
          </w:p>
        </w:tc>
      </w:tr>
      <w:tr w:rsidR="00033467">
        <w:trPr>
          <w:cantSplit/>
        </w:trPr>
        <w:tc>
          <w:tcPr>
            <w:tcW w:w="1850" w:type="dxa"/>
          </w:tcPr>
          <w:p w:rsidR="00033467" w:rsidRDefault="00D738FF">
            <w:pPr>
              <w:pStyle w:val="Arruetable"/>
            </w:pPr>
            <w:r>
              <w:t>2026-10-27 · SONAR-001</w:t>
            </w:r>
          </w:p>
        </w:tc>
        <w:tc>
          <w:tcPr>
            <w:tcW w:w="2800" w:type="dxa"/>
          </w:tcPr>
          <w:p w:rsidR="00033467" w:rsidRDefault="00D738FF">
            <w:pPr>
              <w:pStyle w:val="Arruetable"/>
            </w:pPr>
            <w:r>
              <w:t>HTML/CSS/PHP hasierako abisuak</w:t>
            </w:r>
          </w:p>
        </w:tc>
        <w:tc>
          <w:tcPr>
            <w:tcW w:w="3550" w:type="dxa"/>
          </w:tcPr>
          <w:p w:rsidR="00033467" w:rsidRDefault="00D738FF">
            <w:pPr>
              <w:pStyle w:val="Arruetable"/>
            </w:pPr>
            <w:r>
              <w:t>Hasierako zuzenketak eta 29 HTTP/HTML egiaztapen.</w:t>
            </w:r>
          </w:p>
        </w:tc>
      </w:tr>
      <w:tr w:rsidR="00033467">
        <w:trPr>
          <w:cantSplit/>
        </w:trPr>
        <w:tc>
          <w:tcPr>
            <w:tcW w:w="1850" w:type="dxa"/>
          </w:tcPr>
          <w:p w:rsidR="00033467" w:rsidRDefault="00D738FF">
            <w:pPr>
              <w:pStyle w:val="Arruetable"/>
            </w:pPr>
            <w:r>
              <w:t>2026-10-27 · SONAR-002</w:t>
            </w:r>
          </w:p>
        </w:tc>
        <w:tc>
          <w:tcPr>
            <w:tcW w:w="2800" w:type="dxa"/>
          </w:tcPr>
          <w:p w:rsidR="00033467" w:rsidRDefault="00D738FF">
            <w:pPr>
              <w:pStyle w:val="Arruetable"/>
            </w:pPr>
            <w:r>
              <w:t>Analisi osoko 147 intzidentzia</w:t>
            </w:r>
          </w:p>
        </w:tc>
        <w:tc>
          <w:tcPr>
            <w:tcW w:w="3550" w:type="dxa"/>
          </w:tcPr>
          <w:p w:rsidR="00033467" w:rsidRDefault="00D738FF">
            <w:pPr>
              <w:pStyle w:val="Arruetable"/>
            </w:pPr>
            <w:r>
              <w:t xml:space="preserve">0; SQLi, pasahitzak eta irisgarritasuna ere </w:t>
            </w:r>
            <w:r>
              <w:t>zuzenduta.</w:t>
            </w:r>
          </w:p>
        </w:tc>
      </w:tr>
      <w:tr w:rsidR="00033467">
        <w:trPr>
          <w:cantSplit/>
        </w:trPr>
        <w:tc>
          <w:tcPr>
            <w:tcW w:w="1850" w:type="dxa"/>
          </w:tcPr>
          <w:p w:rsidR="00033467" w:rsidRDefault="00D738FF">
            <w:pPr>
              <w:pStyle w:val="Arruetable"/>
            </w:pPr>
            <w:r>
              <w:t>2026-10-28 · SONAR-004</w:t>
            </w:r>
          </w:p>
        </w:tc>
        <w:tc>
          <w:tcPr>
            <w:tcW w:w="2800" w:type="dxa"/>
          </w:tcPr>
          <w:p w:rsidR="00033467" w:rsidRDefault="00D738FF">
            <w:pPr>
              <w:pStyle w:val="Arruetable"/>
            </w:pPr>
            <w:r>
              <w:t>index.php bertsio zaharra berragertu zen</w:t>
            </w:r>
          </w:p>
        </w:tc>
        <w:tc>
          <w:tcPr>
            <w:tcW w:w="3550" w:type="dxa"/>
          </w:tcPr>
          <w:p w:rsidR="00033467" w:rsidRDefault="00D738FF">
            <w:pPr>
              <w:pStyle w:val="Arruetable"/>
            </w:pPr>
            <w:r>
              <w:t>Kopia gordeta; zuzendutako bertsioa berrezarrita; 45 → 0.</w:t>
            </w:r>
          </w:p>
        </w:tc>
      </w:tr>
      <w:tr w:rsidR="00033467">
        <w:trPr>
          <w:cantSplit/>
        </w:trPr>
        <w:tc>
          <w:tcPr>
            <w:tcW w:w="1850" w:type="dxa"/>
          </w:tcPr>
          <w:p w:rsidR="00033467" w:rsidRDefault="00D738FF">
            <w:pPr>
              <w:pStyle w:val="Arruetable"/>
            </w:pPr>
            <w:r>
              <w:t>2026-10-28 · SONAR-005</w:t>
            </w:r>
          </w:p>
        </w:tc>
        <w:tc>
          <w:tcPr>
            <w:tcW w:w="2800" w:type="dxa"/>
          </w:tcPr>
          <w:p w:rsidR="00033467" w:rsidRDefault="00D738FF">
            <w:pPr>
              <w:pStyle w:val="Arruetable"/>
            </w:pPr>
            <w:r>
              <w:t>about.html eta style.css: 14 diagnostiko zahar</w:t>
            </w:r>
          </w:p>
        </w:tc>
        <w:tc>
          <w:tcPr>
            <w:tcW w:w="3550" w:type="dxa"/>
          </w:tcPr>
          <w:p w:rsidR="00033467" w:rsidRDefault="00D738FF">
            <w:pPr>
              <w:pStyle w:val="Arruetable"/>
            </w:pPr>
            <w:r>
              <w:t>Diskoa eta editorea alderatuta; erabiltzailearen azken baieztapenarekin itxita.</w:t>
            </w:r>
          </w:p>
        </w:tc>
      </w:tr>
    </w:tbl>
    <w:p w:rsidR="00033467" w:rsidRDefault="00033467"/>
    <w:p w:rsidR="00033467" w:rsidRDefault="00D738FF">
      <w:r>
        <w:t>SONAR-003 oharra Word blokeatuta zegoenean behin-behineko fitxategian geratu zen; haren desadostasuna SONAR-004 eta SONAR-005 jarraipenean argitu da. Laneko behin-behineko ohar eta urrats bikoiztuak ez dira txosten nagusian errepikatu; aurreko dokumentuare</w:t>
      </w:r>
      <w:r>
        <w:t>n babeskopian kontserbatu dira.</w:t>
      </w:r>
    </w:p>
    <w:p w:rsidR="00033467" w:rsidRDefault="00D738FF">
      <w:pPr>
        <w:pStyle w:val="ArrueHeading1"/>
      </w:pPr>
      <w:bookmarkStart w:id="12" w:name="references"/>
      <w:r>
        <w:lastRenderedPageBreak/>
        <w:t>B eranskina. Erreferentziak</w:t>
      </w:r>
      <w:bookmarkEnd w:id="12"/>
    </w:p>
    <w:p w:rsidR="00033467" w:rsidRDefault="00D738FF">
      <w:r>
        <w:t>OWASP — XSS Prevention Cheat Sheet: https://cheatsheetseries.owasp.org/cheatsheets/Cross_Site_Scripting_Prevention_Cheat_Sheet.html</w:t>
      </w:r>
    </w:p>
    <w:p w:rsidR="00033467" w:rsidRDefault="00D738FF">
      <w:r>
        <w:t>PHP — Prepared statements: https://www.php.net/manual/en/mysqli.</w:t>
      </w:r>
      <w:r>
        <w:t>quickstart.prepared-statements.php</w:t>
      </w:r>
    </w:p>
    <w:p w:rsidR="00033467" w:rsidRDefault="00D738FF">
      <w:r>
        <w:t>PHP — password_hash: https://www.php.net/manual/en/function.password-hash.php</w:t>
      </w:r>
    </w:p>
    <w:p w:rsidR="00033467" w:rsidRDefault="00D738FF">
      <w:r>
        <w:t>PHP — password_verify: https://www.php.net/manual/en/function.password-verify.php</w:t>
      </w:r>
    </w:p>
    <w:p w:rsidR="00033467" w:rsidRDefault="00D738FF">
      <w:r>
        <w:t>W3C WAI — Labeling Controls: https://www.w3.org/WAI/tutorials</w:t>
      </w:r>
      <w:r>
        <w:t>/forms/labels/</w:t>
      </w:r>
    </w:p>
    <w:p w:rsidR="00033467" w:rsidRDefault="00D738FF">
      <w:r>
        <w:t>SonarQube — Rules: https://docs.sonarsource.com/sonarqube-server/quality-standards-administration/managing-rules/rules</w:t>
      </w:r>
    </w:p>
    <w:sectPr w:rsidR="00033467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D738FF">
      <w:pPr>
        <w:spacing w:after="0" w:line="240" w:lineRule="auto"/>
      </w:pPr>
      <w:r>
        <w:separator/>
      </w:r>
    </w:p>
  </w:endnote>
  <w:endnote w:type="continuationSeparator" w:id="0">
    <w:p w:rsidR="00000000" w:rsidRDefault="00D738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FF" w:rsidRDefault="00D738F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33467" w:rsidRDefault="00D738FF">
    <w:pPr>
      <w:jc w:val="center"/>
    </w:pPr>
    <w:r>
      <w:rPr>
        <w:color w:val="596B78"/>
        <w:sz w:val="18"/>
      </w:rPr>
      <w:t xml:space="preserve">Arrue · </w:t>
    </w:r>
    <w:r>
      <w:fldChar w:fldCharType="begin"/>
    </w:r>
    <w:r>
      <w:instrText>PAGE</w:instrText>
    </w:r>
    <w:r>
      <w:fldChar w:fldCharType="separate"/>
    </w:r>
    <w:r>
      <w:rPr>
        <w:noProof/>
      </w:rPr>
      <w:t>23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23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FF" w:rsidRDefault="00D738F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D738FF">
      <w:pPr>
        <w:spacing w:after="0" w:line="240" w:lineRule="auto"/>
      </w:pPr>
      <w:r>
        <w:separator/>
      </w:r>
    </w:p>
  </w:footnote>
  <w:footnote w:type="continuationSeparator" w:id="0">
    <w:p w:rsidR="00000000" w:rsidRDefault="00D738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FF" w:rsidRDefault="00D738F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FF" w:rsidRDefault="00D738F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FF" w:rsidRDefault="00D738F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840FB"/>
    <w:multiLevelType w:val="multilevel"/>
    <w:tmpl w:val="47DE71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7D774D3"/>
    <w:multiLevelType w:val="hybridMultilevel"/>
    <w:tmpl w:val="31E2FDB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403B3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FA349F2"/>
    <w:multiLevelType w:val="hybridMultilevel"/>
    <w:tmpl w:val="81B0CF84"/>
    <w:lvl w:ilvl="0" w:tplc="885A8B9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0EB042C"/>
    <w:multiLevelType w:val="hybridMultilevel"/>
    <w:tmpl w:val="998E646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6653"/>
    <w:rsid w:val="00033467"/>
    <w:rsid w:val="001821AA"/>
    <w:rsid w:val="00185888"/>
    <w:rsid w:val="002A4953"/>
    <w:rsid w:val="00355D8C"/>
    <w:rsid w:val="00714843"/>
    <w:rsid w:val="0071728F"/>
    <w:rsid w:val="007E4DE6"/>
    <w:rsid w:val="008375C5"/>
    <w:rsid w:val="00876653"/>
    <w:rsid w:val="008A7EED"/>
    <w:rsid w:val="008D3FA5"/>
    <w:rsid w:val="009A5361"/>
    <w:rsid w:val="00AA7CB0"/>
    <w:rsid w:val="00B13805"/>
    <w:rsid w:val="00C3724D"/>
    <w:rsid w:val="00CF6965"/>
    <w:rsid w:val="00D738FF"/>
    <w:rsid w:val="00F134DC"/>
    <w:rsid w:val="00FE5B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3C091BA-76CA-4666-9732-831D8EE493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" w:hAnsi="Arial"/>
      <w:lang w:val="eu-ES"/>
    </w:rPr>
  </w:style>
  <w:style w:type="paragraph" w:styleId="Ttulo2">
    <w:name w:val="heading 2"/>
    <w:basedOn w:val="Normal"/>
    <w:link w:val="Ttulo2Car"/>
    <w:uiPriority w:val="9"/>
    <w:qFormat/>
    <w:rsid w:val="0071728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728F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71728F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styleId="Hipervnculo">
    <w:name w:val="Hyperlink"/>
    <w:basedOn w:val="Fuentedeprrafopredeter"/>
    <w:uiPriority w:val="99"/>
    <w:unhideWhenUsed/>
    <w:rsid w:val="0071728F"/>
    <w:rPr>
      <w:color w:val="0000FF" w:themeColor="hyperlink"/>
      <w:u w:val="single"/>
    </w:rPr>
  </w:style>
  <w:style w:type="paragraph" w:customStyle="1" w:styleId="Arruecover">
    <w:name w:val="Arrue cover"/>
    <w:basedOn w:val="Normal"/>
    <w:next w:val="Normal"/>
    <w:qFormat/>
    <w:pPr>
      <w:spacing w:before="1000" w:after="300"/>
      <w:jc w:val="center"/>
    </w:pPr>
    <w:rPr>
      <w:b/>
      <w:color w:val="203746"/>
      <w:sz w:val="36"/>
    </w:rPr>
  </w:style>
  <w:style w:type="paragraph" w:customStyle="1" w:styleId="Arruesubtitle">
    <w:name w:val="Arrue subtitle"/>
    <w:basedOn w:val="Normal"/>
    <w:next w:val="Normal"/>
    <w:qFormat/>
    <w:pPr>
      <w:spacing w:after="120" w:line="264" w:lineRule="auto"/>
      <w:jc w:val="center"/>
    </w:pPr>
    <w:rPr>
      <w:color w:val="203746"/>
      <w:sz w:val="28"/>
    </w:rPr>
  </w:style>
  <w:style w:type="paragraph" w:customStyle="1" w:styleId="Arruemetadata">
    <w:name w:val="Arrue metadata"/>
    <w:basedOn w:val="Normal"/>
    <w:next w:val="Normal"/>
    <w:qFormat/>
    <w:pPr>
      <w:spacing w:after="420"/>
      <w:jc w:val="center"/>
    </w:pPr>
    <w:rPr>
      <w:color w:val="596B78"/>
      <w:sz w:val="20"/>
    </w:rPr>
  </w:style>
  <w:style w:type="paragraph" w:customStyle="1" w:styleId="ArrueHeading1">
    <w:name w:val="Arrue Heading 1"/>
    <w:basedOn w:val="Normal"/>
    <w:next w:val="Normal"/>
    <w:qFormat/>
    <w:pPr>
      <w:keepNext/>
      <w:pageBreakBefore/>
      <w:spacing w:after="120" w:line="264" w:lineRule="auto"/>
      <w:outlineLvl w:val="0"/>
    </w:pPr>
    <w:rPr>
      <w:b/>
      <w:color w:val="203746"/>
      <w:sz w:val="30"/>
    </w:rPr>
  </w:style>
  <w:style w:type="paragraph" w:customStyle="1" w:styleId="ArrueHeading2">
    <w:name w:val="Arrue Heading 2"/>
    <w:basedOn w:val="Normal"/>
    <w:next w:val="Normal"/>
    <w:qFormat/>
    <w:pPr>
      <w:keepNext/>
      <w:spacing w:before="220" w:after="100"/>
      <w:outlineLvl w:val="1"/>
    </w:pPr>
    <w:rPr>
      <w:b/>
      <w:color w:val="226B6B"/>
      <w:sz w:val="25"/>
    </w:rPr>
  </w:style>
  <w:style w:type="paragraph" w:customStyle="1" w:styleId="Arruecaption">
    <w:name w:val="Arrue caption"/>
    <w:basedOn w:val="Normal"/>
    <w:next w:val="Normal"/>
    <w:qFormat/>
    <w:pPr>
      <w:keepNext/>
      <w:spacing w:after="120" w:line="264" w:lineRule="auto"/>
      <w:jc w:val="center"/>
    </w:pPr>
    <w:rPr>
      <w:color w:val="596B78"/>
      <w:sz w:val="19"/>
    </w:rPr>
  </w:style>
  <w:style w:type="paragraph" w:customStyle="1" w:styleId="Arruecode">
    <w:name w:val="Arrue code"/>
    <w:basedOn w:val="Normal"/>
    <w:next w:val="Normal"/>
    <w:qFormat/>
    <w:pPr>
      <w:keepLines/>
      <w:shd w:val="clear" w:color="auto" w:fill="F1F5F7"/>
      <w:spacing w:after="120" w:line="264" w:lineRule="auto"/>
    </w:pPr>
    <w:rPr>
      <w:rFonts w:ascii="Consolas" w:hAnsi="Consolas"/>
      <w:color w:val="203746"/>
      <w:sz w:val="18"/>
    </w:rPr>
  </w:style>
  <w:style w:type="paragraph" w:customStyle="1" w:styleId="Arruetable">
    <w:name w:val="Arrue table"/>
    <w:basedOn w:val="Normal"/>
    <w:next w:val="Normal"/>
    <w:qFormat/>
    <w:pPr>
      <w:spacing w:after="60" w:line="240" w:lineRule="auto"/>
    </w:pPr>
    <w:rPr>
      <w:color w:val="203746"/>
      <w:sz w:val="19"/>
    </w:rPr>
  </w:style>
  <w:style w:type="paragraph" w:customStyle="1" w:styleId="Arruecontents">
    <w:name w:val="Arrue contents"/>
    <w:basedOn w:val="Normal"/>
    <w:next w:val="Normal"/>
    <w:qFormat/>
    <w:pPr>
      <w:spacing w:after="120" w:line="264" w:lineRule="auto"/>
    </w:pPr>
    <w:rPr>
      <w:color w:val="226B6B"/>
    </w:rPr>
  </w:style>
  <w:style w:type="paragraph" w:styleId="Encabezado">
    <w:name w:val="header"/>
    <w:basedOn w:val="Normal"/>
    <w:link w:val="EncabezadoCar"/>
    <w:uiPriority w:val="99"/>
    <w:unhideWhenUsed/>
    <w:rsid w:val="00D738F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738FF"/>
    <w:rPr>
      <w:rFonts w:ascii="Arial" w:hAnsi="Arial"/>
      <w:lang w:val="eu-ES"/>
    </w:rPr>
  </w:style>
  <w:style w:type="paragraph" w:styleId="Piedepgina">
    <w:name w:val="footer"/>
    <w:basedOn w:val="Normal"/>
    <w:link w:val="PiedepginaCar"/>
    <w:uiPriority w:val="99"/>
    <w:unhideWhenUsed/>
    <w:rsid w:val="00D738F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738FF"/>
    <w:rPr>
      <w:rFonts w:ascii="Arial" w:hAnsi="Arial"/>
      <w:lang w:val="eu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35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1408</TotalTime>
  <Pages>23</Pages>
  <Words>2009</Words>
  <Characters>15393</Characters>
  <Application>Microsoft Office Word</Application>
  <DocSecurity>0</DocSecurity>
  <Lines>413</Lines>
  <Paragraphs>234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izaskun</dc:creator>
  <cp:keywords/>
  <dc:description/>
  <cp:lastModifiedBy>Ander Azpiazu</cp:lastModifiedBy>
  <cp:revision>14</cp:revision>
  <dcterms:created xsi:type="dcterms:W3CDTF">2022-11-14T12:28:00Z</dcterms:created>
  <dcterms:modified xsi:type="dcterms:W3CDTF">2026-10-28T11:03:00Z</dcterms:modified>
</cp:coreProperties>
</file>