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F97" w:rsidRDefault="008A6F97" w:rsidP="0031484F">
      <w:r>
        <w:t>Mehdi Amiri</w:t>
      </w:r>
    </w:p>
    <w:p w:rsidR="008A6F97" w:rsidRDefault="008A6F97" w:rsidP="0031484F">
      <w:r>
        <w:t>(April 24, 2023)</w:t>
      </w:r>
    </w:p>
    <w:p w:rsidR="008A6F97" w:rsidRDefault="008A6F97" w:rsidP="0031484F">
      <w:bookmarkStart w:id="0" w:name="_GoBack"/>
      <w:bookmarkEnd w:id="0"/>
    </w:p>
    <w:p w:rsidR="007D6443" w:rsidRDefault="0031484F" w:rsidP="0031484F">
      <w:r>
        <w:t>9) Teacher should not make their political and social views known to their students in class.</w:t>
      </w:r>
    </w:p>
    <w:p w:rsidR="00985359" w:rsidRDefault="00985359" w:rsidP="0031484F"/>
    <w:p w:rsidR="008A6F97" w:rsidRDefault="00985359" w:rsidP="008A6F97">
      <w:pPr>
        <w:ind w:firstLine="720"/>
      </w:pPr>
      <w:r w:rsidRPr="00985359">
        <w:t>The influence of political and social views on students during school age shall by no means be overlooked. Keeping this in perspective, what needs to be addressed is whether or not teachers should avoid exaggerating any socialism or other common political ideas for students. In my opinion, not only should teachers refrain from making arbitrary decisions for school-age children, but they should also create a space for astute students to think freely in their class. I, however, tend to side with the latter for the reasons that will be illustrated at length in the subsequent paragraphs.</w:t>
      </w:r>
    </w:p>
    <w:p w:rsidR="00605D38" w:rsidRDefault="00D2458F" w:rsidP="008A6F97">
      <w:r>
        <w:tab/>
      </w:r>
      <w:r w:rsidR="008A6F97" w:rsidRPr="008A6F97">
        <w:t>First and most obvious, we cannot lose sight of the fact that young individuals are impressionable, and they can be manipulated by their teachers' ideas and biases on social and political matters. In other words, strictly speaking, students look up to their teachers as their source of knowledge, and what their teacher says can carry a lot of information that can be constructive or destructive. Actually, what the teacher says can affect the future social and political situation of students and their way of thinking. As a case in point, I knew someone who was my classmate. Our teacher tried to make us understand their views, and as a result, my classmate not only changed his ideas about religion but also developed worse thinking about social and political views. Therefore, it leaves no doubt that the procedure of a teacher's learning will have an effect on school-age children.</w:t>
      </w:r>
    </w:p>
    <w:p w:rsidR="00D2458F" w:rsidRDefault="008A6F97" w:rsidP="008A6F97">
      <w:pPr>
        <w:ind w:firstLine="720"/>
      </w:pPr>
      <w:r w:rsidRPr="008A6F97">
        <w:t>Another merit of this argument is best reflected in the fact that if teachers spend time making their perspectives known to students, the teacher burn the time on educational syllables need to be taught. In fact, the class might be far away from its goal, and children lose their focus on courses when the teacher breaks out of the school's limitations and wants to shape the students' minds according to their own views. As an example, I had a teacher who had absurd thinking about the political situation in our country, and he agitated our focus on our lessons. As a consequence, it goes without saying that when teachers express arbitrary views, students become confused and may be influenced negatively.</w:t>
      </w:r>
    </w:p>
    <w:sectPr w:rsidR="00D2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43"/>
    <w:rsid w:val="0031484F"/>
    <w:rsid w:val="004C4543"/>
    <w:rsid w:val="00587932"/>
    <w:rsid w:val="00605D38"/>
    <w:rsid w:val="007D6443"/>
    <w:rsid w:val="008A6F97"/>
    <w:rsid w:val="00941831"/>
    <w:rsid w:val="00985359"/>
    <w:rsid w:val="00AF1D3D"/>
    <w:rsid w:val="00D24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5F5E"/>
  <w15:chartTrackingRefBased/>
  <w15:docId w15:val="{040A855F-3A3B-4735-9737-40E3C44C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0716">
      <w:bodyDiv w:val="1"/>
      <w:marLeft w:val="0"/>
      <w:marRight w:val="0"/>
      <w:marTop w:val="0"/>
      <w:marBottom w:val="0"/>
      <w:divBdr>
        <w:top w:val="none" w:sz="0" w:space="0" w:color="auto"/>
        <w:left w:val="none" w:sz="0" w:space="0" w:color="auto"/>
        <w:bottom w:val="none" w:sz="0" w:space="0" w:color="auto"/>
        <w:right w:val="none" w:sz="0" w:space="0" w:color="auto"/>
      </w:divBdr>
    </w:div>
    <w:div w:id="702825897">
      <w:bodyDiv w:val="1"/>
      <w:marLeft w:val="0"/>
      <w:marRight w:val="0"/>
      <w:marTop w:val="0"/>
      <w:marBottom w:val="0"/>
      <w:divBdr>
        <w:top w:val="none" w:sz="0" w:space="0" w:color="auto"/>
        <w:left w:val="none" w:sz="0" w:space="0" w:color="auto"/>
        <w:bottom w:val="none" w:sz="0" w:space="0" w:color="auto"/>
        <w:right w:val="none" w:sz="0" w:space="0" w:color="auto"/>
      </w:divBdr>
    </w:div>
    <w:div w:id="17561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3</cp:revision>
  <dcterms:created xsi:type="dcterms:W3CDTF">2023-04-23T20:53:00Z</dcterms:created>
  <dcterms:modified xsi:type="dcterms:W3CDTF">2023-04-24T22:40:00Z</dcterms:modified>
</cp:coreProperties>
</file>