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A1420"/>
          <w:sz w:val="18"/>
          <w:szCs w:val="18"/>
        </w:rPr>
        <w:t xml:space="preserve">UNIVERSIDAD NACIONAL DE INGENIERÍA · FACULTAD DE INGENIERÍA MECÁNICA · Titulación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3294B"/>
          <w:sz w:val="34"/>
          <w:szCs w:val="34"/>
        </w:rPr>
        <w:t xml:space="preserve">Hoja de Laboratorio del Estudiante — Unidad 1</w:t>
      </w:r>
    </w:p>
    <w:p>
      <w:pPr>
        <w:spacing w:after="90" w:line="276"/>
      </w:pPr>
      <w:r>
        <w:rPr>
          <w:rFonts w:ascii="Arial" w:cs="Arial" w:eastAsia="Arial" w:hAnsi="Arial"/>
          <w:color w:val="5B6470"/>
          <w:sz w:val="20"/>
          <w:szCs w:val="20"/>
        </w:rPr>
        <w:t xml:space="preserve">Curso: Herramientas Digitales e IA aplicadas al desarrollo de tesis · Producto final: Mi Agente de Investigación v1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3300"/>
        <w:gridCol w:w="3300"/>
        <w:gridCol w:w="3280"/>
      </w:tblGrid>
      <w:tr>
        <w:tc>
          <w:tcPr>
            <w:tcW w:type="dxa" w:w="3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Nombre: </w:t>
            </w:r>
          </w:p>
        </w:tc>
        <w:tc>
          <w:tcPr>
            <w:tcW w:type="dxa" w:w="3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Tema de tesis: </w:t>
            </w:r>
          </w:p>
        </w:tc>
        <w:tc>
          <w:tcPr>
            <w:tcW w:type="dxa" w:w="32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Fecha: 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19"/>
          <w:szCs w:val="19"/>
        </w:rPr>
        <w:t xml:space="preserve">Los 3 principios de hoy:  </w:t>
      </w:r>
      <w:r>
        <w:rPr>
          <w:rFonts w:ascii="Arial" w:cs="Arial" w:eastAsia="Arial" w:hAnsi="Arial"/>
          <w:i/>
          <w:iCs/>
          <w:color w:val="1F2733"/>
          <w:sz w:val="19"/>
          <w:szCs w:val="19"/>
        </w:rPr>
        <w:t xml:space="preserve">(1) La IA genera respuestas; la investigación exige evidencia.  (2) Buscar → verificar → organizar → analizar → citar.  (3) IA ≠ fuente científica.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1 · Detective de evidencia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Clasifica cada afirmación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12 min</w:t>
      </w:r>
    </w:p>
    <w:p>
      <w:pPr>
        <w:spacing w:after="9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>Verifica cada cita: pega el DOI en doi.org, busca la revista en Scopus/Google Scholar y a los autores. Marca REAL, DUDOSA o FABRICADA y anota la señal que la delató.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500"/>
        <w:gridCol w:w="3800"/>
        <w:gridCol w:w="1500"/>
        <w:gridCol w:w="1600"/>
        <w:gridCol w:w="2480"/>
      </w:tblGrid>
      <w:tr>
        <w:trPr>
          <w:tblHeader/>
        </w:trPr>
        <w:tc>
          <w:tcPr>
            <w:tcW w:type="dxa" w:w="5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Afirmación / cita</w:t>
            </w:r>
          </w:p>
        </w:tc>
        <w:tc>
          <w:tcPr>
            <w:tcW w:type="dxa" w:w="15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¿DOI resuelve?</w:t>
            </w:r>
          </w:p>
        </w:tc>
        <w:tc>
          <w:tcPr>
            <w:tcW w:type="dxa" w:w="16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Veredicto</w:t>
            </w:r>
          </w:p>
        </w:tc>
        <w:tc>
          <w:tcPr>
            <w:tcW w:type="dxa" w:w="248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Señal que la delató</w:t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2 · Corpus de investigación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Reúne 3–10 fuentes confiables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15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Mi pregunta / tema de TSP en una frase: 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>Registra cada fuente. Guárdala como Autor_Año.pdf y regístrala en Zotero o Mendeley.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500"/>
        <w:gridCol w:w="3900"/>
        <w:gridCol w:w="2100"/>
        <w:gridCol w:w="1900"/>
        <w:gridCol w:w="1480"/>
      </w:tblGrid>
      <w:tr>
        <w:trPr>
          <w:tblHeader/>
        </w:trPr>
        <w:tc>
          <w:tcPr>
            <w:tcW w:type="dxa" w:w="5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 (Autor, Año, Título)</w:t>
            </w:r>
          </w:p>
        </w:tc>
        <w:tc>
          <w:tcPr>
            <w:tcW w:type="dxa" w:w="21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(paper/norma/dataset)</w:t>
            </w:r>
          </w:p>
        </w:tc>
        <w:tc>
          <w:tcPr>
            <w:tcW w:type="dxa" w:w="19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DOI verificado</w:t>
            </w:r>
          </w:p>
        </w:tc>
        <w:tc>
          <w:tcPr>
            <w:tcW w:type="dxa" w:w="148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 Zotero/Mendeley ☐</w:t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3 · Construye tu Agente (NotebookLM + Claude)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Tu Agente de Investigación v1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25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A) NotebookLM 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(RAG con citas)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Entra a notebooklm.google.com y crea un cuaderno con el nombre de tu tema.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Sube tus 3–10 documentos del corpus.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Haz una pregunta y confirma que cada respuesta cita el documento fuente.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B) Claude 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(Proyecto con instrucciones)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Entra a claude.ai y crea un Proyecto; sube los mismos documentos.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Pega las ‘Instrucciones del Agente’ (recuadro de abajo) en las instrucciones del Proyecto.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Haz una pregunta de prueba y exige la cita del documento.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Nombre de mi agente: 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19"/>
          <w:szCs w:val="19"/>
        </w:rPr>
        <w:t xml:space="preserve">Instrucciones del Agente — copia este texto: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9880"/>
      </w:tblGrid>
      <w:tr>
        <w:tc>
          <w:tcPr>
            <w:tcW w:type="dxa" w:w="9880"/>
            <w:shd w:fill="EDEF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Eres mi Agente de Investigación para mi tesis. Trabajas SOLO con los documentos que subí (mi corpus).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1) Responde solo con información de esos documentos; no uses conocimiento externo.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2) Cita el documento y la página/fragmento en cada respuesta.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3) Etiqueta cada afirmación como [EVIDENCIA], [INTERPRETACIÓN] o [NO ENCONTRADO].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4) Nunca inventes datos, autores, DOIs ni referencias. Si no está en el corpus, di: ‘No hay evidencia suficiente en el corpus.’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5) Al comparar documentos, señala coincidencias y contradicciones citando cada fuente.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1F2733"/>
                <w:sz w:val="16"/>
                <w:szCs w:val="16"/>
              </w:rPr>
              <w:t xml:space="preserve">6) Cuando lo pida, entrega tablas (Documento · Hallazgo · Cita/pág · Método · EVIDENCIA/INTERPRETACIÓN).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4 · Interrogación científica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5 preguntas a tu agente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18 min</w:t>
      </w:r>
    </w:p>
    <w:p>
      <w:pPr>
        <w:spacing w:after="9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>Para cada pregunta exige: respuesta + documento + cita textual, y la etiqueta EVIDENCIA / INTERPRETACIÓN / NO ENCONTRADO.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500"/>
        <w:gridCol w:w="4300"/>
        <w:gridCol w:w="3200"/>
        <w:gridCol w:w="1880"/>
      </w:tblGrid>
      <w:tr>
        <w:trPr>
          <w:tblHeader/>
        </w:trPr>
        <w:tc>
          <w:tcPr>
            <w:tcW w:type="dxa" w:w="5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 pregunta de investigación</w:t>
            </w:r>
          </w:p>
        </w:tc>
        <w:tc>
          <w:tcPr>
            <w:tcW w:type="dxa" w:w="32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 + cita/pág</w:t>
            </w:r>
          </w:p>
        </w:tc>
        <w:tc>
          <w:tcPr>
            <w:tcW w:type="dxa" w:w="188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Etiqueta</w:t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8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8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8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8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4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8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</w:tbl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19"/>
          <w:szCs w:val="19"/>
        </w:rPr>
        <w:t xml:space="preserve">Comparación de 2 documentos — coincidencias, contradicciones y vacíos: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5 · Matriz de evidencia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Tu tabla de antecedentes para el TSP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15 min</w:t>
      </w:r>
    </w:p>
    <w:p>
      <w:pPr>
        <w:spacing w:after="9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>El agente propone; TÚ verificas cada celda. La última columna decide: ¿esto salió de una fuente (EVIDENCIA) o lo infirió la IA (INFERENCIA)?</w:t>
      </w:r>
    </w:p>
    <w:tbl>
      <w:tblPr>
        <w:tblW w:type="dxa" w:w="9880"/>
        <w:tblBorders>
          <w:top w:val="single" w:color="B9C0CA" w:sz="4"/>
          <w:left w:val="single" w:color="B9C0CA" w:sz="4"/>
          <w:bottom w:val="single" w:color="B9C0CA" w:sz="4"/>
          <w:right w:val="single" w:color="B9C0CA" w:sz="4"/>
          <w:insideH w:val="single" w:color="B9C0CA" w:sz="4"/>
          <w:insideV w:val="single" w:color="B9C0CA" w:sz="4"/>
        </w:tblBorders>
      </w:tblPr>
      <w:tblGrid>
        <w:gridCol w:w="1700"/>
        <w:gridCol w:w="2400"/>
        <w:gridCol w:w="1300"/>
        <w:gridCol w:w="1400"/>
        <w:gridCol w:w="1600"/>
        <w:gridCol w:w="1480"/>
      </w:tblGrid>
      <w:tr>
        <w:trPr>
          <w:tblHeader/>
        </w:trPr>
        <w:tc>
          <w:tcPr>
            <w:tcW w:type="dxa" w:w="17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24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13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Cita / pág.</w:t>
            </w:r>
          </w:p>
        </w:tc>
        <w:tc>
          <w:tcPr>
            <w:tcW w:type="dxa" w:w="14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160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EVIDENCIA / INFERENCIA</w:t>
            </w:r>
          </w:p>
        </w:tc>
        <w:tc>
          <w:tcPr>
            <w:tcW w:type="dxa" w:w="1480"/>
            <w:shd w:fill="1329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Vacío / pregunta abierta</w:t>
            </w:r>
          </w:p>
        </w:tc>
      </w:tr>
      <w:tr>
        <w:tc>
          <w:tcPr>
            <w:tcW w:type="dxa" w:w="17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  <w:tc>
          <w:tcPr>
            <w:tcW w:type="dxa" w:w="1480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5B647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6 · Verificación cruzada y alucinaciones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Audita tu propio agente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13 min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Pregunté un dato que NO está en mi corpus. El agente respondió ‘no encontrado’ (no lo inventó).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Crucé una afirmación del agente contra el documento original (cita textual) y coincide.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Ajusté las instrucciones para que nunca invente referencias.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13294B"/>
          <w:sz w:val="19"/>
          <w:szCs w:val="19"/>
        </w:rPr>
        <w:t xml:space="preserve">Alucinación detectada (qué preguntó, qué respondió, cómo la frené):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7A1420"/>
          <w:sz w:val="28"/>
          <w:szCs w:val="28"/>
        </w:rPr>
        <w:t xml:space="preserve">LAB 7 · Mini evaluación final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Autoevaluación</w:t>
      </w:r>
      <w:r>
        <w:rPr>
          <w:rFonts w:ascii="Arial" w:cs="Arial" w:eastAsia="Arial" w:hAnsi="Arial"/>
          <w:i/>
          <w:iCs/>
          <w:color w:val="5B6470"/>
          <w:sz w:val="18"/>
          <w:szCs w:val="18"/>
        </w:rPr>
        <w:t xml:space="preserve">   10 min</w:t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P1.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¿Diferencia entre IA, Machine Learning e IA generativa? (un ejemplo de ingeniería de cada uno)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P2.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Muestra una respuesta de tu agente e indica documento y página.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P3.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Señala una celda de EVIDENCIA y una de INFERENCIA en tu matriz y explica por qué.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P4.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¿Por qué tu agente no inventa referencias? (la regla que lo impide)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spacing w:after="90" w:line="276"/>
      </w:pPr>
      <w:r>
        <w:rPr>
          <w:rFonts w:ascii="Arial" w:cs="Arial" w:eastAsia="Arial" w:hAnsi="Arial"/>
          <w:b/>
          <w:bCs/>
          <w:color w:val="7A1420"/>
          <w:sz w:val="20"/>
          <w:szCs w:val="20"/>
        </w:rPr>
        <w:t xml:space="preserve">P5.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Una afirmación marcada ‘NO ENCONTRADO’: ¿cómo conseguirías la evidencia?</w:t>
      </w:r>
    </w:p>
    <w:p>
      <w:pPr>
        <w:pBdr>
          <w:bottom w:val="single" w:color="B9C0CA" w:sz="4"/>
        </w:pBdr>
        <w:spacing w:after="180"/>
      </w:pPr>
      <w:r>
        <w:rPr>
          <w:sz w:val="6"/>
          <w:szCs w:val="6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3294B"/>
          <w:sz w:val="23"/>
          <w:szCs w:val="23"/>
        </w:rPr>
        <w:t xml:space="preserve">Checklist de entregables (marca lo que subiste)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Ficha ‘Detective de evidencia’ (LAB 1)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Carpeta del corpus + biblioteca en Zotero/Mendeley con DOIs (LAB 2)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Agente v1 configurado + captura de una respuesta con fuente (LAB 3)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5 respuestas etiquetadas + coincidencias/contradicciones/vacíos (LAB 4)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Matriz de evidencia con 5+ filas y columna evidencia/inferencia (LAB 5)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Reporte de 1 alucinación detectada y la regla que la frenó (LAB 6)</w:t>
      </w:r>
    </w:p>
    <w:p>
      <w:pPr>
        <w:spacing w:after="60" w:line="272"/>
      </w:pPr>
      <w:r>
        <w:rPr>
          <w:rFonts w:ascii="Arial" w:cs="Arial" w:eastAsia="Arial" w:hAnsi="Arial"/>
          <w:color w:val="13294B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F2733"/>
          <w:sz w:val="20"/>
          <w:szCs w:val="20"/>
        </w:rPr>
        <w:t xml:space="preserve">Esta autoevaluación (LAB 7)</w:t>
      </w:r>
    </w:p>
    <w:p>
      <w:pPr>
        <w:spacing w:after="60" w:line="276"/>
      </w:pPr>
      <w:r>
        <w:rPr>
          <w:rFonts w:ascii="Arial" w:cs="Arial" w:eastAsia="Arial" w:hAnsi="Arial"/>
          <w:color w:val="1F2733"/>
          <w:sz w:val="20"/>
          <w:szCs w:val="20"/>
        </w:rPr>
        <w:t xml:space="preserve"/>
      </w:r>
    </w:p>
    <w:p>
      <w:pPr>
        <w:spacing w:after="90" w:line="276"/>
        <w:jc w:val="center"/>
      </w:pPr>
      <w:r>
        <w:rPr>
          <w:rFonts w:ascii="Arial" w:cs="Arial" w:eastAsia="Arial" w:hAnsi="Arial"/>
          <w:b/>
          <w:bCs/>
          <w:color w:val="7A1420"/>
          <w:sz w:val="22"/>
          <w:szCs w:val="22"/>
        </w:rPr>
        <w:t xml:space="preserve">Hoy avancé realmente mi investigación.  </w:t>
      </w:r>
      <w:r>
        <w:rPr>
          <w:rFonts w:ascii="Arial" w:cs="Arial" w:eastAsia="Arial" w:hAnsi="Arial"/>
          <w:i/>
          <w:iCs/>
          <w:color w:val="13294B"/>
          <w:sz w:val="20"/>
          <w:szCs w:val="20"/>
        </w:rPr>
        <w:t xml:space="preserve">La IA genera respuestas. La investigación exige evidencia.</w:t>
      </w:r>
    </w:p>
    <w:sectPr>
      <w:footerReference w:type="default" r:id="rId7"/>
      <w:pgSz w:w="12240" w:h="15840" w:orient="portrait"/>
      <w:pgMar w:top="10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0"/>
        <w:sz w:val="16"/>
        <w:szCs w:val="16"/>
      </w:rPr>
      <w:t xml:space="preserve">Hoja de Laboratorio · Unidad 1 · UNI-FIM · pág. </w:t>
    </w:r>
    <w:r>
      <w:rPr>
        <w:rFonts w:ascii="Arial" w:cs="Arial" w:eastAsia="Arial" w:hAnsi="Arial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Laboratorio — Unidad 1</dc:title>
  <dc:creator>Corina Lazo Arroyo</dc:creator>
  <cp:lastModifiedBy>Un-named</cp:lastModifiedBy>
  <cp:revision>1</cp:revision>
  <dcterms:created xsi:type="dcterms:W3CDTF">2026-08-19T02:36:31.679Z</dcterms:created>
  <dcterms:modified xsi:type="dcterms:W3CDTF">2026-08-19T02:36:31.679Z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