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969482859"/>
        <w:docPartObj>
          <w:docPartGallery w:val="Cover Pages"/>
          <w:docPartUnique/>
        </w:docPartObj>
      </w:sdtPr>
      <w:sdtEndPr/>
      <w:sdtContent>
        <w:p w:rsidR="008870F7" w:rsidRDefault="008870F7"/>
        <w:p w:rsidR="008870F7" w:rsidRDefault="008870F7" w:rsidP="00F437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Pr="008870F7" w:rsidRDefault="00702C57" w:rsidP="00896137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پاییز</w:t>
                                </w:r>
                                <w:r w:rsidR="008870F7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 xml:space="preserve"> ۱۳۹</w:t>
                                </w:r>
                                <w:r w:rsidR="00896137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:rsidR="008870F7" w:rsidRPr="008870F7" w:rsidRDefault="00702C57" w:rsidP="00896137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پاییز</w:t>
                          </w:r>
                          <w:r w:rsidR="008870F7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 ۱۳۹</w:t>
                          </w:r>
                          <w:r w:rsidR="00896137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۶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5973" w:rsidRPr="00763097" w:rsidRDefault="00763097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پر</w:t>
                                </w:r>
                                <w:r w:rsidR="00B75973"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هام الوانی</w:t>
                                </w:r>
                              </w:p>
                              <w:p w:rsidR="00B75973" w:rsidRPr="00763097" w:rsidRDefault="00B96AE9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۹۶۱۳۱۱۱۲</w:t>
                                </w:r>
                              </w:p>
                              <w:p w:rsid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B75973" w:rsidRPr="00763097" w:rsidRDefault="00763097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پر</w:t>
                          </w:r>
                          <w:r w:rsidR="00B75973"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هام الوانی</w:t>
                          </w:r>
                        </w:p>
                        <w:p w:rsidR="00B75973" w:rsidRPr="00763097" w:rsidRDefault="00B96AE9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۹۶۱۳۱۱۱۲</w:t>
                          </w:r>
                        </w:p>
                        <w:p w:rsidR="008870F7" w:rsidRDefault="008870F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429321530"/>
                                  <w:placeholder>
                                    <w:docPart w:val="9F13C6CCBD794571A39A53BE05CC709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70F7" w:rsidRPr="006A1B78" w:rsidRDefault="00042BB0" w:rsidP="00042BB0">
                                    <w:pPr>
                                      <w:pStyle w:val="NoSpacing"/>
                                      <w:jc w:val="right"/>
                                      <w:rPr>
                                        <w:rFonts w:cs="B Roy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cs="B Roya" w:hint="cs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rtl/>
                                      </w:rPr>
                                      <w:t>سیستم‌های توزیعی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B Lotus" w:hint="c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ject"/>
                                  <w:tag w:val=""/>
                                  <w:id w:val="1854991467"/>
                                  <w:placeholder>
                                    <w:docPart w:val="72C781CDA96144C5B0F684FAC91DB28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70F7" w:rsidRPr="00742113" w:rsidRDefault="00042BB0" w:rsidP="00042BB0">
                                    <w:pPr>
                                      <w:pStyle w:val="NoSpacing"/>
                                      <w:jc w:val="right"/>
                                      <w:rPr>
                                        <w:rFonts w:cs="B Lotu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B Lotus" w:hint="c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rtl/>
                                      </w:rPr>
                                      <w:t>تمرین اول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alias w:val="Title"/>
                            <w:tag w:val=""/>
                            <w:id w:val="429321530"/>
                            <w:placeholder>
                              <w:docPart w:val="9F13C6CCBD794571A39A53BE05CC709F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870F7" w:rsidRPr="006A1B78" w:rsidRDefault="00042BB0" w:rsidP="00042BB0">
                              <w:pPr>
                                <w:pStyle w:val="NoSpacing"/>
                                <w:jc w:val="right"/>
                                <w:rPr>
                                  <w:rFonts w:cs="B Roy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cs="B Roya" w:hint="cs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rtl/>
                                </w:rPr>
                                <w:t>سیستم‌های توزیعی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ject"/>
                            <w:tag w:val=""/>
                            <w:id w:val="1854991467"/>
                            <w:placeholder>
                              <w:docPart w:val="72C781CDA96144C5B0F684FAC91DB289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870F7" w:rsidRPr="00742113" w:rsidRDefault="00042BB0" w:rsidP="00042BB0">
                              <w:pPr>
                                <w:pStyle w:val="NoSpacing"/>
                                <w:jc w:val="right"/>
                                <w:rPr>
                                  <w:rFonts w:cs="B Lotus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B Lotus" w:hint="cs"/>
                                  <w:smallCaps/>
                                  <w:color w:val="44546A" w:themeColor="text2"/>
                                  <w:sz w:val="36"/>
                                  <w:szCs w:val="36"/>
                                  <w:rtl/>
                                </w:rPr>
                                <w:t>تمرین اول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66FBA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732A73" w:rsidRDefault="00732A73" w:rsidP="00A43652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سوال ۱</w:t>
      </w:r>
    </w:p>
    <w:p w:rsidR="00A43652" w:rsidRDefault="00A43652" w:rsidP="00B0559F">
      <w:pPr>
        <w:bidi/>
        <w:rPr>
          <w:rtl/>
          <w:lang w:bidi="fa-IR"/>
        </w:rPr>
      </w:pPr>
      <w:r>
        <w:rPr>
          <w:rFonts w:hint="cs"/>
          <w:rtl/>
        </w:rPr>
        <w:t xml:space="preserve">۱. </w:t>
      </w:r>
      <w:r>
        <w:rPr>
          <w:rFonts w:hint="cs"/>
          <w:rtl/>
          <w:lang w:bidi="fa-IR"/>
        </w:rPr>
        <w:t xml:space="preserve">زمانی که </w:t>
      </w:r>
      <w:r>
        <w:rPr>
          <w:lang w:bidi="fa-IR"/>
        </w:rPr>
        <w:t>URL</w:t>
      </w:r>
      <w:r>
        <w:rPr>
          <w:rFonts w:hint="cs"/>
          <w:rtl/>
          <w:lang w:bidi="fa-IR"/>
        </w:rPr>
        <w:t xml:space="preserve"> مربوط به </w:t>
      </w:r>
      <w:r>
        <w:rPr>
          <w:lang w:bidi="fa-IR"/>
        </w:rPr>
        <w:t>Google</w:t>
      </w:r>
      <w:r w:rsidR="001A041D">
        <w:rPr>
          <w:rFonts w:hint="cs"/>
          <w:rtl/>
          <w:lang w:bidi="fa-IR"/>
        </w:rPr>
        <w:t xml:space="preserve"> (</w:t>
      </w:r>
      <w:hyperlink r:id="rId8" w:history="1">
        <w:r w:rsidR="001A041D" w:rsidRPr="00A72BF7">
          <w:rPr>
            <w:rStyle w:val="Hyperlink"/>
            <w:lang w:bidi="fa-IR"/>
          </w:rPr>
          <w:t>www.google.com</w:t>
        </w:r>
      </w:hyperlink>
      <w:r w:rsidR="001A041D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در </w:t>
      </w:r>
      <w:r w:rsidR="00B0559F">
        <w:rPr>
          <w:rFonts w:hint="cs"/>
          <w:rtl/>
          <w:lang w:bidi="fa-IR"/>
        </w:rPr>
        <w:t>مرورگر</w:t>
      </w:r>
      <w:r>
        <w:rPr>
          <w:rFonts w:hint="cs"/>
          <w:rtl/>
          <w:lang w:bidi="fa-IR"/>
        </w:rPr>
        <w:t xml:space="preserve"> تایپ می‌گردد:</w:t>
      </w:r>
    </w:p>
    <w:p w:rsidR="00D60566" w:rsidRDefault="00A43652" w:rsidP="00B0559F">
      <w:pPr>
        <w:bidi/>
        <w:rPr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۱. </w:t>
      </w:r>
      <w:r w:rsidR="00D60566">
        <w:rPr>
          <w:rFonts w:hint="cs"/>
          <w:rtl/>
          <w:lang w:bidi="fa-IR"/>
        </w:rPr>
        <w:t xml:space="preserve">پیدا کردن آدرس آی پی مربوط به </w:t>
      </w:r>
      <w:r w:rsidR="00D60566">
        <w:rPr>
          <w:lang w:bidi="fa-IR"/>
        </w:rPr>
        <w:t>Google</w:t>
      </w:r>
      <w:r w:rsidR="00D60566">
        <w:rPr>
          <w:rFonts w:hint="cs"/>
          <w:rtl/>
          <w:lang w:bidi="fa-IR"/>
        </w:rPr>
        <w:t>:</w:t>
      </w:r>
      <w:r w:rsidR="00B0559F">
        <w:rPr>
          <w:rFonts w:hint="cs"/>
          <w:rtl/>
          <w:lang w:bidi="fa-IR"/>
        </w:rPr>
        <w:t xml:space="preserve"> </w:t>
      </w:r>
      <w:r w:rsidR="00B0559F" w:rsidRPr="00C32A25">
        <w:rPr>
          <w:rFonts w:hint="cs"/>
          <w:color w:val="92D050"/>
          <w:rtl/>
          <w:lang w:bidi="fa-IR"/>
        </w:rPr>
        <w:t>مرورگر</w:t>
      </w:r>
    </w:p>
    <w:p w:rsidR="00D60566" w:rsidRDefault="00D60566" w:rsidP="00D60566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۱. ارسال تقاضا به </w:t>
      </w:r>
      <w:r>
        <w:rPr>
          <w:lang w:bidi="fa-IR"/>
        </w:rPr>
        <w:t>DNS</w:t>
      </w:r>
      <w:r>
        <w:rPr>
          <w:rFonts w:hint="cs"/>
          <w:rtl/>
          <w:lang w:bidi="fa-IR"/>
        </w:rPr>
        <w:t xml:space="preserve"> سیستم</w:t>
      </w:r>
    </w:p>
    <w:p w:rsidR="00D60566" w:rsidRDefault="00D60566" w:rsidP="00D60566">
      <w:pPr>
        <w:bidi/>
        <w:rPr>
          <w:lang w:bidi="fa-IR"/>
        </w:rPr>
      </w:pP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۲. ارسال تقاضا به </w:t>
      </w:r>
      <w:r>
        <w:rPr>
          <w:lang w:bidi="fa-IR"/>
        </w:rPr>
        <w:t>DNS</w:t>
      </w:r>
      <w:r>
        <w:rPr>
          <w:rFonts w:hint="cs"/>
          <w:rtl/>
          <w:lang w:bidi="fa-IR"/>
        </w:rPr>
        <w:t xml:space="preserve"> فراهم آورنده‌ی اینترنت</w:t>
      </w:r>
    </w:p>
    <w:p w:rsidR="0079672A" w:rsidRDefault="0079672A" w:rsidP="0079672A">
      <w:pPr>
        <w:bidi/>
        <w:rPr>
          <w:rtl/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rFonts w:hint="cs"/>
          <w:rtl/>
          <w:lang w:bidi="fa-IR"/>
        </w:rPr>
        <w:t xml:space="preserve">۳. ارسال تقاضا به </w:t>
      </w:r>
      <w:r>
        <w:rPr>
          <w:lang w:bidi="fa-IR"/>
        </w:rPr>
        <w:t>DNS</w:t>
      </w:r>
      <w:r>
        <w:rPr>
          <w:rFonts w:hint="cs"/>
          <w:rtl/>
          <w:lang w:bidi="fa-IR"/>
        </w:rPr>
        <w:t>های رده بالا</w:t>
      </w:r>
    </w:p>
    <w:p w:rsidR="00347E8F" w:rsidRDefault="00347E8F" w:rsidP="00347E8F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۴. پاسخ که شامل یکی از آی پی‌های </w:t>
      </w:r>
      <w:r>
        <w:rPr>
          <w:lang w:bidi="fa-IR"/>
        </w:rPr>
        <w:t>Google</w:t>
      </w:r>
      <w:r>
        <w:rPr>
          <w:rFonts w:hint="cs"/>
          <w:rtl/>
          <w:lang w:bidi="fa-IR"/>
        </w:rPr>
        <w:t xml:space="preserve"> می‌باشد.</w:t>
      </w:r>
    </w:p>
    <w:p w:rsidR="005029CF" w:rsidRDefault="005029CF" w:rsidP="00B05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210"/>
        </w:tabs>
        <w:bidi/>
        <w:rPr>
          <w:rtl/>
          <w:lang w:bidi="fa-IR"/>
        </w:rPr>
      </w:pPr>
      <w:r>
        <w:rPr>
          <w:lang w:bidi="fa-IR"/>
        </w:rPr>
        <w:tab/>
      </w:r>
      <w:r>
        <w:rPr>
          <w:rFonts w:hint="cs"/>
          <w:rtl/>
          <w:lang w:bidi="fa-IR"/>
        </w:rPr>
        <w:t xml:space="preserve">۲. تقاضا </w:t>
      </w:r>
      <w:r>
        <w:rPr>
          <w:lang w:bidi="fa-IR"/>
        </w:rPr>
        <w:t>GET</w:t>
      </w:r>
      <w:r>
        <w:rPr>
          <w:rFonts w:hint="cs"/>
          <w:rtl/>
          <w:lang w:bidi="fa-IR"/>
        </w:rPr>
        <w:t xml:space="preserve"> به آدرس آی پی </w:t>
      </w:r>
      <w:r>
        <w:rPr>
          <w:lang w:bidi="fa-IR"/>
        </w:rPr>
        <w:t>Google</w:t>
      </w:r>
      <w:r>
        <w:rPr>
          <w:rFonts w:hint="cs"/>
          <w:rtl/>
          <w:lang w:bidi="fa-IR"/>
        </w:rPr>
        <w:t xml:space="preserve"> ارسال می‌گردد.</w:t>
      </w:r>
      <w:r w:rsidR="00B0559F">
        <w:rPr>
          <w:rFonts w:hint="cs"/>
          <w:rtl/>
          <w:lang w:bidi="fa-IR"/>
        </w:rPr>
        <w:t xml:space="preserve"> </w:t>
      </w:r>
      <w:r w:rsidR="00B0559F" w:rsidRPr="00C32A25">
        <w:rPr>
          <w:rFonts w:hint="cs"/>
          <w:color w:val="92D050"/>
          <w:rtl/>
          <w:lang w:bidi="fa-IR"/>
        </w:rPr>
        <w:t>مرورگر</w:t>
      </w:r>
    </w:p>
    <w:p w:rsidR="005029CF" w:rsidRDefault="005029CF" w:rsidP="00E06785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۳. تمامی لینک‌های صفحه </w:t>
      </w:r>
      <w:hyperlink r:id="rId9" w:history="1">
        <w:r w:rsidR="002F660F" w:rsidRPr="002022B2">
          <w:rPr>
            <w:rStyle w:val="Hyperlink"/>
            <w:lang w:bidi="fa-IR"/>
          </w:rPr>
          <w:t>www.google.com</w:t>
        </w:r>
      </w:hyperlink>
      <w:r w:rsidR="002F660F">
        <w:rPr>
          <w:rFonts w:hint="cs"/>
          <w:rtl/>
          <w:lang w:bidi="fa-IR"/>
        </w:rPr>
        <w:t xml:space="preserve"> (شامل عکس، اسکریپت و ...)</w:t>
      </w:r>
      <w:r>
        <w:rPr>
          <w:rFonts w:hint="cs"/>
          <w:rtl/>
          <w:lang w:bidi="fa-IR"/>
        </w:rPr>
        <w:t xml:space="preserve"> با استفاده از </w:t>
      </w:r>
      <w:r>
        <w:rPr>
          <w:lang w:bidi="fa-IR"/>
        </w:rPr>
        <w:t>GET</w:t>
      </w:r>
      <w:r w:rsidR="003C5147">
        <w:rPr>
          <w:rFonts w:hint="cs"/>
          <w:rtl/>
          <w:lang w:bidi="fa-IR"/>
        </w:rPr>
        <w:t xml:space="preserve"> دریافت می‌گردد. (شکل ۱)</w:t>
      </w:r>
      <w:r w:rsidR="00B0559F">
        <w:rPr>
          <w:rFonts w:hint="cs"/>
          <w:rtl/>
          <w:lang w:bidi="fa-IR"/>
        </w:rPr>
        <w:t xml:space="preserve"> </w:t>
      </w:r>
      <w:r w:rsidR="00B0559F" w:rsidRPr="00C32A25">
        <w:rPr>
          <w:rFonts w:hint="cs"/>
          <w:color w:val="92D050"/>
          <w:rtl/>
          <w:lang w:bidi="fa-IR"/>
        </w:rPr>
        <w:t>مرورگر</w:t>
      </w:r>
    </w:p>
    <w:p w:rsidR="00C04844" w:rsidRDefault="001A041D" w:rsidP="00347E8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۲.</w:t>
      </w:r>
      <w:r w:rsidR="00920024">
        <w:rPr>
          <w:rFonts w:hint="cs"/>
          <w:rtl/>
          <w:lang w:bidi="fa-IR"/>
        </w:rPr>
        <w:t xml:space="preserve"> </w:t>
      </w:r>
      <w:r w:rsidR="00603C1C">
        <w:rPr>
          <w:rFonts w:hint="cs"/>
          <w:rtl/>
          <w:lang w:bidi="fa-IR"/>
        </w:rPr>
        <w:t>زمانی که تقاضا یک سرچ در ص</w:t>
      </w:r>
      <w:r w:rsidR="00A72BF7">
        <w:rPr>
          <w:rFonts w:hint="cs"/>
          <w:rtl/>
          <w:lang w:bidi="fa-IR"/>
        </w:rPr>
        <w:t>فحه گوگل صورت می‌گیرد</w:t>
      </w:r>
      <w:r w:rsidR="00A72BF7">
        <w:rPr>
          <w:lang w:bidi="fa-IR"/>
        </w:rPr>
        <w:t>:</w:t>
      </w:r>
    </w:p>
    <w:p w:rsidR="009F7D81" w:rsidRDefault="00951CBC" w:rsidP="00B6322B">
      <w:pPr>
        <w:bidi/>
        <w:rPr>
          <w:color w:val="92D050"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۱. ارسال پارامتر سرچ از طریق </w:t>
      </w:r>
      <w:r w:rsidR="00B6322B">
        <w:rPr>
          <w:lang w:bidi="fa-IR"/>
        </w:rPr>
        <w:t>URL</w:t>
      </w:r>
      <w:r>
        <w:rPr>
          <w:rFonts w:hint="cs"/>
          <w:rtl/>
          <w:lang w:bidi="fa-IR"/>
        </w:rPr>
        <w:t xml:space="preserve"> به سرویس جستجو گوگل</w:t>
      </w:r>
      <w:r w:rsidR="00B0559F">
        <w:rPr>
          <w:rFonts w:hint="cs"/>
          <w:rtl/>
          <w:lang w:bidi="fa-IR"/>
        </w:rPr>
        <w:t xml:space="preserve"> </w:t>
      </w:r>
      <w:r w:rsidR="00B0559F" w:rsidRPr="00C32A25">
        <w:rPr>
          <w:rFonts w:hint="cs"/>
          <w:color w:val="92D050"/>
          <w:rtl/>
          <w:lang w:bidi="fa-IR"/>
        </w:rPr>
        <w:t>مرورگر</w:t>
      </w:r>
    </w:p>
    <w:p w:rsidR="00C32A25" w:rsidRDefault="00C32A25" w:rsidP="00C32A25">
      <w:pPr>
        <w:bidi/>
        <w:rPr>
          <w:color w:val="92D050"/>
          <w:lang w:bidi="fa-IR"/>
        </w:rPr>
      </w:pPr>
      <w:r>
        <w:rPr>
          <w:lang w:bidi="fa-IR"/>
        </w:rPr>
        <w:tab/>
      </w:r>
      <w:r>
        <w:rPr>
          <w:rFonts w:hint="cs"/>
          <w:rtl/>
          <w:lang w:bidi="fa-IR"/>
        </w:rPr>
        <w:t xml:space="preserve">۲. ارسال تقاضای جستجو به یکی از سرویس‌دهندگان با توجه به بار آن‌ها </w:t>
      </w:r>
      <w:r w:rsidRPr="00C32A25">
        <w:rPr>
          <w:rFonts w:hint="cs"/>
          <w:color w:val="92D050"/>
          <w:rtl/>
          <w:lang w:bidi="fa-IR"/>
        </w:rPr>
        <w:t>توزیع‌کننده‌ی بار در گوگل</w:t>
      </w:r>
    </w:p>
    <w:p w:rsidR="00C32A25" w:rsidRDefault="00C32A25" w:rsidP="00C32A25">
      <w:pPr>
        <w:bidi/>
        <w:rPr>
          <w:color w:val="92D050"/>
          <w:lang w:bidi="fa-IR"/>
        </w:rPr>
      </w:pPr>
      <w:r>
        <w:rPr>
          <w:lang w:bidi="fa-IR"/>
        </w:rPr>
        <w:tab/>
      </w:r>
      <w:r>
        <w:rPr>
          <w:rFonts w:hint="cs"/>
          <w:rtl/>
          <w:lang w:bidi="fa-IR"/>
        </w:rPr>
        <w:t xml:space="preserve">۳. گوگل همواره در حال جمع‌آوری داده از وب‌سایت‌ها می‌باشد، این عمل </w:t>
      </w:r>
      <w:r>
        <w:rPr>
          <w:lang w:bidi="fa-IR"/>
        </w:rPr>
        <w:t>crawling</w:t>
      </w:r>
      <w:r>
        <w:rPr>
          <w:rFonts w:hint="cs"/>
          <w:rtl/>
          <w:lang w:bidi="fa-IR"/>
        </w:rPr>
        <w:t xml:space="preserve"> نامیده می‌شود</w:t>
      </w:r>
      <w:r w:rsidR="002D0A5F">
        <w:rPr>
          <w:rFonts w:hint="cs"/>
          <w:rtl/>
          <w:lang w:bidi="fa-IR"/>
        </w:rPr>
        <w:t xml:space="preserve">، داده‌های حاصل از این عمل مرتب شده و </w:t>
      </w:r>
      <w:r w:rsidR="002D0A5F">
        <w:rPr>
          <w:lang w:bidi="fa-IR"/>
        </w:rPr>
        <w:t>index</w:t>
      </w:r>
      <w:r w:rsidR="002D0A5F">
        <w:rPr>
          <w:rFonts w:hint="cs"/>
          <w:rtl/>
          <w:lang w:bidi="fa-IR"/>
        </w:rPr>
        <w:t xml:space="preserve"> می‌‌گردند. این عمل به صورت مستقل از تقاضای ما همواره در حال انجام است.</w:t>
      </w:r>
      <w:r w:rsidR="00E93837">
        <w:rPr>
          <w:rFonts w:hint="cs"/>
          <w:rtl/>
          <w:lang w:bidi="fa-IR"/>
        </w:rPr>
        <w:t xml:space="preserve"> برای پردازش این حجم بس</w:t>
      </w:r>
      <w:r w:rsidR="006B0C99">
        <w:rPr>
          <w:rFonts w:hint="cs"/>
          <w:rtl/>
          <w:lang w:bidi="fa-IR"/>
        </w:rPr>
        <w:t>یار عظیم از داده‌ها</w:t>
      </w:r>
      <w:r w:rsidR="00E93837">
        <w:rPr>
          <w:rFonts w:hint="cs"/>
          <w:rtl/>
          <w:lang w:bidi="fa-IR"/>
        </w:rPr>
        <w:t xml:space="preserve"> از روش </w:t>
      </w:r>
      <w:r w:rsidR="00E93837">
        <w:rPr>
          <w:lang w:bidi="fa-IR"/>
        </w:rPr>
        <w:t>MapReduce</w:t>
      </w:r>
      <w:r w:rsidR="00E93837">
        <w:rPr>
          <w:rFonts w:hint="cs"/>
          <w:rtl/>
          <w:lang w:bidi="fa-IR"/>
        </w:rPr>
        <w:t xml:space="preserve"> استفاده می‌گردد.</w:t>
      </w:r>
      <w:r w:rsidR="00B56431">
        <w:rPr>
          <w:rFonts w:hint="cs"/>
          <w:rtl/>
          <w:lang w:bidi="fa-IR"/>
        </w:rPr>
        <w:t xml:space="preserve"> </w:t>
      </w:r>
      <w:r w:rsidR="00B56431" w:rsidRPr="00B56431">
        <w:rPr>
          <w:rFonts w:hint="cs"/>
          <w:color w:val="92D050"/>
          <w:rtl/>
          <w:lang w:bidi="fa-IR"/>
        </w:rPr>
        <w:t>سرویس جستجوی گوگل</w:t>
      </w:r>
    </w:p>
    <w:p w:rsidR="00967B93" w:rsidRDefault="00967B93" w:rsidP="007C6989">
      <w:pPr>
        <w:bidi/>
        <w:rPr>
          <w:color w:val="92D050"/>
          <w:rtl/>
          <w:lang w:bidi="fa-IR"/>
        </w:rPr>
      </w:pPr>
      <w:r>
        <w:rPr>
          <w:lang w:bidi="fa-IR"/>
        </w:rPr>
        <w:tab/>
      </w:r>
      <w:r>
        <w:rPr>
          <w:rFonts w:hint="cs"/>
          <w:rtl/>
          <w:lang w:bidi="fa-IR"/>
        </w:rPr>
        <w:t>۴.</w:t>
      </w:r>
      <w:sdt>
        <w:sdtPr>
          <w:rPr>
            <w:rFonts w:hint="cs"/>
            <w:rtl/>
            <w:lang w:bidi="fa-IR"/>
          </w:rPr>
          <w:id w:val="-274792979"/>
          <w:citation/>
        </w:sdtPr>
        <w:sdtEndPr/>
        <w:sdtContent>
          <w:r w:rsidR="00954627">
            <w:rPr>
              <w:rtl/>
              <w:lang w:bidi="fa-IR"/>
            </w:rPr>
            <w:fldChar w:fldCharType="begin"/>
          </w:r>
          <w:r w:rsidR="00954627">
            <w:rPr>
              <w:lang w:bidi="fa-IR"/>
            </w:rPr>
            <w:instrText xml:space="preserve"> CITATION How17 \l 1033 </w:instrText>
          </w:r>
          <w:r w:rsidR="00954627">
            <w:rPr>
              <w:rtl/>
              <w:lang w:bidi="fa-IR"/>
            </w:rPr>
            <w:fldChar w:fldCharType="separate"/>
          </w:r>
          <w:r w:rsidR="00CB1862">
            <w:rPr>
              <w:noProof/>
              <w:lang w:bidi="fa-IR"/>
            </w:rPr>
            <w:t xml:space="preserve"> </w:t>
          </w:r>
          <w:r w:rsidR="00CB1862" w:rsidRPr="00CB1862">
            <w:rPr>
              <w:noProof/>
              <w:lang w:bidi="fa-IR"/>
            </w:rPr>
            <w:t>[1]</w:t>
          </w:r>
          <w:r w:rsidR="00954627">
            <w:rPr>
              <w:rtl/>
              <w:lang w:bidi="fa-IR"/>
            </w:rPr>
            <w:fldChar w:fldCharType="end"/>
          </w:r>
        </w:sdtContent>
      </w:sdt>
      <w:r>
        <w:rPr>
          <w:rFonts w:hint="cs"/>
          <w:rtl/>
          <w:lang w:bidi="fa-IR"/>
        </w:rPr>
        <w:t xml:space="preserve"> سرویس‌دهنده با استفاده از الگوریتم جستجو </w:t>
      </w:r>
      <w:r w:rsidR="007C6989">
        <w:rPr>
          <w:rFonts w:hint="cs"/>
          <w:rtl/>
          <w:lang w:bidi="fa-IR"/>
        </w:rPr>
        <w:t>نتیجه‌های</w:t>
      </w:r>
      <w:r>
        <w:rPr>
          <w:rFonts w:hint="cs"/>
          <w:rtl/>
          <w:lang w:bidi="fa-IR"/>
        </w:rPr>
        <w:t xml:space="preserve"> مناسب را پیدا می‌کند و در پاسخ، تقاضایی که گرفته است ارسال می‌کند. </w:t>
      </w:r>
      <w:r w:rsidRPr="006741D3">
        <w:rPr>
          <w:rFonts w:hint="cs"/>
          <w:color w:val="92D050"/>
          <w:rtl/>
          <w:lang w:bidi="fa-IR"/>
        </w:rPr>
        <w:t>سرویس جست</w:t>
      </w:r>
      <w:r w:rsidR="00A5705B" w:rsidRPr="006741D3">
        <w:rPr>
          <w:rFonts w:hint="cs"/>
          <w:color w:val="92D050"/>
          <w:rtl/>
          <w:lang w:bidi="fa-IR"/>
        </w:rPr>
        <w:t>جوی گوگل</w:t>
      </w:r>
    </w:p>
    <w:p w:rsidR="00A05C51" w:rsidRDefault="00A05C51" w:rsidP="00A05C51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۱. آنالیز واژه‌های متن مورد جستجو</w:t>
      </w:r>
    </w:p>
    <w:p w:rsidR="00A05C51" w:rsidRDefault="00A05C51" w:rsidP="00A05C51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۲. همخوانی مورد جستجو</w:t>
      </w:r>
    </w:p>
    <w:p w:rsidR="00A05C51" w:rsidRDefault="00A05C51" w:rsidP="00A05C51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۳. رتبه‌بندی صفحات مفید</w:t>
      </w:r>
    </w:p>
    <w:p w:rsidR="00A05C51" w:rsidRDefault="00A05C51" w:rsidP="00A05C51">
      <w:pPr>
        <w:bidi/>
        <w:rPr>
          <w:lang w:bidi="fa-IR"/>
        </w:rPr>
      </w:pP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۴. در نظر گرفتن زمینه</w:t>
      </w:r>
      <w:r>
        <w:rPr>
          <w:rStyle w:val="FootnoteReference"/>
          <w:rtl/>
          <w:lang w:bidi="fa-IR"/>
        </w:rPr>
        <w:footnoteReference w:id="1"/>
      </w:r>
    </w:p>
    <w:p w:rsidR="007C6989" w:rsidRPr="00A43652" w:rsidRDefault="007C6989" w:rsidP="007C6989">
      <w:pPr>
        <w:bidi/>
        <w:rPr>
          <w:rtl/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rFonts w:hint="cs"/>
          <w:rtl/>
          <w:lang w:bidi="fa-IR"/>
        </w:rPr>
        <w:t>۵. بازگردادن بهترین نتیجه</w:t>
      </w:r>
      <w:r w:rsidR="00983326">
        <w:rPr>
          <w:rFonts w:hint="cs"/>
          <w:rtl/>
          <w:lang w:bidi="fa-IR"/>
        </w:rPr>
        <w:t>‌ها</w:t>
      </w:r>
    </w:p>
    <w:p w:rsidR="00C04844" w:rsidRDefault="00C04844" w:rsidP="00C0484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192F402" wp14:editId="3DA7BA02">
            <wp:extent cx="4371975" cy="651044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6867" cy="653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BF" w:rsidRPr="003E6FBF" w:rsidRDefault="00C04844" w:rsidP="00C04844">
      <w:pPr>
        <w:pStyle w:val="Caption"/>
        <w:bidi/>
        <w:jc w:val="center"/>
      </w:pPr>
      <w:r>
        <w:rPr>
          <w:rtl/>
        </w:rPr>
        <w:t>شکل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tl/>
        </w:rPr>
        <w:instrText>شکل</w:instrText>
      </w:r>
      <w:r>
        <w:instrText xml:space="preserve"> \* ARABIC </w:instrText>
      </w:r>
      <w:r>
        <w:fldChar w:fldCharType="separate"/>
      </w:r>
      <w:r w:rsidR="009A62F4">
        <w:rPr>
          <w:noProof/>
        </w:rPr>
        <w:t>1</w:t>
      </w:r>
      <w:r>
        <w:fldChar w:fldCharType="end"/>
      </w:r>
    </w:p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Default="00282F3B" w:rsidP="00282F3B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سوال ۲</w:t>
      </w:r>
    </w:p>
    <w:p w:rsidR="000937E6" w:rsidRDefault="005C7B7F" w:rsidP="005C7B7F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این موارد بخشی از </w:t>
      </w:r>
      <w:r>
        <w:rPr>
          <w:lang w:bidi="fa-IR"/>
        </w:rPr>
        <w:t>transparency</w:t>
      </w:r>
      <w:r>
        <w:rPr>
          <w:rFonts w:hint="cs"/>
          <w:rtl/>
          <w:lang w:bidi="fa-IR"/>
        </w:rPr>
        <w:t xml:space="preserve"> توسط سیستم‌های گوگل و بخشی توسط مرورگر فراهم می‌شود.</w:t>
      </w:r>
      <w:r w:rsidR="00D575CF">
        <w:rPr>
          <w:rFonts w:hint="cs"/>
          <w:rtl/>
          <w:lang w:bidi="fa-IR"/>
        </w:rPr>
        <w:t xml:space="preserve"> گوگل برای فراهم آوردن سرویس‌های خود از</w:t>
      </w:r>
      <w:r w:rsidR="00D210A6">
        <w:rPr>
          <w:rFonts w:hint="cs"/>
          <w:rtl/>
          <w:lang w:bidi="fa-IR"/>
        </w:rPr>
        <w:t xml:space="preserve"> بیش از ۴۵۰ هزار سرور در هزاران کلاستر که در ده‌ها</w:t>
      </w:r>
      <w:r w:rsidR="00D575CF">
        <w:rPr>
          <w:rFonts w:hint="cs"/>
          <w:rtl/>
          <w:lang w:bidi="fa-IR"/>
        </w:rPr>
        <w:t xml:space="preserve"> دیتاسنتر</w:t>
      </w:r>
      <w:r w:rsidR="00032D4D">
        <w:rPr>
          <w:rFonts w:hint="cs"/>
          <w:rtl/>
          <w:lang w:bidi="fa-IR"/>
        </w:rPr>
        <w:t>ی</w:t>
      </w:r>
      <w:r w:rsidR="00D575CF">
        <w:rPr>
          <w:rFonts w:hint="cs"/>
          <w:rtl/>
          <w:lang w:bidi="fa-IR"/>
        </w:rPr>
        <w:t xml:space="preserve"> که در تمام قاره‌های پراکنده هستند استفاده می‌کند</w:t>
      </w:r>
      <w:sdt>
        <w:sdtPr>
          <w:rPr>
            <w:rFonts w:hint="cs"/>
            <w:rtl/>
            <w:lang w:bidi="fa-IR"/>
          </w:rPr>
          <w:id w:val="-1616898697"/>
          <w:citation/>
        </w:sdtPr>
        <w:sdtEndPr/>
        <w:sdtContent>
          <w:r w:rsidR="00CB1862">
            <w:rPr>
              <w:rtl/>
              <w:lang w:bidi="fa-IR"/>
            </w:rPr>
            <w:fldChar w:fldCharType="begin"/>
          </w:r>
          <w:r w:rsidR="00CB1862">
            <w:rPr>
              <w:rtl/>
              <w:lang w:bidi="fa-IR"/>
            </w:rPr>
            <w:instrText xml:space="preserve"> </w:instrText>
          </w:r>
          <w:r w:rsidR="00CB1862">
            <w:rPr>
              <w:rFonts w:hint="cs"/>
              <w:lang w:bidi="fa-IR"/>
            </w:rPr>
            <w:instrText>CITATION Dav06 \l 1065</w:instrText>
          </w:r>
          <w:r w:rsidR="00CB1862">
            <w:rPr>
              <w:rtl/>
              <w:lang w:bidi="fa-IR"/>
            </w:rPr>
            <w:instrText xml:space="preserve"> </w:instrText>
          </w:r>
          <w:r w:rsidR="00CB1862">
            <w:rPr>
              <w:rtl/>
              <w:lang w:bidi="fa-IR"/>
            </w:rPr>
            <w:fldChar w:fldCharType="separate"/>
          </w:r>
          <w:r w:rsidR="00CB1862">
            <w:rPr>
              <w:noProof/>
              <w:rtl/>
              <w:lang w:bidi="fa-IR"/>
            </w:rPr>
            <w:t xml:space="preserve"> </w:t>
          </w:r>
          <w:r w:rsidR="00CB1862" w:rsidRPr="00CB1862">
            <w:rPr>
              <w:noProof/>
              <w:lang w:bidi="fa-IR"/>
            </w:rPr>
            <w:t>[2]</w:t>
          </w:r>
          <w:r w:rsidR="00CB1862">
            <w:rPr>
              <w:rtl/>
              <w:lang w:bidi="fa-IR"/>
            </w:rPr>
            <w:fldChar w:fldCharType="end"/>
          </w:r>
        </w:sdtContent>
      </w:sdt>
      <w:r w:rsidR="00D575CF">
        <w:rPr>
          <w:rFonts w:hint="cs"/>
          <w:rtl/>
          <w:lang w:bidi="fa-IR"/>
        </w:rPr>
        <w:t xml:space="preserve"> (شکل ۲)، به این ترتیب یک سیستم توزیعی فرآهم می‌آورد.</w:t>
      </w:r>
    </w:p>
    <w:p w:rsidR="00783401" w:rsidRPr="00B55908" w:rsidRDefault="00783401" w:rsidP="00783401">
      <w:pPr>
        <w:rPr>
          <w:color w:val="ED7D31" w:themeColor="accent2"/>
          <w:lang w:bidi="fa-IR"/>
        </w:rPr>
      </w:pPr>
      <w:r w:rsidRPr="00B55908">
        <w:rPr>
          <w:color w:val="ED7D31" w:themeColor="accent2"/>
          <w:lang w:bidi="fa-IR"/>
        </w:rPr>
        <w:t>Access Transparency</w:t>
      </w:r>
    </w:p>
    <w:p w:rsidR="005C7B7F" w:rsidRDefault="005C7B7F" w:rsidP="003605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نظر </w:t>
      </w:r>
      <w:r w:rsidR="00783401">
        <w:rPr>
          <w:rFonts w:hint="cs"/>
          <w:rtl/>
          <w:lang w:bidi="fa-IR"/>
        </w:rPr>
        <w:t>دسترسی</w:t>
      </w:r>
      <w:r>
        <w:rPr>
          <w:rFonts w:hint="cs"/>
          <w:rtl/>
          <w:lang w:bidi="fa-IR"/>
        </w:rPr>
        <w:t xml:space="preserve"> </w:t>
      </w:r>
      <w:r w:rsidR="00783401">
        <w:rPr>
          <w:rFonts w:hint="cs"/>
          <w:rtl/>
          <w:lang w:bidi="fa-IR"/>
        </w:rPr>
        <w:t>آنچه</w:t>
      </w:r>
      <w:r>
        <w:rPr>
          <w:rFonts w:hint="cs"/>
          <w:rtl/>
          <w:lang w:bidi="fa-IR"/>
        </w:rPr>
        <w:t xml:space="preserve"> که سرویس‌های گوگل فراهم آورده‌اند یک رابط برنامه نویسی مبنی بر </w:t>
      </w:r>
      <w:r>
        <w:rPr>
          <w:lang w:bidi="fa-IR"/>
        </w:rPr>
        <w:t>HTTP</w:t>
      </w:r>
      <w:r>
        <w:rPr>
          <w:rFonts w:hint="cs"/>
          <w:rtl/>
          <w:lang w:bidi="fa-IR"/>
        </w:rPr>
        <w:t xml:space="preserve"> می‌باشد، در این مورد مرورگر این رابط را از کاربر پنهان </w:t>
      </w:r>
      <w:r w:rsidR="00783401">
        <w:rPr>
          <w:rFonts w:hint="cs"/>
          <w:rtl/>
          <w:lang w:bidi="fa-IR"/>
        </w:rPr>
        <w:t xml:space="preserve">می‌کند و نیازی نیست که کاربر برای این ارتباط از </w:t>
      </w:r>
      <w:r w:rsidR="00D970DA">
        <w:rPr>
          <w:lang w:bidi="fa-IR"/>
        </w:rPr>
        <w:t xml:space="preserve"> </w:t>
      </w:r>
      <w:r w:rsidR="00783401">
        <w:rPr>
          <w:lang w:bidi="fa-IR"/>
        </w:rPr>
        <w:t>Socket</w:t>
      </w:r>
      <w:r w:rsidR="00D970DA">
        <w:rPr>
          <w:rFonts w:hint="cs"/>
          <w:rtl/>
          <w:lang w:bidi="fa-IR"/>
        </w:rPr>
        <w:t>یا ...</w:t>
      </w:r>
      <w:r w:rsidR="00783401">
        <w:rPr>
          <w:rFonts w:hint="cs"/>
          <w:rtl/>
          <w:lang w:bidi="fa-IR"/>
        </w:rPr>
        <w:t xml:space="preserve"> استفاده کند. البته استفاده از </w:t>
      </w:r>
      <w:r w:rsidR="00783401">
        <w:rPr>
          <w:lang w:bidi="fa-IR"/>
        </w:rPr>
        <w:t>HTTP</w:t>
      </w:r>
      <w:r w:rsidR="00783401">
        <w:rPr>
          <w:rFonts w:hint="cs"/>
          <w:rtl/>
          <w:lang w:bidi="fa-IR"/>
        </w:rPr>
        <w:t xml:space="preserve"> خود باعث می‌شود نیازی نباشد تا </w:t>
      </w:r>
      <w:r w:rsidR="0036058E">
        <w:rPr>
          <w:rFonts w:hint="cs"/>
          <w:rtl/>
          <w:lang w:bidi="fa-IR"/>
        </w:rPr>
        <w:t>برنامه‌نویس</w:t>
      </w:r>
      <w:r w:rsidR="00783401">
        <w:rPr>
          <w:rFonts w:hint="cs"/>
          <w:rtl/>
          <w:lang w:bidi="fa-IR"/>
        </w:rPr>
        <w:t xml:space="preserve"> </w:t>
      </w:r>
      <w:r w:rsidR="0036058E">
        <w:rPr>
          <w:rFonts w:hint="cs"/>
          <w:rtl/>
          <w:lang w:bidi="fa-IR"/>
        </w:rPr>
        <w:t>به صورت مستقیم از</w:t>
      </w:r>
      <w:r w:rsidR="00783401">
        <w:rPr>
          <w:rFonts w:hint="cs"/>
          <w:rtl/>
          <w:lang w:bidi="fa-IR"/>
        </w:rPr>
        <w:t xml:space="preserve"> پروتکل‌های لایه‌ی پایین مانند </w:t>
      </w:r>
      <w:r w:rsidR="00783401">
        <w:rPr>
          <w:lang w:bidi="fa-IR"/>
        </w:rPr>
        <w:t>TCP</w:t>
      </w:r>
      <w:r w:rsidR="00783401">
        <w:rPr>
          <w:rFonts w:hint="cs"/>
          <w:rtl/>
          <w:lang w:bidi="fa-IR"/>
        </w:rPr>
        <w:t xml:space="preserve"> یا </w:t>
      </w:r>
      <w:r w:rsidR="00783401">
        <w:rPr>
          <w:lang w:bidi="fa-IR"/>
        </w:rPr>
        <w:t>UDP</w:t>
      </w:r>
      <w:r w:rsidR="00783401">
        <w:rPr>
          <w:rFonts w:hint="cs"/>
          <w:rtl/>
          <w:lang w:bidi="fa-IR"/>
        </w:rPr>
        <w:t xml:space="preserve"> استفاده کند و می‌تواند به صورت ساده از یک کتابخانه‌ی </w:t>
      </w:r>
      <w:r w:rsidR="00783401">
        <w:rPr>
          <w:lang w:bidi="fa-IR"/>
        </w:rPr>
        <w:t>HTTP</w:t>
      </w:r>
      <w:r w:rsidR="00783401">
        <w:rPr>
          <w:rFonts w:hint="cs"/>
          <w:rtl/>
          <w:lang w:bidi="fa-IR"/>
        </w:rPr>
        <w:t xml:space="preserve"> استفاده کند.</w:t>
      </w:r>
    </w:p>
    <w:p w:rsidR="000937E6" w:rsidRPr="00B55908" w:rsidRDefault="00783401" w:rsidP="00783401">
      <w:pPr>
        <w:rPr>
          <w:color w:val="00B0F0"/>
          <w:rtl/>
          <w:lang w:bidi="fa-IR"/>
        </w:rPr>
      </w:pPr>
      <w:r w:rsidRPr="00B55908">
        <w:rPr>
          <w:color w:val="00B0F0"/>
          <w:lang w:bidi="fa-IR"/>
        </w:rPr>
        <w:t>Location Transparency</w:t>
      </w:r>
    </w:p>
    <w:p w:rsidR="00BA64E7" w:rsidRDefault="00BA64E7" w:rsidP="00BA64E7">
      <w:pPr>
        <w:bidi/>
        <w:rPr>
          <w:lang w:bidi="fa-IR"/>
        </w:rPr>
      </w:pPr>
      <w:r>
        <w:rPr>
          <w:rFonts w:hint="cs"/>
          <w:rtl/>
          <w:lang w:bidi="fa-IR"/>
        </w:rPr>
        <w:t>زمانی که شما از سرویس‌های گوگل استفاده می‌کنید (در این مورد سرویس وب و سرویس جستجو)، مکان قرار گرفتن این سرویس‌ها از شما پنهان است.</w:t>
      </w:r>
    </w:p>
    <w:p w:rsidR="00783401" w:rsidRPr="00B55908" w:rsidRDefault="00783401" w:rsidP="00783401">
      <w:pPr>
        <w:rPr>
          <w:color w:val="FF0000"/>
          <w:rtl/>
          <w:lang w:bidi="fa-IR"/>
        </w:rPr>
      </w:pPr>
      <w:r w:rsidRPr="00B55908">
        <w:rPr>
          <w:color w:val="FF0000"/>
          <w:lang w:bidi="fa-IR"/>
        </w:rPr>
        <w:t>Relocation Transparency</w:t>
      </w:r>
    </w:p>
    <w:p w:rsidR="00063510" w:rsidRDefault="00063510" w:rsidP="00063510">
      <w:pPr>
        <w:bidi/>
        <w:rPr>
          <w:lang w:bidi="fa-IR"/>
        </w:rPr>
      </w:pPr>
      <w:r>
        <w:rPr>
          <w:rFonts w:hint="cs"/>
          <w:rtl/>
          <w:lang w:bidi="fa-IR"/>
        </w:rPr>
        <w:t>زمانی که از سرویس‌های گوگل استفاده می‌کنید</w:t>
      </w:r>
      <w:r w:rsidR="00472E2D">
        <w:rPr>
          <w:rFonts w:hint="cs"/>
          <w:rtl/>
          <w:lang w:bidi="fa-IR"/>
        </w:rPr>
        <w:t xml:space="preserve"> (در این مورد سرویس وب و سرویس جستجو)</w:t>
      </w:r>
      <w:r>
        <w:rPr>
          <w:rFonts w:hint="cs"/>
          <w:rtl/>
          <w:lang w:bidi="fa-IR"/>
        </w:rPr>
        <w:t xml:space="preserve"> این سرویس‌های می‌توانند به صورت در حال اجرا روی ماشین‌های فیزیکی جابجا شوند و اختلالی در کار شما به وجود نیاید و به این ترتیب شما از این عمل مطلع نگردید.</w:t>
      </w:r>
    </w:p>
    <w:p w:rsidR="00783401" w:rsidRPr="00B55908" w:rsidRDefault="00783401" w:rsidP="00783401">
      <w:pPr>
        <w:rPr>
          <w:color w:val="A5A5A5" w:themeColor="accent3"/>
          <w:rtl/>
          <w:lang w:bidi="fa-IR"/>
        </w:rPr>
      </w:pPr>
      <w:r w:rsidRPr="00B55908">
        <w:rPr>
          <w:color w:val="A5A5A5" w:themeColor="accent3"/>
          <w:lang w:bidi="fa-IR"/>
        </w:rPr>
        <w:t>Migration Transparency</w:t>
      </w:r>
    </w:p>
    <w:p w:rsidR="00B20A79" w:rsidRDefault="00B20A79" w:rsidP="00C8707E">
      <w:pPr>
        <w:bidi/>
        <w:rPr>
          <w:lang w:bidi="fa-IR"/>
        </w:rPr>
      </w:pPr>
      <w:r>
        <w:rPr>
          <w:rFonts w:hint="cs"/>
          <w:rtl/>
          <w:lang w:bidi="fa-IR"/>
        </w:rPr>
        <w:t>سرویس‌های گوگل</w:t>
      </w:r>
      <w:r w:rsidR="004F3930">
        <w:rPr>
          <w:rFonts w:hint="cs"/>
          <w:rtl/>
          <w:lang w:bidi="fa-IR"/>
        </w:rPr>
        <w:t xml:space="preserve"> (در این مورد سرویس وب و سرویس جستجو)</w:t>
      </w:r>
      <w:r>
        <w:rPr>
          <w:rFonts w:hint="cs"/>
          <w:rtl/>
          <w:lang w:bidi="fa-IR"/>
        </w:rPr>
        <w:t xml:space="preserve"> می‌توانند در زمانی که شما از آن‌ها استفاده </w:t>
      </w:r>
      <w:r w:rsidR="00C8707E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 xml:space="preserve">می‌کنید جابجا شوند </w:t>
      </w:r>
      <w:r w:rsidR="00C8707E">
        <w:rPr>
          <w:rFonts w:hint="cs"/>
          <w:rtl/>
          <w:lang w:bidi="fa-IR"/>
        </w:rPr>
        <w:t>به این ترتیب</w:t>
      </w:r>
      <w:r>
        <w:rPr>
          <w:rFonts w:hint="cs"/>
          <w:rtl/>
          <w:lang w:bidi="fa-IR"/>
        </w:rPr>
        <w:t xml:space="preserve"> لزوما شما دوباره از همان نمونه‌</w:t>
      </w:r>
      <w:r w:rsidR="00EC5E0C">
        <w:rPr>
          <w:rStyle w:val="FootnoteReference"/>
          <w:rtl/>
          <w:lang w:bidi="fa-IR"/>
        </w:rPr>
        <w:footnoteReference w:id="2"/>
      </w:r>
      <w:r>
        <w:rPr>
          <w:rFonts w:hint="cs"/>
          <w:rtl/>
          <w:lang w:bidi="fa-IR"/>
        </w:rPr>
        <w:t>ی قبلی سرویس‌تا</w:t>
      </w:r>
      <w:r w:rsidR="00C8707E">
        <w:rPr>
          <w:rFonts w:hint="cs"/>
          <w:rtl/>
          <w:lang w:bidi="fa-IR"/>
        </w:rPr>
        <w:t>ن در تقاضای بعدی سرویس</w:t>
      </w:r>
      <w:r>
        <w:rPr>
          <w:rFonts w:hint="cs"/>
          <w:rtl/>
          <w:lang w:bidi="fa-IR"/>
        </w:rPr>
        <w:t xml:space="preserve"> نخواهید </w:t>
      </w:r>
      <w:r w:rsidR="00C8707E">
        <w:rPr>
          <w:rFonts w:hint="cs"/>
          <w:rtl/>
          <w:lang w:bidi="fa-IR"/>
        </w:rPr>
        <w:t>گرفت</w:t>
      </w:r>
      <w:r>
        <w:rPr>
          <w:rFonts w:hint="cs"/>
          <w:rtl/>
          <w:lang w:bidi="fa-IR"/>
        </w:rPr>
        <w:t>.</w:t>
      </w:r>
    </w:p>
    <w:p w:rsidR="00B8798A" w:rsidRDefault="00B8798A" w:rsidP="00B8798A">
      <w:pPr>
        <w:rPr>
          <w:lang w:bidi="fa-IR"/>
        </w:rPr>
      </w:pPr>
      <w:r>
        <w:rPr>
          <w:lang w:bidi="fa-IR"/>
        </w:rPr>
        <w:t>Concurrency Transparency</w:t>
      </w:r>
    </w:p>
    <w:p w:rsidR="00B8798A" w:rsidRDefault="00B8798A" w:rsidP="006A65E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هر یک از نمونه‌های سرویس‌های گوگل</w:t>
      </w:r>
      <w:r w:rsidR="00A10E98">
        <w:rPr>
          <w:rFonts w:hint="cs"/>
          <w:rtl/>
          <w:lang w:bidi="fa-IR"/>
        </w:rPr>
        <w:t xml:space="preserve"> (در </w:t>
      </w:r>
      <w:r w:rsidR="006A65EC">
        <w:rPr>
          <w:rFonts w:hint="cs"/>
          <w:rtl/>
          <w:lang w:bidi="fa-IR"/>
        </w:rPr>
        <w:t>این مورد</w:t>
      </w:r>
      <w:r w:rsidR="00A10E98">
        <w:rPr>
          <w:rFonts w:hint="cs"/>
          <w:rtl/>
          <w:lang w:bidi="fa-IR"/>
        </w:rPr>
        <w:t xml:space="preserve"> سرویس وب و سرویس جستجو)</w:t>
      </w:r>
      <w:r>
        <w:rPr>
          <w:rFonts w:hint="cs"/>
          <w:rtl/>
          <w:lang w:bidi="fa-IR"/>
        </w:rPr>
        <w:t xml:space="preserve"> ممکن است به صورت همزمان به چند تقاضا سرویس‌دهی کنند که این امر از دیدگاه شما پنهان است.</w:t>
      </w:r>
    </w:p>
    <w:p w:rsidR="006658AF" w:rsidRPr="00841A01" w:rsidRDefault="006658AF" w:rsidP="006658AF">
      <w:pPr>
        <w:rPr>
          <w:color w:val="FFC000" w:themeColor="accent4"/>
          <w:lang w:bidi="fa-IR"/>
        </w:rPr>
      </w:pPr>
      <w:r w:rsidRPr="00841A01">
        <w:rPr>
          <w:color w:val="FFC000" w:themeColor="accent4"/>
          <w:lang w:bidi="fa-IR"/>
        </w:rPr>
        <w:t>Replication Transparency</w:t>
      </w:r>
    </w:p>
    <w:p w:rsidR="006658AF" w:rsidRDefault="006658AF" w:rsidP="00562C1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اشتراک داده‌ها بین سرویس‌ها</w:t>
      </w:r>
      <w:r w:rsidR="009B75C0">
        <w:rPr>
          <w:rFonts w:hint="cs"/>
          <w:rtl/>
          <w:lang w:bidi="fa-IR"/>
        </w:rPr>
        <w:t xml:space="preserve"> (در این مورد سرویس</w:t>
      </w:r>
      <w:r w:rsidR="003742E9">
        <w:rPr>
          <w:rFonts w:hint="cs"/>
          <w:rtl/>
          <w:lang w:bidi="fa-IR"/>
        </w:rPr>
        <w:t xml:space="preserve"> وب و سرویس جست</w:t>
      </w:r>
      <w:r w:rsidR="009B75C0">
        <w:rPr>
          <w:rFonts w:hint="cs"/>
          <w:rtl/>
          <w:lang w:bidi="fa-IR"/>
        </w:rPr>
        <w:t>جو)</w:t>
      </w:r>
      <w:r>
        <w:rPr>
          <w:rFonts w:hint="cs"/>
          <w:rtl/>
          <w:lang w:bidi="fa-IR"/>
        </w:rPr>
        <w:t xml:space="preserve"> و همگام‌سازی آن به صورت کلی از دیدگاه شما پنهان است ولی ممکن است گاهی مواردی مثل</w:t>
      </w:r>
      <w:r w:rsidR="0081586B">
        <w:rPr>
          <w:rFonts w:hint="cs"/>
          <w:rtl/>
          <w:lang w:bidi="fa-IR"/>
        </w:rPr>
        <w:t xml:space="preserve"> مدت</w:t>
      </w:r>
      <w:r w:rsidR="002B37E2">
        <w:rPr>
          <w:rFonts w:hint="cs"/>
          <w:rtl/>
          <w:lang w:bidi="fa-IR"/>
        </w:rPr>
        <w:t xml:space="preserve"> زمانی که برای</w:t>
      </w:r>
      <w:r>
        <w:rPr>
          <w:rFonts w:hint="cs"/>
          <w:rtl/>
          <w:lang w:bidi="fa-IR"/>
        </w:rPr>
        <w:t xml:space="preserve"> به</w:t>
      </w:r>
      <w:r w:rsidR="002B37E2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روزرسانی یک </w:t>
      </w:r>
      <w:r w:rsidR="00562C1D">
        <w:rPr>
          <w:rFonts w:hint="cs"/>
          <w:rtl/>
          <w:lang w:bidi="fa-IR"/>
        </w:rPr>
        <w:t>تغییر</w:t>
      </w:r>
      <w:r>
        <w:rPr>
          <w:rFonts w:hint="cs"/>
          <w:rtl/>
          <w:lang w:bidi="fa-IR"/>
        </w:rPr>
        <w:t xml:space="preserve"> بین فرم‌های گوگل</w:t>
      </w:r>
      <w:r w:rsidR="00C51FB4">
        <w:rPr>
          <w:rFonts w:hint="cs"/>
          <w:rtl/>
          <w:lang w:bidi="fa-IR"/>
        </w:rPr>
        <w:t xml:space="preserve"> طول می‌کشد،</w:t>
      </w:r>
      <w:r>
        <w:rPr>
          <w:rFonts w:hint="cs"/>
          <w:rtl/>
          <w:lang w:bidi="fa-IR"/>
        </w:rPr>
        <w:t xml:space="preserve"> این امر را برای شما آشکار کند.</w:t>
      </w:r>
    </w:p>
    <w:p w:rsidR="003B2C6B" w:rsidRDefault="003B2C6B" w:rsidP="003B2C6B">
      <w:pPr>
        <w:bidi/>
        <w:rPr>
          <w:rtl/>
          <w:lang w:bidi="fa-IR"/>
        </w:rPr>
      </w:pPr>
    </w:p>
    <w:p w:rsidR="003B2C6B" w:rsidRDefault="003B2C6B" w:rsidP="003B2C6B">
      <w:pPr>
        <w:bidi/>
        <w:rPr>
          <w:lang w:bidi="fa-IR"/>
        </w:rPr>
      </w:pPr>
    </w:p>
    <w:p w:rsidR="002C1F42" w:rsidRPr="00FD3329" w:rsidRDefault="002C1F42" w:rsidP="002C1F42">
      <w:pPr>
        <w:rPr>
          <w:color w:val="4472C4" w:themeColor="accent5"/>
          <w:lang w:bidi="fa-IR"/>
        </w:rPr>
      </w:pPr>
      <w:r w:rsidRPr="00FD3329">
        <w:rPr>
          <w:color w:val="4472C4" w:themeColor="accent5"/>
          <w:lang w:bidi="fa-IR"/>
        </w:rPr>
        <w:t>Failure Transparency</w:t>
      </w:r>
    </w:p>
    <w:p w:rsidR="002E7143" w:rsidRDefault="00B66E54" w:rsidP="00B66E54">
      <w:pPr>
        <w:bidi/>
        <w:rPr>
          <w:lang w:bidi="fa-IR"/>
        </w:rPr>
      </w:pPr>
      <w:r>
        <w:rPr>
          <w:rFonts w:hint="cs"/>
          <w:rtl/>
          <w:lang w:bidi="fa-IR"/>
        </w:rPr>
        <w:t>قطعا خطا در سیستم‌های گوگل به وجود می‌آید ولی این خطاها از دیدگاه شما پنهان است زیرا شما هیچگاه سرویسی</w:t>
      </w:r>
      <w:r w:rsidR="00106C12">
        <w:rPr>
          <w:rFonts w:hint="cs"/>
          <w:rtl/>
          <w:lang w:bidi="fa-IR"/>
        </w:rPr>
        <w:t xml:space="preserve"> (در این مورد سرویس وب و سرویس جستجو)</w:t>
      </w:r>
      <w:r>
        <w:rPr>
          <w:rFonts w:hint="cs"/>
          <w:rtl/>
          <w:lang w:bidi="fa-IR"/>
        </w:rPr>
        <w:t xml:space="preserve"> که به صورت نادرست کار کند را از گوگل دریافت نخواهید کرد.</w:t>
      </w:r>
    </w:p>
    <w:p w:rsidR="008E69F1" w:rsidRDefault="008E69F1" w:rsidP="008E69F1">
      <w:pPr>
        <w:keepNext/>
        <w:bidi/>
      </w:pPr>
      <w:r w:rsidRPr="008E69F1">
        <w:rPr>
          <w:noProof/>
        </w:rPr>
        <w:drawing>
          <wp:inline distT="0" distB="0" distL="0" distR="0" wp14:anchorId="6697AAED" wp14:editId="63853BE2">
            <wp:extent cx="5943600" cy="2511188"/>
            <wp:effectExtent l="0" t="0" r="0" b="3810"/>
            <wp:docPr id="2" name="Picture 2" descr="Image result for google official data center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oogle official data center m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9F1" w:rsidRDefault="008E69F1" w:rsidP="008E69F1">
      <w:pPr>
        <w:pStyle w:val="Caption"/>
        <w:bidi/>
        <w:jc w:val="center"/>
        <w:rPr>
          <w:rtl/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A62F4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نقشه‌ی رسمی دیتاسنترهای گوگل (۲۰۰۸)</w:t>
      </w:r>
      <w:r w:rsidR="00C91DAD">
        <w:rPr>
          <w:rFonts w:hint="cs"/>
          <w:rtl/>
          <w:lang w:bidi="fa-IR"/>
        </w:rPr>
        <w:t xml:space="preserve"> </w:t>
      </w:r>
      <w:sdt>
        <w:sdtPr>
          <w:rPr>
            <w:rFonts w:hint="cs"/>
            <w:rtl/>
            <w:lang w:bidi="fa-IR"/>
          </w:rPr>
          <w:id w:val="1396007026"/>
          <w:citation/>
        </w:sdtPr>
        <w:sdtEndPr/>
        <w:sdtContent>
          <w:r w:rsidR="00C91DAD">
            <w:rPr>
              <w:rtl/>
              <w:lang w:bidi="fa-IR"/>
            </w:rPr>
            <w:fldChar w:fldCharType="begin"/>
          </w:r>
          <w:r w:rsidR="00CB1862">
            <w:rPr>
              <w:lang w:bidi="fa-IR"/>
            </w:rPr>
            <w:instrText xml:space="preserve">CITATION Eri15 \l 1065 </w:instrText>
          </w:r>
          <w:r w:rsidR="00C91DAD">
            <w:rPr>
              <w:rtl/>
              <w:lang w:bidi="fa-IR"/>
            </w:rPr>
            <w:fldChar w:fldCharType="separate"/>
          </w:r>
          <w:r w:rsidR="00CB1862" w:rsidRPr="00CB1862">
            <w:rPr>
              <w:noProof/>
              <w:lang w:bidi="fa-IR"/>
            </w:rPr>
            <w:t>[2]</w:t>
          </w:r>
          <w:r w:rsidR="00C91DAD">
            <w:rPr>
              <w:rtl/>
              <w:lang w:bidi="fa-IR"/>
            </w:rPr>
            <w:fldChar w:fldCharType="end"/>
          </w:r>
        </w:sdtContent>
      </w:sdt>
    </w:p>
    <w:p w:rsidR="008E69F1" w:rsidRPr="003E6FBF" w:rsidRDefault="008E69F1" w:rsidP="008E69F1">
      <w:pPr>
        <w:bidi/>
      </w:pPr>
    </w:p>
    <w:p w:rsidR="003E6FBF" w:rsidRPr="003E6FBF" w:rsidRDefault="002C1F42" w:rsidP="002E7143">
      <w:r>
        <w:br w:type="page"/>
      </w:r>
    </w:p>
    <w:sdt>
      <w:sdtPr>
        <w:rPr>
          <w:rFonts w:ascii="Times New Roman" w:eastAsiaTheme="minorHAnsi" w:hAnsi="Times New Roman" w:cs="B Nazanin"/>
          <w:color w:val="auto"/>
          <w:sz w:val="22"/>
          <w:szCs w:val="24"/>
          <w:rtl/>
        </w:rPr>
        <w:id w:val="439966998"/>
        <w:docPartObj>
          <w:docPartGallery w:val="Bibliographies"/>
          <w:docPartUnique/>
        </w:docPartObj>
      </w:sdtPr>
      <w:sdtEndPr>
        <w:rPr>
          <w:rtl w:val="0"/>
        </w:rPr>
      </w:sdtEndPr>
      <w:sdtContent>
        <w:p w:rsidR="00E30B65" w:rsidRDefault="00E30B65" w:rsidP="00E30B65">
          <w:pPr>
            <w:pStyle w:val="Heading1"/>
            <w:bidi/>
          </w:pPr>
          <w:r>
            <w:rPr>
              <w:rFonts w:hint="cs"/>
              <w:rtl/>
            </w:rPr>
            <w:t>مراجع</w:t>
          </w:r>
        </w:p>
        <w:sdt>
          <w:sdtPr>
            <w:id w:val="-573587230"/>
            <w:bibliography/>
          </w:sdtPr>
          <w:sdtEndPr/>
          <w:sdtContent>
            <w:p w:rsidR="00CB1862" w:rsidRDefault="00E30B65" w:rsidP="00954627">
              <w:pPr>
                <w:rPr>
                  <w:rFonts w:asciiTheme="minorHAnsi" w:hAnsiTheme="minorHAnsi" w:cstheme="minorBidi"/>
                  <w:noProof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9028"/>
              </w:tblGrid>
              <w:tr w:rsidR="00CB1862">
                <w:trPr>
                  <w:divId w:val="40287279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B1862" w:rsidRDefault="00CB1862">
                    <w:pPr>
                      <w:pStyle w:val="Bibliography"/>
                      <w:rPr>
                        <w:noProof/>
                        <w:sz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B1862" w:rsidRDefault="00CB186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"How Search works," 29 09 2017. [Online]. Available: https://www.google.com/search/howsearchworks/.</w:t>
                    </w:r>
                  </w:p>
                </w:tc>
              </w:tr>
              <w:tr w:rsidR="00CB1862">
                <w:trPr>
                  <w:divId w:val="40287279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B1862" w:rsidRDefault="00CB186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B1862" w:rsidRDefault="00CB186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Brelsford, "Advanced GIS," 2015. [Online]. Available: http://ebrelsford.github.io/talks/2015/AdvancedGIS/week3/index.html.</w:t>
                    </w:r>
                  </w:p>
                </w:tc>
              </w:tr>
              <w:tr w:rsidR="00CB1862">
                <w:trPr>
                  <w:divId w:val="40287279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B1862" w:rsidRDefault="00CB186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B1862" w:rsidRDefault="00CB186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F. Carr, "How Google Works," 06 07 2006. [Online]. Available: http://www.baselinemag.com/c/a/Infrastructure/How-Google-Works-1.</w:t>
                    </w:r>
                  </w:p>
                </w:tc>
              </w:tr>
            </w:tbl>
            <w:p w:rsidR="00CB1862" w:rsidRDefault="00CB1862">
              <w:pPr>
                <w:divId w:val="402872794"/>
                <w:rPr>
                  <w:rFonts w:eastAsia="Times New Roman"/>
                  <w:noProof/>
                </w:rPr>
              </w:pPr>
            </w:p>
            <w:p w:rsidR="00E30B65" w:rsidRDefault="00E30B65" w:rsidP="0095462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A2CC6" w:rsidRPr="002A2CC6" w:rsidRDefault="002A2CC6" w:rsidP="002A2CC6">
      <w:pPr>
        <w:bidi/>
        <w:rPr>
          <w:lang w:bidi="fa-IR"/>
        </w:rPr>
      </w:pPr>
    </w:p>
    <w:p w:rsidR="003E6FBF" w:rsidRPr="003E6FBF" w:rsidRDefault="003E6FBF" w:rsidP="003E6FBF"/>
    <w:p w:rsidR="003E6FBF" w:rsidRDefault="003E6FBF" w:rsidP="003E6FBF"/>
    <w:p w:rsidR="00E94AC7" w:rsidRPr="003E6FBF" w:rsidRDefault="004E5AB1" w:rsidP="003E6FBF">
      <w:pPr>
        <w:jc w:val="right"/>
      </w:pPr>
    </w:p>
    <w:sectPr w:rsidR="00E94AC7" w:rsidRPr="003E6FBF" w:rsidSect="00F4376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AB1" w:rsidRDefault="004E5AB1" w:rsidP="003E6FBF">
      <w:pPr>
        <w:spacing w:after="0" w:line="240" w:lineRule="auto"/>
      </w:pPr>
      <w:r>
        <w:separator/>
      </w:r>
    </w:p>
  </w:endnote>
  <w:endnote w:type="continuationSeparator" w:id="0">
    <w:p w:rsidR="004E5AB1" w:rsidRDefault="004E5AB1" w:rsidP="003E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94B" w:rsidRDefault="00B679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Pr="003E6FBF" w:rsidRDefault="003E6FBF" w:rsidP="00B6794B">
    <w:pPr>
      <w:pStyle w:val="Footer"/>
      <w:bidi/>
      <w:rPr>
        <w:rFonts w:cs="B Traffic"/>
        <w:sz w:val="18"/>
        <w:szCs w:val="20"/>
        <w:rtl/>
        <w:lang w:bidi="fa-IR"/>
      </w:rPr>
    </w:pPr>
    <w:r>
      <w:rPr>
        <w:rFonts w:cs="B Traffic" w:hint="cs"/>
        <w:sz w:val="18"/>
        <w:szCs w:val="20"/>
        <w:rtl/>
        <w:lang w:bidi="fa-IR"/>
      </w:rPr>
      <w:t xml:space="preserve">پرهام الوانی </w:t>
    </w:r>
    <w:r w:rsidR="00B6794B">
      <w:rPr>
        <w:rFonts w:cs="B Traffic" w:hint="cs"/>
        <w:sz w:val="18"/>
        <w:szCs w:val="20"/>
        <w:rtl/>
        <w:lang w:bidi="fa-IR"/>
      </w:rPr>
      <w:t>۹۶۱۳۱۱۱۲</w:t>
    </w:r>
    <w:r w:rsidRPr="003E6FBF">
      <w:rPr>
        <w:rFonts w:cs="B Traffic"/>
        <w:sz w:val="18"/>
        <w:szCs w:val="20"/>
        <w:lang w:bidi="fa-IR"/>
      </w:rPr>
      <w:ptab w:relativeTo="margin" w:alignment="center" w:leader="none"/>
    </w:r>
    <w:sdt>
      <w:sdtPr>
        <w:rPr>
          <w:rFonts w:cs="B Traffic"/>
          <w:sz w:val="18"/>
          <w:szCs w:val="20"/>
          <w:rtl/>
          <w:lang w:bidi="fa-IR"/>
        </w:rPr>
        <w:alias w:val="Subject"/>
        <w:tag w:val=""/>
        <w:id w:val="-959951420"/>
        <w:placeholder>
          <w:docPart w:val="67265A37E2D14297AC6510055FE5A2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Fonts w:hint="cs"/>
        </w:rPr>
      </w:sdtEndPr>
      <w:sdtContent>
        <w:r w:rsidR="00042BB0">
          <w:rPr>
            <w:rFonts w:cs="B Traffic"/>
            <w:sz w:val="18"/>
            <w:szCs w:val="20"/>
            <w:rtl/>
            <w:lang w:bidi="fa-IR"/>
          </w:rPr>
          <w:t>تمرین اول</w:t>
        </w:r>
      </w:sdtContent>
    </w:sdt>
    <w:r w:rsidRPr="003E6FBF">
      <w:rPr>
        <w:rFonts w:cs="B Traffic"/>
        <w:sz w:val="18"/>
        <w:szCs w:val="20"/>
        <w:lang w:bidi="fa-IR"/>
      </w:rPr>
      <w:ptab w:relativeTo="margin" w:alignment="right" w:leader="none"/>
    </w:r>
    <w:r>
      <w:rPr>
        <w:rFonts w:cs="B Traffic" w:hint="cs"/>
        <w:sz w:val="18"/>
        <w:szCs w:val="20"/>
        <w:rtl/>
        <w:lang w:bidi="fa-IR"/>
      </w:rPr>
      <w:t xml:space="preserve">صفحه </w:t>
    </w:r>
    <w:r w:rsidRPr="003E6FBF">
      <w:rPr>
        <w:rFonts w:cs="B Traffic"/>
        <w:sz w:val="18"/>
        <w:szCs w:val="20"/>
        <w:lang w:bidi="fa-IR"/>
      </w:rPr>
      <w:fldChar w:fldCharType="begin"/>
    </w:r>
    <w:r w:rsidRPr="003E6FBF">
      <w:rPr>
        <w:rFonts w:cs="B Traffic"/>
        <w:sz w:val="18"/>
        <w:szCs w:val="20"/>
        <w:lang w:bidi="fa-IR"/>
      </w:rPr>
      <w:instrText xml:space="preserve"> PAGE   \* MERGEFORMAT </w:instrText>
    </w:r>
    <w:r w:rsidRPr="003E6FBF">
      <w:rPr>
        <w:rFonts w:cs="B Traffic"/>
        <w:sz w:val="18"/>
        <w:szCs w:val="20"/>
        <w:lang w:bidi="fa-IR"/>
      </w:rPr>
      <w:fldChar w:fldCharType="separate"/>
    </w:r>
    <w:r w:rsidR="009A62F4">
      <w:rPr>
        <w:rFonts w:cs="B Traffic"/>
        <w:noProof/>
        <w:sz w:val="18"/>
        <w:szCs w:val="20"/>
        <w:rtl/>
        <w:lang w:bidi="fa-IR"/>
      </w:rPr>
      <w:t>1</w:t>
    </w:r>
    <w:r w:rsidRPr="003E6FBF">
      <w:rPr>
        <w:rFonts w:cs="B Traffic"/>
        <w:noProof/>
        <w:sz w:val="18"/>
        <w:szCs w:val="20"/>
        <w:lang w:bidi="fa-I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94B" w:rsidRDefault="00B679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AB1" w:rsidRDefault="004E5AB1" w:rsidP="003E6FBF">
      <w:pPr>
        <w:spacing w:after="0" w:line="240" w:lineRule="auto"/>
      </w:pPr>
      <w:r>
        <w:separator/>
      </w:r>
    </w:p>
  </w:footnote>
  <w:footnote w:type="continuationSeparator" w:id="0">
    <w:p w:rsidR="004E5AB1" w:rsidRDefault="004E5AB1" w:rsidP="003E6FBF">
      <w:pPr>
        <w:spacing w:after="0" w:line="240" w:lineRule="auto"/>
      </w:pPr>
      <w:r>
        <w:continuationSeparator/>
      </w:r>
    </w:p>
  </w:footnote>
  <w:footnote w:id="1">
    <w:p w:rsidR="00A05C51" w:rsidRDefault="00A05C51">
      <w:pPr>
        <w:pStyle w:val="FootnoteText"/>
      </w:pPr>
      <w:r>
        <w:rPr>
          <w:rStyle w:val="FootnoteReference"/>
        </w:rPr>
        <w:footnoteRef/>
      </w:r>
      <w:r>
        <w:t xml:space="preserve"> context</w:t>
      </w:r>
    </w:p>
  </w:footnote>
  <w:footnote w:id="2">
    <w:p w:rsidR="00EC5E0C" w:rsidRDefault="00EC5E0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Instance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94B" w:rsidRDefault="00B679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94B" w:rsidRDefault="00B679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94B" w:rsidRDefault="00B679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5506E"/>
    <w:multiLevelType w:val="hybridMultilevel"/>
    <w:tmpl w:val="5BC651A8"/>
    <w:lvl w:ilvl="0" w:tplc="310E53E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B7"/>
    <w:rsid w:val="00001954"/>
    <w:rsid w:val="00032D4D"/>
    <w:rsid w:val="00042BB0"/>
    <w:rsid w:val="000550AF"/>
    <w:rsid w:val="00063510"/>
    <w:rsid w:val="000937E6"/>
    <w:rsid w:val="000C633C"/>
    <w:rsid w:val="00106C12"/>
    <w:rsid w:val="00120BAC"/>
    <w:rsid w:val="001639E5"/>
    <w:rsid w:val="001709E2"/>
    <w:rsid w:val="001A041D"/>
    <w:rsid w:val="001C476B"/>
    <w:rsid w:val="001D5877"/>
    <w:rsid w:val="00221421"/>
    <w:rsid w:val="00282F3B"/>
    <w:rsid w:val="002951C5"/>
    <w:rsid w:val="002A2CC6"/>
    <w:rsid w:val="002B37E2"/>
    <w:rsid w:val="002B7EAF"/>
    <w:rsid w:val="002C1F42"/>
    <w:rsid w:val="002D0A5F"/>
    <w:rsid w:val="002E7143"/>
    <w:rsid w:val="002F660F"/>
    <w:rsid w:val="00300A9D"/>
    <w:rsid w:val="0033485C"/>
    <w:rsid w:val="00347431"/>
    <w:rsid w:val="00347E8F"/>
    <w:rsid w:val="0036058E"/>
    <w:rsid w:val="003742E9"/>
    <w:rsid w:val="003A5F82"/>
    <w:rsid w:val="003B2C6B"/>
    <w:rsid w:val="003C5147"/>
    <w:rsid w:val="003E6FBF"/>
    <w:rsid w:val="00432D23"/>
    <w:rsid w:val="00472E2D"/>
    <w:rsid w:val="00493415"/>
    <w:rsid w:val="004D4B1B"/>
    <w:rsid w:val="004E5AB1"/>
    <w:rsid w:val="004F3930"/>
    <w:rsid w:val="005029CF"/>
    <w:rsid w:val="00541F73"/>
    <w:rsid w:val="00562C1D"/>
    <w:rsid w:val="005B0081"/>
    <w:rsid w:val="005C7B7F"/>
    <w:rsid w:val="00603C1C"/>
    <w:rsid w:val="006658AF"/>
    <w:rsid w:val="006741D3"/>
    <w:rsid w:val="006A1B78"/>
    <w:rsid w:val="006A65EC"/>
    <w:rsid w:val="006B0C99"/>
    <w:rsid w:val="006E1963"/>
    <w:rsid w:val="00702C57"/>
    <w:rsid w:val="00703B6D"/>
    <w:rsid w:val="00732A73"/>
    <w:rsid w:val="00742113"/>
    <w:rsid w:val="00763097"/>
    <w:rsid w:val="00777EAA"/>
    <w:rsid w:val="00783401"/>
    <w:rsid w:val="0079672A"/>
    <w:rsid w:val="007C6989"/>
    <w:rsid w:val="007E0591"/>
    <w:rsid w:val="007E4A47"/>
    <w:rsid w:val="0081586B"/>
    <w:rsid w:val="00841A01"/>
    <w:rsid w:val="00863921"/>
    <w:rsid w:val="0087457C"/>
    <w:rsid w:val="008870F7"/>
    <w:rsid w:val="00896137"/>
    <w:rsid w:val="008E69F1"/>
    <w:rsid w:val="00920024"/>
    <w:rsid w:val="00951CBC"/>
    <w:rsid w:val="00954627"/>
    <w:rsid w:val="00967B93"/>
    <w:rsid w:val="00983326"/>
    <w:rsid w:val="009A07FE"/>
    <w:rsid w:val="009A62F4"/>
    <w:rsid w:val="009B75C0"/>
    <w:rsid w:val="009E1AB9"/>
    <w:rsid w:val="009F7D81"/>
    <w:rsid w:val="00A05C51"/>
    <w:rsid w:val="00A10E98"/>
    <w:rsid w:val="00A43652"/>
    <w:rsid w:val="00A50849"/>
    <w:rsid w:val="00A5705B"/>
    <w:rsid w:val="00A72BF7"/>
    <w:rsid w:val="00AB7859"/>
    <w:rsid w:val="00AD6E0D"/>
    <w:rsid w:val="00B0559F"/>
    <w:rsid w:val="00B20A79"/>
    <w:rsid w:val="00B24986"/>
    <w:rsid w:val="00B55908"/>
    <w:rsid w:val="00B56431"/>
    <w:rsid w:val="00B6322B"/>
    <w:rsid w:val="00B66E54"/>
    <w:rsid w:val="00B6794B"/>
    <w:rsid w:val="00B709B7"/>
    <w:rsid w:val="00B75973"/>
    <w:rsid w:val="00B8798A"/>
    <w:rsid w:val="00B96AE9"/>
    <w:rsid w:val="00B96C73"/>
    <w:rsid w:val="00BA64E7"/>
    <w:rsid w:val="00BC5F5E"/>
    <w:rsid w:val="00C04844"/>
    <w:rsid w:val="00C32A25"/>
    <w:rsid w:val="00C51FB4"/>
    <w:rsid w:val="00C8707E"/>
    <w:rsid w:val="00C91DAD"/>
    <w:rsid w:val="00CB1862"/>
    <w:rsid w:val="00D210A6"/>
    <w:rsid w:val="00D575CF"/>
    <w:rsid w:val="00D60566"/>
    <w:rsid w:val="00D61F53"/>
    <w:rsid w:val="00D970DA"/>
    <w:rsid w:val="00E06785"/>
    <w:rsid w:val="00E30B65"/>
    <w:rsid w:val="00E6017E"/>
    <w:rsid w:val="00E93837"/>
    <w:rsid w:val="00EC5E0C"/>
    <w:rsid w:val="00F24877"/>
    <w:rsid w:val="00F35582"/>
    <w:rsid w:val="00F43767"/>
    <w:rsid w:val="00FD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400C1-74B5-4A70-ACC1-993CC55E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767"/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EAF"/>
    <w:pPr>
      <w:keepNext/>
      <w:keepLines/>
      <w:spacing w:before="240" w:after="0"/>
      <w:outlineLvl w:val="0"/>
    </w:pPr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0F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BF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BF"/>
    <w:rPr>
      <w:rFonts w:ascii="Times New Roman" w:hAnsi="Times New Roman" w:cs="B Nazani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7EAF"/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32D23"/>
    <w:rPr>
      <w:color w:val="808080"/>
    </w:rPr>
  </w:style>
  <w:style w:type="paragraph" w:styleId="ListParagraph">
    <w:name w:val="List Paragraph"/>
    <w:basedOn w:val="Normal"/>
    <w:uiPriority w:val="34"/>
    <w:qFormat/>
    <w:rsid w:val="00A4365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048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F660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C5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C51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C5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BC5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www.google.com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C781CDA96144C5B0F684FAC91DB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81216-BA10-41F2-BD89-9A05E813E6FF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  <w:docPart>
      <w:docPartPr>
        <w:name w:val="9F13C6CCBD794571A39A53BE05CC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41CA9-F53F-4B61-9066-DD6797454B82}"/>
      </w:docPartPr>
      <w:docPartBody>
        <w:p w:rsidR="006D204C" w:rsidRDefault="00A05D41">
          <w:r w:rsidRPr="00960FEB">
            <w:rPr>
              <w:rStyle w:val="PlaceholderText"/>
            </w:rPr>
            <w:t>[Title]</w:t>
          </w:r>
        </w:p>
      </w:docPartBody>
    </w:docPart>
    <w:docPart>
      <w:docPartPr>
        <w:name w:val="67265A37E2D14297AC6510055FE5A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B07C2-0C92-44BA-9086-2A406A47E450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41"/>
    <w:rsid w:val="001D7B55"/>
    <w:rsid w:val="003502B7"/>
    <w:rsid w:val="00421C64"/>
    <w:rsid w:val="006D204C"/>
    <w:rsid w:val="007E1DDE"/>
    <w:rsid w:val="00927000"/>
    <w:rsid w:val="00A05D41"/>
    <w:rsid w:val="00B51A0C"/>
    <w:rsid w:val="00BF170B"/>
    <w:rsid w:val="00C50DB6"/>
    <w:rsid w:val="00CD74F5"/>
    <w:rsid w:val="00FB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4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5D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How17</b:Tag>
    <b:SourceType>InternetSite</b:SourceType>
    <b:Guid>{E66029AA-0C8F-43B2-8EA5-60633F12BD30}</b:Guid>
    <b:Title>How Search works</b:Title>
    <b:Year>2017</b:Year>
    <b:LCID>en-US</b:LCID>
    <b:InternetSiteTitle>Google Search</b:InternetSiteTitle>
    <b:Month>09</b:Month>
    <b:Day>29</b:Day>
    <b:URL>https://www.google.com/search/howsearchworks/</b:URL>
    <b:RefOrder>1</b:RefOrder>
  </b:Source>
  <b:Source>
    <b:Tag>Eri15</b:Tag>
    <b:SourceType>InternetSite</b:SourceType>
    <b:Guid>{ED3D28A3-E533-40DF-B3D4-4610400E3FF9}</b:Guid>
    <b:Author>
      <b:Author>
        <b:NameList>
          <b:Person>
            <b:Last>Brelsford</b:Last>
            <b:First>Eric</b:First>
          </b:Person>
        </b:NameList>
      </b:Author>
    </b:Author>
    <b:Title>Advanced GIS</b:Title>
    <b:InternetSiteTitle>Advanced GIS</b:InternetSiteTitle>
    <b:Year>2015</b:Year>
    <b:URL>http://ebrelsford.github.io/talks/2015/AdvancedGIS/week3/index.html</b:URL>
    <b:LCID>en-US</b:LCID>
    <b:RefOrder>3</b:RefOrder>
  </b:Source>
  <b:Source>
    <b:Tag>Dav06</b:Tag>
    <b:SourceType>InternetSite</b:SourceType>
    <b:Guid>{BB991A60-DFCB-4877-8AB0-8ECEF9440B81}</b:Guid>
    <b:Author>
      <b:Author>
        <b:NameList>
          <b:Person>
            <b:Last>Carr</b:Last>
            <b:First>David</b:First>
            <b:Middle>F.</b:Middle>
          </b:Person>
        </b:NameList>
      </b:Author>
    </b:Author>
    <b:Title>How Google Works</b:Title>
    <b:Year>2006</b:Year>
    <b:Month>07</b:Month>
    <b:Day>06</b:Day>
    <b:URL>http://www.baselinemag.com/c/a/Infrastructure/How-Google-Works-1</b:URL>
    <b:LCID>en-US</b:LCID>
    <b:RefOrder>2</b:RefOrder>
  </b:Source>
</b:Sources>
</file>

<file path=customXml/itemProps1.xml><?xml version="1.0" encoding="utf-8"?>
<ds:datastoreItem xmlns:ds="http://schemas.openxmlformats.org/officeDocument/2006/customXml" ds:itemID="{130044EA-23E5-4CCB-B9F1-6B328B23C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سیستم‌های توزیعی</vt:lpstr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سیستم‌های توزیعی</dc:title>
  <dc:subject>تمرین اول</dc:subject>
  <dc:creator>Parham Alvani</dc:creator>
  <cp:keywords/>
  <dc:description/>
  <cp:lastModifiedBy>Parham Alvani</cp:lastModifiedBy>
  <cp:revision>112</cp:revision>
  <cp:lastPrinted>2017-09-29T15:02:00Z</cp:lastPrinted>
  <dcterms:created xsi:type="dcterms:W3CDTF">2015-10-16T06:09:00Z</dcterms:created>
  <dcterms:modified xsi:type="dcterms:W3CDTF">2017-09-29T15:04:00Z</dcterms:modified>
</cp:coreProperties>
</file>