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263" w:rsidRDefault="00466B1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sz w:val="40"/>
          <w:szCs w:val="40"/>
          <w:u w:val="single"/>
        </w:rPr>
        <w:t>ASSIGNMENT 10.1</w:t>
      </w:r>
    </w:p>
    <w:p w:rsidR="00466B17" w:rsidRDefault="00466B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STATEMENT:</w:t>
      </w:r>
    </w:p>
    <w:p w:rsidR="00466B17" w:rsidRDefault="00466B1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1) Explain the workflow of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Oziee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and its Benefits.</w:t>
      </w:r>
    </w:p>
    <w:p w:rsidR="00466B17" w:rsidRDefault="00466B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Solutions:</w:t>
      </w:r>
    </w:p>
    <w:p w:rsidR="00466B17" w:rsidRDefault="00466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874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B17" w:rsidRDefault="00466B1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Oziee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workflow nodes:</w:t>
      </w:r>
    </w:p>
    <w:p w:rsidR="00466B17" w:rsidRDefault="00466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Control flow:</w:t>
      </w:r>
    </w:p>
    <w:p w:rsidR="00466B17" w:rsidRDefault="00466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i) Start/end/kill.</w:t>
      </w:r>
    </w:p>
    <w:p w:rsidR="00466B17" w:rsidRDefault="00466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ii) Decision.</w:t>
      </w:r>
    </w:p>
    <w:p w:rsidR="00466B17" w:rsidRDefault="00466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iii) Fork/join.</w:t>
      </w:r>
    </w:p>
    <w:p w:rsidR="00466B17" w:rsidRDefault="00466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Actions:</w:t>
      </w:r>
    </w:p>
    <w:p w:rsidR="00466B17" w:rsidRDefault="00466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 Map-reduce</w:t>
      </w:r>
    </w:p>
    <w:p w:rsidR="00466B17" w:rsidRDefault="00466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ii) Pig</w:t>
      </w:r>
    </w:p>
    <w:p w:rsidR="00466B17" w:rsidRDefault="00466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iii) </w:t>
      </w:r>
      <w:proofErr w:type="spellStart"/>
      <w:r>
        <w:rPr>
          <w:rFonts w:ascii="Times New Roman" w:hAnsi="Times New Roman" w:cs="Times New Roman"/>
          <w:sz w:val="28"/>
          <w:szCs w:val="28"/>
        </w:rPr>
        <w:t>Hdfs</w:t>
      </w:r>
      <w:proofErr w:type="spellEnd"/>
    </w:p>
    <w:p w:rsidR="00466B17" w:rsidRDefault="00466B1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iv) Sub-workflow</w:t>
      </w:r>
      <w:proofErr w:type="gramEnd"/>
    </w:p>
    <w:p w:rsidR="00466B17" w:rsidRDefault="00466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v) Java-run custom java code</w:t>
      </w:r>
    </w:p>
    <w:p w:rsidR="00466B17" w:rsidRDefault="00466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run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oziee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workflow, two files are needed:</w:t>
      </w:r>
    </w:p>
    <w:p w:rsidR="00466B17" w:rsidRDefault="00466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i) Workflow.xml (stored in </w:t>
      </w:r>
      <w:proofErr w:type="spellStart"/>
      <w:r>
        <w:rPr>
          <w:rFonts w:ascii="Times New Roman" w:hAnsi="Times New Roman" w:cs="Times New Roman"/>
          <w:sz w:val="28"/>
          <w:szCs w:val="28"/>
        </w:rPr>
        <w:t>Hdfs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044BD" w:rsidRDefault="00704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contains the structure of the workflow.</w:t>
      </w:r>
    </w:p>
    <w:p w:rsidR="007044BD" w:rsidRDefault="00704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job.properties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(stored in Local)</w:t>
      </w:r>
    </w:p>
    <w:p w:rsidR="00466B17" w:rsidRDefault="00704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contains the configuration properties.</w:t>
      </w:r>
      <w:bookmarkStart w:id="0" w:name="_GoBack"/>
      <w:bookmarkEnd w:id="0"/>
      <w:r w:rsidR="00466B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6B17" w:rsidRDefault="00466B17">
      <w:pPr>
        <w:rPr>
          <w:rFonts w:ascii="Times New Roman" w:hAnsi="Times New Roman" w:cs="Times New Roman"/>
          <w:sz w:val="28"/>
          <w:szCs w:val="28"/>
        </w:rPr>
      </w:pPr>
    </w:p>
    <w:p w:rsidR="00466B17" w:rsidRPr="00466B17" w:rsidRDefault="00466B17">
      <w:pPr>
        <w:rPr>
          <w:rFonts w:ascii="Times New Roman" w:hAnsi="Times New Roman" w:cs="Times New Roman"/>
          <w:sz w:val="28"/>
          <w:szCs w:val="28"/>
        </w:rPr>
      </w:pPr>
    </w:p>
    <w:sectPr w:rsidR="00466B17" w:rsidRPr="0046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B17"/>
    <w:rsid w:val="00466B17"/>
    <w:rsid w:val="005A5263"/>
    <w:rsid w:val="0070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B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B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1</cp:revision>
  <dcterms:created xsi:type="dcterms:W3CDTF">2017-10-14T10:22:00Z</dcterms:created>
  <dcterms:modified xsi:type="dcterms:W3CDTF">2017-10-14T10:34:00Z</dcterms:modified>
</cp:coreProperties>
</file>