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6721C7A7" w14:textId="384DC36A" w:rsidR="0007322E" w:rsidRPr="00E50228" w:rsidRDefault="0007322E" w:rsidP="0007322E">
      <w:pPr>
        <w:jc w:val="center"/>
        <w:rPr>
          <w:rFonts w:ascii="Times New Roman" w:hAnsi="Times New Roman" w:cs="Times New Roman"/>
          <w:b/>
          <w:bCs/>
        </w:rPr>
      </w:pPr>
      <w:r w:rsidRPr="0007322E">
        <w:rPr>
          <w:rFonts w:ascii="Times New Roman" w:hAnsi="Times New Roman" w:cs="Times New Roman"/>
          <w:b/>
          <w:bCs/>
        </w:rPr>
        <w:t>Automated Car Catalog System for Enhanced Showroom Management</w:t>
      </w:r>
    </w:p>
    <w:p w14:paraId="17C265EB" w14:textId="5CA78F1E" w:rsidR="0007322E" w:rsidRPr="0007322E" w:rsidRDefault="0007322E" w:rsidP="0007322E">
      <w:pPr>
        <w:rPr>
          <w:rFonts w:ascii="Times New Roman" w:hAnsi="Times New Roman" w:cs="Times New Roman"/>
          <w:b/>
          <w:bCs/>
          <w:lang w:val="en-US"/>
        </w:rPr>
      </w:pPr>
      <w:r w:rsidRPr="0007322E">
        <w:rPr>
          <w:rFonts w:ascii="Times New Roman" w:hAnsi="Times New Roman" w:cs="Times New Roman"/>
          <w:b/>
          <w:bCs/>
          <w:lang w:val="en-US"/>
        </w:rPr>
        <w:t xml:space="preserve">Duration: </w:t>
      </w:r>
      <w:r w:rsidR="00E50228" w:rsidRPr="00E50228">
        <w:rPr>
          <w:rFonts w:ascii="Times New Roman" w:hAnsi="Times New Roman" w:cs="Times New Roman"/>
          <w:b/>
          <w:bCs/>
          <w:lang w:val="en-US"/>
        </w:rPr>
        <w:t>10</w:t>
      </w:r>
      <w:r w:rsidRPr="0007322E">
        <w:rPr>
          <w:rFonts w:ascii="Times New Roman" w:hAnsi="Times New Roman" w:cs="Times New Roman"/>
          <w:b/>
          <w:bCs/>
          <w:lang w:val="en-US"/>
        </w:rPr>
        <w:t xml:space="preserve"> Days</w:t>
      </w:r>
    </w:p>
    <w:p w14:paraId="1562D505" w14:textId="686018BD" w:rsidR="0007322E" w:rsidRPr="0007322E" w:rsidRDefault="0007322E" w:rsidP="0007322E">
      <w:pPr>
        <w:rPr>
          <w:rFonts w:ascii="Times New Roman" w:hAnsi="Times New Roman" w:cs="Times New Roman"/>
          <w:b/>
          <w:bCs/>
          <w:lang w:val="en-US"/>
        </w:rPr>
      </w:pPr>
      <w:r w:rsidRPr="0007322E">
        <w:rPr>
          <w:rFonts w:ascii="Times New Roman" w:hAnsi="Times New Roman" w:cs="Times New Roman"/>
          <w:b/>
          <w:bCs/>
          <w:lang w:val="en-US"/>
        </w:rPr>
        <w:t xml:space="preserve">Name : </w:t>
      </w:r>
      <w:r w:rsidR="00A81A2A">
        <w:rPr>
          <w:rFonts w:ascii="Times New Roman" w:hAnsi="Times New Roman" w:cs="Times New Roman"/>
          <w:b/>
          <w:bCs/>
          <w:lang w:val="en-US"/>
        </w:rPr>
        <w:t>Tharunis  T K</w:t>
      </w: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Automated Car Catalog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catalog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459EF29C" w:rsidR="0007322E" w:rsidRPr="00E50228" w:rsidRDefault="00876B45" w:rsidP="0007322E">
      <w:pPr>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Car showrooms typically manage their catalog data manually, which is both time-consuming and error-prone.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catalog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Pr="0007322E" w:rsidRDefault="00876B45" w:rsidP="0007322E">
      <w:pPr>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The automobile industry relies heavily on efficient catalog and inventory management to ensure seamless customer service and operational efficiency. Traditional manual catalog systems often fail to maintain real-time updates, resulting in miscommunication and data inconsistencies. To address these challenges, an Automated Car Catalog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The system is implemented using a structured methodology that includes requirement analysis, system design, workflow automation, and integration of service catalog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automate the car catalog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reduce manual errors and improve the overall efficiency of catalog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lastRenderedPageBreak/>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development of the Automated Car Catalog System follows a structured process beginning from requirement gathering to design and implementation. The methodology ensures that the car catalog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catalog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catalog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catalog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Catalog</w:t>
      </w:r>
      <w:r w:rsidRPr="0007322E">
        <w:rPr>
          <w:rFonts w:ascii="Times New Roman" w:hAnsi="Times New Roman" w:cs="Times New Roman"/>
        </w:rPr>
        <w:t xml:space="preserve"> - Manages all available services related to the car catalog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catalog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catalog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6F1C4BE4"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lastRenderedPageBreak/>
        <w:t>Result</w:t>
      </w:r>
    </w:p>
    <w:p w14:paraId="2B98623D" w14:textId="71CCB091" w:rsidR="0007322E" w:rsidRPr="00E50228" w:rsidRDefault="004E0CE0"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implemented system successfully automates car catalog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drawing>
          <wp:inline distT="0" distB="0" distL="0" distR="0" wp14:anchorId="628D7D3F" wp14:editId="687372DC">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lastRenderedPageBreak/>
        <w:drawing>
          <wp:inline distT="0" distB="0" distL="0" distR="0" wp14:anchorId="2E74B1B4" wp14:editId="49A20A56">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75710000">
            <wp:extent cx="5731510" cy="373380"/>
            <wp:effectExtent l="0" t="0" r="2540" b="762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a:blip r:embed="rId8"/>
                    <a:stretch>
                      <a:fillRect/>
                    </a:stretch>
                  </pic:blipFill>
                  <pic:spPr>
                    <a:xfrm>
                      <a:off x="0" y="0"/>
                      <a:ext cx="5731510" cy="373380"/>
                    </a:xfrm>
                    <a:prstGeom prst="rect">
                      <a:avLst/>
                    </a:prstGeom>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Pr="0007322E" w:rsidRDefault="003570D4" w:rsidP="0007322E">
      <w:pPr>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The Automated Car Catalog System has proven to be an effective solution for simplifying and optimizing showroom catalog operations. By centralizing data and streamlining workflows, the system reduces manual dependencies and enhances productivity. It provides a more transparent and responsive environment for both staff and customers.</w:t>
      </w: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Mobile app support for remote catalog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r>
        <w:rPr>
          <w:rFonts w:hAnsi="Symbol"/>
        </w:rPr>
        <w:t></w:t>
      </w:r>
      <w:r>
        <w:t xml:space="preserve">  ServiceNow Product Documentation — https://docs.servicenow.com</w:t>
      </w:r>
    </w:p>
    <w:p w14:paraId="1C74F7B5" w14:textId="77777777" w:rsidR="00E50228" w:rsidRDefault="00E50228" w:rsidP="00E50228">
      <w:pPr>
        <w:pStyle w:val="NormalWeb"/>
        <w:numPr>
          <w:ilvl w:val="0"/>
          <w:numId w:val="5"/>
        </w:numPr>
        <w:spacing w:line="360" w:lineRule="auto"/>
      </w:pPr>
      <w:r>
        <w:rPr>
          <w:rFonts w:hAnsi="Symbol"/>
        </w:rPr>
        <w:t></w:t>
      </w:r>
      <w:r>
        <w:t xml:space="preserve">  ServiceNow Developer Portal — https://developer.servicenow.com</w:t>
      </w:r>
    </w:p>
    <w:p w14:paraId="4E4FAA67" w14:textId="77777777" w:rsidR="00E50228" w:rsidRDefault="00E50228" w:rsidP="00E50228">
      <w:pPr>
        <w:pStyle w:val="NormalWeb"/>
        <w:numPr>
          <w:ilvl w:val="0"/>
          <w:numId w:val="5"/>
        </w:numPr>
        <w:spacing w:line="360" w:lineRule="auto"/>
      </w:pPr>
      <w:r>
        <w:rPr>
          <w:rFonts w:hAnsi="Symbol"/>
        </w:rPr>
        <w:t></w:t>
      </w:r>
      <w:r>
        <w:t xml:space="preserve">  IT Service Management Fundamentals — https://www.servicenow.com/itsm.html</w:t>
      </w:r>
    </w:p>
    <w:p w14:paraId="61490E7A" w14:textId="43AC2DE2" w:rsidR="00E50228" w:rsidRDefault="00E50228" w:rsidP="00E50228">
      <w:pPr>
        <w:pStyle w:val="NormalWeb"/>
        <w:numPr>
          <w:ilvl w:val="0"/>
          <w:numId w:val="5"/>
        </w:numPr>
        <w:spacing w:line="360" w:lineRule="auto"/>
      </w:pPr>
      <w:r>
        <w:rPr>
          <w:rFonts w:hAnsi="Symbol"/>
        </w:rPr>
        <w:t></w:t>
      </w:r>
      <w:r>
        <w:t xml:space="preserve">  Workflow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3570D4"/>
    <w:rsid w:val="004E0CE0"/>
    <w:rsid w:val="005C2A55"/>
    <w:rsid w:val="00624919"/>
    <w:rsid w:val="00876B45"/>
    <w:rsid w:val="00980830"/>
    <w:rsid w:val="009F4177"/>
    <w:rsid w:val="00A81A2A"/>
    <w:rsid w:val="00C238A4"/>
    <w:rsid w:val="00CD313F"/>
    <w:rsid w:val="00E50228"/>
    <w:rsid w:val="00EF0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Tharunis T.k</cp:lastModifiedBy>
  <cp:revision>8</cp:revision>
  <dcterms:created xsi:type="dcterms:W3CDTF">2025-10-19T11:53:00Z</dcterms:created>
  <dcterms:modified xsi:type="dcterms:W3CDTF">2025-11-13T03:43:00Z</dcterms:modified>
</cp:coreProperties>
</file>