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标题</w:t>
      </w:r>
    </w:p>
    <w:p>
      <w:pPr>
        <w:pStyle w:val="Heading1"/>
      </w:pPr>
      <w:r>
        <w:t>Heading1 一级标题</w:t>
      </w:r>
    </w:p>
    <w:p>
      <w:pPr>
        <w:pStyle w:val="Heading2"/>
      </w:pPr>
      <w:r>
        <w:t>Heading2 - 二级标题</w:t>
      </w:r>
    </w:p>
    <w:p>
      <w:pPr>
        <w:pStyle w:val="Heading3"/>
      </w:pPr>
      <w:r>
        <w:t>Heading3 - 三级标题</w:t>
      </w:r>
    </w:p>
    <w:p>
      <w:pPr>
        <w:ind w:firstLine="720"/>
      </w:pPr>
      <w:r>
        <w:t xml:space="preserve">缩进文本 A run is a string of characters with the same formatting. </w:t>
      </w:r>
    </w:p>
    <w:p>
      <w:r>
        <w:rPr>
          <w:rFonts w:ascii="微软雅黑" w:hAnsi="微软雅黑" w:eastAsia="微软雅黑"/>
          <w:b/>
          <w:bCs/>
          <w:color w:val="ff0000"/>
          <w:sz w:val="24"/>
          <w:szCs w:val="24"/>
        </w:rPr>
        <w:t xml:space="preserve">微软雅黑 同一个段落中可以存在多个不同格式的运行run. 微软雅黑 </w:t>
        <w:t xml:space="preserve">下面插入换行符号. </w:t>
        <w:br/>
        <w:br/>
      </w:r>
    </w:p>
    <w:p>
      <w:r>
        <w:t>Runs support styling options:</w:t>
      </w:r>
    </w:p>
    <w:p>
      <w:r>
        <w:rPr>
          <w:smallCaps/>
        </w:rPr>
        <w:t>small caps</w:t>
      </w:r>
    </w:p>
    <w:p>
      <w:r>
        <w:rPr>
          <w:strike/>
        </w:rPr>
        <w:t>strike</w:t>
      </w:r>
    </w:p>
    <w:p>
      <w:r>
        <w:rPr>
          <w:dstrike/>
        </w:rPr>
        <w:t>double strike</w:t>
      </w:r>
    </w:p>
    <w:p>
      <w:r>
        <w:rPr>
          <w:outline/>
        </w:rPr>
        <w:t>outline</w:t>
      </w:r>
    </w:p>
    <w:p>
      <w:r>
        <w:rPr>
          <w:emboss/>
        </w:rPr>
        <w:t>emboss</w:t>
      </w:r>
    </w:p>
    <w:p>
      <w:r>
        <w:rPr>
          <w:shadow/>
        </w:rPr>
        <w:t>shadow</w:t>
      </w:r>
    </w:p>
    <w:p>
      <w:r>
        <w:rPr>
          <w:imprint/>
        </w:rPr>
        <w:t>imprint</w:t>
      </w:r>
    </w:p>
    <w:p>
      <w:r>
        <w:rPr>
          <w:highlight w:val="yellow"/>
        </w:rPr>
        <w:t>高亮highlighting高亮</w:t>
      </w:r>
    </w:p>
    <w:p>
      <w:r>
        <w:rPr>
          <w:u w:val="wavyDouble" w:color="ff0000"/>
        </w:rPr>
        <w:t>下划线underline下划线</w:t>
      </w:r>
    </w:p>
    <w:p>
      <w:r>
        <w:rPr>
          <w:effect w:val="shimmer"/>
        </w:rPr>
        <w:t>text effects</w:t>
      </w:r>
    </w:p>
    <w:p>
      <w:pPr>
        <w:numPr>
          <w:ilvl w:val="0"/>
          <w:numId w:val="1"/>
        </w:numPr>
      </w:pPr>
      <w:r>
        <w:t>Level 1</w:t>
      </w:r>
    </w:p>
    <w:p>
      <w:pPr>
        <w:numPr>
          <w:ilvl w:val="1"/>
          <w:numId w:val="1"/>
        </w:numPr>
      </w:pPr>
      <w:r>
        <w:t>Level 2</w:t>
      </w:r>
    </w:p>
    <w:p>
      <w:pPr>
        <w:numPr>
          <w:ilvl w:val="2"/>
          <w:numId w:val="1"/>
        </w:numPr>
      </w:pPr>
      <w:r>
        <w:t>Level 3</w:t>
      </w:r>
    </w:p>
    <w:p>
      <w:pPr>
        <w:numPr>
          <w:ilvl w:val="3"/>
          <w:numId w:val="1"/>
        </w:numPr>
      </w:pPr>
      <w:r>
        <w:t>Level 4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github.com/carmel/gooxml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