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/>
      </w:tblPr>
      <w:tblGrid>
        <w:gridCol w:w="2330"/>
        <w:gridCol w:w="2330"/>
        <w:gridCol w:w="6992"/>
      </w:tblGrid>
      <w:tr>
        <w:trPr>
          <w:cantSplit w:val="false"/>
        </w:trPr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pict/>
              <w:pict/>
              <w:pict/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4"/>
              </w:rPr>
              <w:t>${empresa}</w:t>
            </w:r>
          </w:p>
        </w:tc>
        <w:tc>
          <w:tcPr>
            <w:tcW w:type="dxa" w:w="6992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right"/>
            </w:pPr>
            <w:r>
              <w:rPr/>
              <w:t>${fecha}</w:t>
            </w:r>
          </w:p>
        </w:tc>
      </w:tr>
      <w:tr>
        <w:trPr>
          <w:cantSplit w:val="false"/>
        </w:trPr>
        <w:tc>
          <w:tcPr>
            <w:tcW w:type="dxa" w:w="11652"/>
            <w:gridSpan w:val="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sz w:val="28"/>
              </w:rPr>
              <w:t xml:space="preserve">Consolidado de Guía de Carga </w:t>
            </w:r>
            <w:r>
              <w:rPr/>
              <w:t>${numero_consolidado}</w:t>
            </w:r>
          </w:p>
        </w:tc>
      </w:tr>
      <w:tr>
        <w:trPr>
          <w:cantSplit w:val="false"/>
        </w:trPr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Responsable: ${</w:t>
            </w:r>
            <w:bookmarkStart w:id="0" w:name="__DdeLink__169_407725738"/>
            <w:r>
              <w:rPr/>
              <w:t>responsable</w:t>
            </w:r>
            <w:bookmarkEnd w:id="0"/>
            <w:r>
              <w:rPr/>
              <w:t>}</w:t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Camión: ${</w:t>
            </w:r>
            <w:bookmarkStart w:id="1" w:name="__DdeLink__171_407725738"/>
            <w:r>
              <w:rPr/>
              <w:t>camion</w:t>
            </w:r>
            <w:bookmarkEnd w:id="1"/>
            <w:r>
              <w:rPr/>
              <w:t>}</w:t>
            </w:r>
          </w:p>
        </w:tc>
        <w:tc>
          <w:tcPr>
            <w:tcW w:type="dxa" w:w="6992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${</w:t>
            </w:r>
            <w:bookmarkStart w:id="2" w:name="__DdeLink__173_407725738"/>
            <w:r>
              <w:rPr/>
              <w:t>zona</w:t>
            </w:r>
            <w:bookmarkEnd w:id="2"/>
            <w:r>
              <w:rPr/>
              <w:t>}</w:t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Conductor: ${</w:t>
            </w:r>
            <w:bookmarkStart w:id="3" w:name="__DdeLink__175_407725738"/>
            <w:r>
              <w:rPr/>
              <w:t>chofer</w:t>
            </w:r>
            <w:bookmarkEnd w:id="3"/>
            <w:r>
              <w:rPr/>
              <w:t>}</w:t>
            </w:r>
          </w:p>
        </w:tc>
        <w:tc>
          <w:tcPr>
            <w:tcW w:type="dxa" w:w="6992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52"/>
            <w:gridSpan w:val="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LINEA</w:t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PRODUCTO</w:t>
            </w:r>
          </w:p>
        </w:tc>
        <w:tc>
          <w:tcPr>
            <w:tcW w:type="dxa" w:w="23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UNIDAD</w:t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MEDIDA</w:t>
            </w:r>
          </w:p>
        </w:tc>
        <w:tc>
          <w:tcPr>
            <w:tcW w:type="dxa" w:w="23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CANTIDAD</w:t>
            </w:r>
          </w:p>
        </w:tc>
      </w:tr>
      <w:tr>
        <w:trPr>
          <w:cantSplit w:val="false"/>
        </w:trPr>
        <w:tc>
          <w:tcPr>
            <w:tcW w:type="dxa" w:w="11652"/>
            <w:gridSpan w:val="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${block}</w:t>
            </w:r>
          </w:p>
          <w:tbl>
            <w:tblPr>
              <w:tblW w:type="dxa" w:w="11436"/>
              <w:jc w:val="left"/>
              <w:tblBorders/>
            </w:tblPr>
            <w:tblGrid>
              <w:gridCol w:w="11436"/>
            </w:tblGrid>
            <w:tr>
              <w:trPr>
                <w:cantSplit w:val="false"/>
              </w:trPr>
              <w:tc>
                <w:tcPr>
                  <w:tcW w:type="dxa" w:w="11436"/>
                  <w:gridSpan w:val="5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${linea}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${cod_prod}</w:t>
                  </w:r>
                </w:p>
              </w:tc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${producto_nombre}</w:t>
                  </w:r>
                </w:p>
              </w:tc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${unidad}</w:t>
                  </w:r>
                </w:p>
              </w:tc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${medida}</w:t>
                  </w:r>
                </w:p>
              </w:tc>
              <w:tc>
                <w:tcPr>
                  <w:tcW w:type="dxa" w:w="2288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${cantidad}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2287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TOTAL ${linea}</w:t>
                  </w:r>
                </w:p>
              </w:tc>
              <w:tc>
                <w:tcPr>
                  <w:tcW w:type="dxa" w:w="2288"/>
                  <w:tcBorders/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31"/>
                    <w:suppressLineNumbers/>
                    <w:spacing w:after="200" w:before="0"/>
                  </w:pPr>
                  <w:r>
                    <w:rPr/>
                    <w:t>${sub_total}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${/block}</w:t>
            </w:r>
          </w:p>
        </w:tc>
      </w:tr>
      <w:tr>
        <w:trPr>
          <w:cantSplit w:val="false"/>
        </w:trPr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right"/>
            </w:pPr>
            <w:r>
              <w:rPr/>
              <w:t xml:space="preserve">Total General </w:t>
            </w:r>
          </w:p>
        </w:tc>
        <w:tc>
          <w:tcPr>
            <w:tcW w:type="dxa" w:w="6992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${total_general}</w:t>
            </w:r>
          </w:p>
        </w:tc>
      </w:tr>
      <w:tr>
        <w:trPr>
          <w:cantSplit w:val="false"/>
        </w:trPr>
        <w:tc>
          <w:tcPr>
            <w:tcW w:type="dxa" w:w="11652"/>
            <w:gridSpan w:val="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Nota de Entrega</w:t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Estado</w:t>
            </w:r>
          </w:p>
        </w:tc>
        <w:tc>
          <w:tcPr>
            <w:tcW w:type="dxa" w:w="6992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Observación</w:t>
            </w:r>
          </w:p>
        </w:tc>
      </w:tr>
      <w:tr>
        <w:trPr>
          <w:cantSplit w:val="false"/>
        </w:trPr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${</w:t>
            </w:r>
            <w:bookmarkStart w:id="4" w:name="__DdeLink__179_407725738"/>
            <w:r>
              <w:rPr/>
              <w:t>nota_entrega</w:t>
            </w:r>
            <w:bookmarkEnd w:id="4"/>
            <w:r>
              <w:rPr/>
              <w:t>}</w:t>
            </w:r>
          </w:p>
        </w:tc>
        <w:tc>
          <w:tcPr>
            <w:tcW w:type="dxa" w:w="2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${</w:t>
            </w:r>
            <w:bookmarkStart w:id="5" w:name="__DdeLink__181_407725738"/>
            <w:r>
              <w:rPr/>
              <w:t>estado</w:t>
            </w:r>
            <w:bookmarkEnd w:id="5"/>
            <w:r>
              <w:rPr/>
              <w:t>}</w:t>
            </w:r>
          </w:p>
        </w:tc>
        <w:tc>
          <w:tcPr>
            <w:tcW w:type="dxa" w:w="6992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</w:tbl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bookmarkStart w:id="6" w:name="__DdeLink__6165_407725738"/>
      <w:bookmarkStart w:id="7" w:name="__DdeLink__6165_407725738"/>
      <w:bookmarkEnd w:id="7"/>
      <w:r>
        <w:rPr/>
      </w:r>
    </w:p>
    <w:sectPr>
      <w:headerReference r:id="rId2" w:type="default"/>
      <w:type w:val="nextPage"/>
      <w:pgSz w:h="15874" w:w="12755"/>
      <w:pgMar w:bottom="566" w:footer="0" w:gutter="0" w:header="720" w:left="453" w:right="866" w:top="777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200" w:before="0"/>
      <w:jc w:val="right"/>
    </w:pPr>
    <w:r>
      <w:rPr/>
      <w:t xml:space="preserve">Pag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>.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Arial" w:cs="Arial" w:eastAsia="Arial" w:hAnsi="Arial"/>
      <w:color w:val="00000A"/>
      <w:sz w:val="20"/>
      <w:szCs w:val="20"/>
      <w:lang w:bidi="ar-SA" w:eastAsia="es-PE" w:val="es-PE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next w:val="style16"/>
    <w:rPr>
      <w:vertAlign w:val="superscript"/>
    </w:rPr>
  </w:style>
  <w:style w:styleId="style17" w:type="character">
    <w:name w:val="rStyle"/>
    <w:next w:val="style17"/>
    <w:rPr>
      <w:caps/>
      <w:sz w:val="36"/>
      <w:szCs w:val="36"/>
    </w:rPr>
  </w:style>
  <w:style w:styleId="style18" w:type="character">
    <w:name w:val="rBasicos"/>
    <w:next w:val="style18"/>
    <w:rPr>
      <w:caps/>
      <w:sz w:val="16"/>
      <w:szCs w:val="16"/>
    </w:rPr>
  </w:style>
  <w:style w:styleId="style19" w:type="character">
    <w:name w:val="Encabezado Car"/>
    <w:basedOn w:val="style15"/>
    <w:next w:val="style19"/>
    <w:rPr/>
  </w:style>
  <w:style w:styleId="style20" w:type="character">
    <w:name w:val="Pie de página Car"/>
    <w:basedOn w:val="style15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pStyle"/>
    <w:basedOn w:val="style0"/>
    <w:next w:val="style26"/>
    <w:pPr/>
    <w:rPr/>
  </w:style>
  <w:style w:styleId="style27" w:type="paragraph">
    <w:name w:val="totales"/>
    <w:basedOn w:val="style0"/>
    <w:next w:val="style27"/>
    <w:pPr>
      <w:jc w:val="right"/>
    </w:pPr>
    <w:rPr/>
  </w:style>
  <w:style w:styleId="style28" w:type="paragraph">
    <w:name w:val="headtab"/>
    <w:basedOn w:val="style0"/>
    <w:next w:val="style28"/>
    <w:pPr>
      <w:jc w:val="center"/>
    </w:pPr>
    <w:rPr/>
  </w:style>
  <w:style w:styleId="style29" w:type="paragraph">
    <w:name w:val="Header"/>
    <w:basedOn w:val="style0"/>
    <w:next w:val="style29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0" w:type="paragraph">
    <w:name w:val="Footer"/>
    <w:basedOn w:val="style0"/>
    <w:next w:val="style30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1" w:type="paragraph">
    <w:name w:val="Table Contents"/>
    <w:basedOn w:val="style0"/>
    <w:next w:val="style31"/>
    <w:pPr>
      <w:suppressLineNumbers/>
    </w:pPr>
    <w:rPr/>
  </w:style>
  <w:style w:styleId="style32" w:type="paragraph">
    <w:name w:val="Table Heading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2017-06-23T20:25:00.00Z</dcterms:created>
  <dc:creator>MARIO</dc:creator>
  <cp:lastModifiedBy>MARIO</cp:lastModifiedBy>
  <dcterms:modified xsi:type="dcterms:W3CDTF">2017-06-23T20:42:00.00Z</dcterms:modified>
  <cp:revision>5</cp:revision>
</cp:coreProperties>
</file>