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0E4279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0E4279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0E4279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0E4279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0E4279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0E4279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0E4279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0E4279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0E4279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0E4279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0E4279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0E4279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0E4279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0E4279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0E4279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0E4279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0E4279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0E4279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ED7" w:rsidRDefault="00D71ED7">
      <w:pPr>
        <w:spacing w:after="0" w:line="240" w:lineRule="auto"/>
      </w:pPr>
      <w:r>
        <w:separator/>
      </w:r>
    </w:p>
  </w:endnote>
  <w:endnote w:type="continuationSeparator" w:id="0">
    <w:p w:rsidR="00D71ED7" w:rsidRDefault="00D7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ED7" w:rsidRDefault="00D71ED7">
      <w:pPr>
        <w:spacing w:after="0" w:line="240" w:lineRule="auto"/>
      </w:pPr>
      <w:r>
        <w:separator/>
      </w:r>
    </w:p>
  </w:footnote>
  <w:footnote w:type="continuationSeparator" w:id="0">
    <w:p w:rsidR="00D71ED7" w:rsidRDefault="00D71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E4279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755A"/>
    <w:rsid w:val="00D57C89"/>
    <w:rsid w:val="00D71ED7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DA5C0-33CF-435D-98F9-B557BC2C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2852</Words>
  <Characters>15689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2017-07-08T01:16:00Z</dcterms:modified>
</cp:coreProperties>
</file>