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4D48B8D" w14:textId="77777777" w:rsidR="00922405" w:rsidRDefault="004355EF">
      <w:pPr>
        <w:pStyle w:val="Heading1"/>
        <w:contextualSpacing w:val="0"/>
      </w:pPr>
      <w:bookmarkStart w:id="0" w:name="h.88gapa69793e" w:colFirst="0" w:colLast="0"/>
      <w:bookmarkEnd w:id="0"/>
      <w:r>
        <w:t>III. Model documentation and write-up</w:t>
      </w:r>
    </w:p>
    <w:p w14:paraId="48FA8F44" w14:textId="77777777" w:rsidR="00922405" w:rsidRDefault="004355EF">
      <w:pPr>
        <w:pStyle w:val="Normal1"/>
      </w:pPr>
      <w:r>
        <w:t xml:space="preserve">You can respond to these questions either in an e-mail or as an attached file (any common document format is acceptable such as plain text, PDF, DOCX, etc.)  </w:t>
      </w:r>
      <w:r>
        <w:rPr>
          <w:b/>
        </w:rPr>
        <w:t>Please number your responses.</w:t>
      </w:r>
    </w:p>
    <w:p w14:paraId="4F5704E2" w14:textId="77777777" w:rsidR="00922405" w:rsidRDefault="00922405">
      <w:pPr>
        <w:pStyle w:val="Normal1"/>
      </w:pPr>
    </w:p>
    <w:p w14:paraId="6ECEAC7D" w14:textId="3456A2F4" w:rsidR="00922405" w:rsidRDefault="004355EF" w:rsidP="00025148">
      <w:pPr>
        <w:pStyle w:val="Normal1"/>
        <w:numPr>
          <w:ilvl w:val="0"/>
          <w:numId w:val="3"/>
        </w:numPr>
        <w:ind w:hanging="359"/>
        <w:contextualSpacing/>
      </w:pPr>
      <w:r>
        <w:t>Who are you (mini-bio) and what do you do professionally?</w:t>
      </w:r>
      <w:r w:rsidR="009C353D">
        <w:br/>
      </w:r>
      <w:r>
        <w:br/>
      </w:r>
      <w:r w:rsidR="009C2E11">
        <w:rPr>
          <w:b/>
        </w:rPr>
        <w:t xml:space="preserve">I am currently a Data Scientist at </w:t>
      </w:r>
      <w:proofErr w:type="spellStart"/>
      <w:r w:rsidR="009C2E11">
        <w:rPr>
          <w:b/>
        </w:rPr>
        <w:t>Opex</w:t>
      </w:r>
      <w:proofErr w:type="spellEnd"/>
      <w:r w:rsidR="009C2E11">
        <w:rPr>
          <w:b/>
        </w:rPr>
        <w:t xml:space="preserve"> Analytics, an advanced analytics consulting firm based out of Chicago. </w:t>
      </w:r>
      <w:r w:rsidR="00A158C6">
        <w:rPr>
          <w:b/>
        </w:rPr>
        <w:t xml:space="preserve">Prior to joining </w:t>
      </w:r>
      <w:proofErr w:type="spellStart"/>
      <w:r w:rsidR="00A158C6">
        <w:rPr>
          <w:b/>
        </w:rPr>
        <w:t>Opex</w:t>
      </w:r>
      <w:proofErr w:type="spellEnd"/>
      <w:r w:rsidR="00A158C6">
        <w:rPr>
          <w:b/>
        </w:rPr>
        <w:t>, I completed my Master of Science in Analytics from Northwestern University in 2017, and before that I worked in credit risk analysis for a</w:t>
      </w:r>
      <w:r w:rsidR="004C50E9">
        <w:rPr>
          <w:b/>
        </w:rPr>
        <w:t>n American department store</w:t>
      </w:r>
      <w:r w:rsidR="00A158C6">
        <w:rPr>
          <w:b/>
        </w:rPr>
        <w:t>.</w:t>
      </w:r>
      <w:r w:rsidR="00A158C6">
        <w:rPr>
          <w:b/>
        </w:rPr>
        <w:br/>
      </w:r>
      <w:r w:rsidR="00A158C6">
        <w:rPr>
          <w:b/>
        </w:rPr>
        <w:br/>
      </w:r>
      <w:r w:rsidR="00007C79">
        <w:rPr>
          <w:b/>
        </w:rPr>
        <w:t xml:space="preserve">I </w:t>
      </w:r>
      <w:r w:rsidR="00A158C6">
        <w:rPr>
          <w:b/>
        </w:rPr>
        <w:t>am passionate about</w:t>
      </w:r>
      <w:r w:rsidR="00007C79">
        <w:rPr>
          <w:b/>
        </w:rPr>
        <w:t xml:space="preserve"> </w:t>
      </w:r>
      <w:r w:rsidR="00EB0DF7">
        <w:rPr>
          <w:b/>
        </w:rPr>
        <w:t>combi</w:t>
      </w:r>
      <w:r w:rsidR="00007C79">
        <w:rPr>
          <w:b/>
        </w:rPr>
        <w:t>ning</w:t>
      </w:r>
      <w:r w:rsidR="00EB0DF7">
        <w:rPr>
          <w:b/>
        </w:rPr>
        <w:t xml:space="preserve"> the technical aspects of data science, such as mathematics and programming, with business knowledge and </w:t>
      </w:r>
      <w:r w:rsidR="009C353D">
        <w:rPr>
          <w:b/>
        </w:rPr>
        <w:t>practical</w:t>
      </w:r>
      <w:r w:rsidR="00EB0DF7">
        <w:rPr>
          <w:b/>
        </w:rPr>
        <w:t xml:space="preserve"> considerations to create </w:t>
      </w:r>
      <w:r w:rsidR="009C353D">
        <w:rPr>
          <w:b/>
        </w:rPr>
        <w:t>useful and</w:t>
      </w:r>
      <w:r w:rsidR="00EB0DF7">
        <w:rPr>
          <w:b/>
        </w:rPr>
        <w:t xml:space="preserve"> impactful</w:t>
      </w:r>
      <w:r w:rsidR="00162EBA">
        <w:rPr>
          <w:b/>
        </w:rPr>
        <w:t xml:space="preserve"> data-driven</w:t>
      </w:r>
      <w:r w:rsidR="00EB0DF7">
        <w:rPr>
          <w:b/>
        </w:rPr>
        <w:t xml:space="preserve"> solutions.</w:t>
      </w:r>
      <w:r w:rsidR="00A158C6">
        <w:rPr>
          <w:b/>
        </w:rPr>
        <w:t xml:space="preserve"> I also enjoy participating in data science competitions, which provide </w:t>
      </w:r>
      <w:r w:rsidR="0092700D">
        <w:rPr>
          <w:b/>
        </w:rPr>
        <w:t>excellent</w:t>
      </w:r>
      <w:r w:rsidR="00A158C6">
        <w:rPr>
          <w:b/>
        </w:rPr>
        <w:t xml:space="preserve"> opportunities to learn new machine learning techniques</w:t>
      </w:r>
      <w:r w:rsidR="009C353D">
        <w:rPr>
          <w:b/>
        </w:rPr>
        <w:t xml:space="preserve"> </w:t>
      </w:r>
      <w:r w:rsidR="0092700D">
        <w:rPr>
          <w:b/>
        </w:rPr>
        <w:t xml:space="preserve">and apply them </w:t>
      </w:r>
      <w:r w:rsidR="009C353D">
        <w:rPr>
          <w:b/>
        </w:rPr>
        <w:t>to real-world problems</w:t>
      </w:r>
      <w:r w:rsidR="00A158C6">
        <w:rPr>
          <w:b/>
        </w:rPr>
        <w:t>.</w:t>
      </w:r>
      <w:r w:rsidR="00AA7AC5">
        <w:rPr>
          <w:b/>
        </w:rPr>
        <w:br/>
      </w:r>
    </w:p>
    <w:p w14:paraId="5DF87E23" w14:textId="77777777" w:rsidR="00025148" w:rsidRDefault="00025148">
      <w:r>
        <w:br w:type="page"/>
      </w:r>
    </w:p>
    <w:p w14:paraId="09BC1F44" w14:textId="58987944" w:rsidR="00922405" w:rsidRDefault="004355EF">
      <w:pPr>
        <w:pStyle w:val="Normal1"/>
        <w:numPr>
          <w:ilvl w:val="0"/>
          <w:numId w:val="3"/>
        </w:numPr>
        <w:ind w:hanging="359"/>
        <w:contextualSpacing/>
      </w:pPr>
      <w:r>
        <w:lastRenderedPageBreak/>
        <w:t>High level summary of yo</w:t>
      </w:r>
      <w:bookmarkStart w:id="1" w:name="_GoBack"/>
      <w:bookmarkEnd w:id="1"/>
      <w:r>
        <w:t>ur approach: what did you do and why?</w:t>
      </w:r>
      <w:r w:rsidR="0092700D">
        <w:br/>
      </w:r>
      <w:r>
        <w:br/>
      </w:r>
      <w:r w:rsidR="0031365B">
        <w:rPr>
          <w:b/>
        </w:rPr>
        <w:t xml:space="preserve">I built four separate models to reflect the ends of the four different stages at which we were asked to make predictions: pre rinse, caustic, intermediate rinse, and acid. </w:t>
      </w:r>
      <w:r w:rsidR="0073219C">
        <w:rPr>
          <w:b/>
        </w:rPr>
        <w:t>The pre rinse model was used to make predictions on the 10% of the data that was censored at the end of the pre rinse step, the caustic model on the 30% censored at the end of the caustic step, and so on.</w:t>
      </w:r>
      <w:r w:rsidR="00943013">
        <w:rPr>
          <w:b/>
        </w:rPr>
        <w:t xml:space="preserve"> This ensured that all of the data available at the time of the prediction was used to the fullest extent.</w:t>
      </w:r>
      <w:r w:rsidR="0073219C">
        <w:rPr>
          <w:b/>
        </w:rPr>
        <w:br/>
      </w:r>
      <w:r w:rsidR="0073219C">
        <w:rPr>
          <w:b/>
        </w:rPr>
        <w:br/>
      </w:r>
      <w:r w:rsidR="0031365B">
        <w:rPr>
          <w:b/>
        </w:rPr>
        <w:t>Careful feature engineering played a large role in</w:t>
      </w:r>
      <w:r w:rsidR="00F674D5">
        <w:rPr>
          <w:b/>
        </w:rPr>
        <w:t xml:space="preserve"> and</w:t>
      </w:r>
      <w:r w:rsidR="0031365B">
        <w:rPr>
          <w:b/>
        </w:rPr>
        <w:t xml:space="preserve"> making this</w:t>
      </w:r>
      <w:r w:rsidR="0073219C">
        <w:rPr>
          <w:b/>
        </w:rPr>
        <w:t xml:space="preserve"> multi-model</w:t>
      </w:r>
      <w:r w:rsidR="0031365B">
        <w:rPr>
          <w:b/>
        </w:rPr>
        <w:t xml:space="preserve"> approach possible</w:t>
      </w:r>
      <w:r w:rsidR="0073219C">
        <w:rPr>
          <w:b/>
        </w:rPr>
        <w:t>.</w:t>
      </w:r>
      <w:r w:rsidR="008C3735">
        <w:rPr>
          <w:b/>
        </w:rPr>
        <w:t xml:space="preserve"> </w:t>
      </w:r>
      <w:r w:rsidR="0073219C">
        <w:rPr>
          <w:b/>
        </w:rPr>
        <w:t>E</w:t>
      </w:r>
      <w:r w:rsidR="008C3735">
        <w:rPr>
          <w:b/>
        </w:rPr>
        <w:t xml:space="preserve">ach </w:t>
      </w:r>
      <w:r w:rsidR="0073219C">
        <w:rPr>
          <w:b/>
        </w:rPr>
        <w:t>feature was generated at a phase-level or lower and “</w:t>
      </w:r>
      <w:proofErr w:type="spellStart"/>
      <w:r w:rsidR="0073219C">
        <w:rPr>
          <w:b/>
        </w:rPr>
        <w:t>unmelted</w:t>
      </w:r>
      <w:proofErr w:type="spellEnd"/>
      <w:r w:rsidR="0073219C">
        <w:rPr>
          <w:b/>
        </w:rPr>
        <w:t>” to produce the final features at a process-level. Mid-cleaning predictions were simulated by excluding the appropriate predictors from each model. Below is a</w:t>
      </w:r>
      <w:r w:rsidR="00667A17">
        <w:rPr>
          <w:b/>
        </w:rPr>
        <w:t xml:space="preserve"> diagram that uses the ‘duration’</w:t>
      </w:r>
      <w:r w:rsidR="00463B25">
        <w:rPr>
          <w:b/>
        </w:rPr>
        <w:t xml:space="preserve"> feature</w:t>
      </w:r>
      <w:r w:rsidR="00667A17">
        <w:rPr>
          <w:b/>
        </w:rPr>
        <w:t xml:space="preserve"> </w:t>
      </w:r>
      <w:r w:rsidR="00ED5092">
        <w:rPr>
          <w:b/>
        </w:rPr>
        <w:t>to illustrate the general principle</w:t>
      </w:r>
      <w:r w:rsidR="0073219C">
        <w:rPr>
          <w:b/>
        </w:rPr>
        <w:t>:</w:t>
      </w:r>
      <w:r w:rsidR="0073219C">
        <w:rPr>
          <w:b/>
        </w:rPr>
        <w:br/>
      </w:r>
      <w:r w:rsidR="0073219C">
        <w:rPr>
          <w:b/>
        </w:rPr>
        <w:br/>
      </w:r>
      <w:r w:rsidR="0073219C">
        <w:rPr>
          <w:noProof/>
        </w:rPr>
        <w:drawing>
          <wp:inline distT="0" distB="0" distL="0" distR="0" wp14:anchorId="5A7F4613" wp14:editId="03886779">
            <wp:extent cx="5088856"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0818" cy="1955122"/>
                    </a:xfrm>
                    <a:prstGeom prst="rect">
                      <a:avLst/>
                    </a:prstGeom>
                  </pic:spPr>
                </pic:pic>
              </a:graphicData>
            </a:graphic>
          </wp:inline>
        </w:drawing>
      </w:r>
      <w:r w:rsidR="0073219C">
        <w:rPr>
          <w:b/>
        </w:rPr>
        <w:br/>
      </w:r>
      <w:r w:rsidR="0073219C">
        <w:rPr>
          <w:b/>
        </w:rPr>
        <w:br/>
      </w:r>
      <w:r w:rsidR="00485D22">
        <w:rPr>
          <w:b/>
        </w:rPr>
        <w:t xml:space="preserve">There were important practical considerations – namely, being able to explain the relationships between the predictors and the response </w:t>
      </w:r>
      <w:r w:rsidR="006C2C97">
        <w:rPr>
          <w:b/>
        </w:rPr>
        <w:t xml:space="preserve">in an easily understandable manner </w:t>
      </w:r>
      <w:r w:rsidR="00485D22">
        <w:rPr>
          <w:b/>
        </w:rPr>
        <w:t xml:space="preserve">– that led me to choose simpler modeling approaches. </w:t>
      </w:r>
      <w:r w:rsidR="00B704E4">
        <w:rPr>
          <w:b/>
        </w:rPr>
        <w:t xml:space="preserve">For example, </w:t>
      </w:r>
      <w:r w:rsidR="00485D22">
        <w:rPr>
          <w:b/>
        </w:rPr>
        <w:t xml:space="preserve">I felt that combining multiple </w:t>
      </w:r>
      <w:r w:rsidR="00F043D3">
        <w:rPr>
          <w:b/>
        </w:rPr>
        <w:t>techniques</w:t>
      </w:r>
      <w:r w:rsidR="00485D22">
        <w:rPr>
          <w:b/>
        </w:rPr>
        <w:t xml:space="preserve"> through stacking</w:t>
      </w:r>
      <w:r w:rsidR="00F043D3">
        <w:rPr>
          <w:b/>
        </w:rPr>
        <w:t xml:space="preserve"> (e.g. neural networks + LGBM)</w:t>
      </w:r>
      <w:r w:rsidR="00485D22">
        <w:rPr>
          <w:b/>
        </w:rPr>
        <w:t xml:space="preserve"> would </w:t>
      </w:r>
      <w:r w:rsidR="00F043D3">
        <w:rPr>
          <w:b/>
        </w:rPr>
        <w:t>result in</w:t>
      </w:r>
      <w:r w:rsidR="006C2C97">
        <w:rPr>
          <w:b/>
        </w:rPr>
        <w:t xml:space="preserve"> predictions</w:t>
      </w:r>
      <w:r w:rsidR="00F043D3">
        <w:rPr>
          <w:b/>
        </w:rPr>
        <w:t xml:space="preserve"> that would be</w:t>
      </w:r>
      <w:r w:rsidR="006C2C97">
        <w:rPr>
          <w:b/>
        </w:rPr>
        <w:t xml:space="preserve"> very difficult to </w:t>
      </w:r>
      <w:r w:rsidR="00F667A3">
        <w:rPr>
          <w:b/>
        </w:rPr>
        <w:t>explain</w:t>
      </w:r>
      <w:r w:rsidR="00B704E4">
        <w:rPr>
          <w:b/>
        </w:rPr>
        <w:t xml:space="preserve">, so I went with pure </w:t>
      </w:r>
      <w:proofErr w:type="spellStart"/>
      <w:r w:rsidR="00B704E4">
        <w:rPr>
          <w:b/>
        </w:rPr>
        <w:t>LightGBM</w:t>
      </w:r>
      <w:proofErr w:type="spellEnd"/>
      <w:r w:rsidR="00B704E4">
        <w:rPr>
          <w:b/>
        </w:rPr>
        <w:t xml:space="preserve"> for my models</w:t>
      </w:r>
      <w:r w:rsidR="006C2C97">
        <w:rPr>
          <w:b/>
        </w:rPr>
        <w:t>.</w:t>
      </w:r>
      <w:r w:rsidR="00F043D3">
        <w:rPr>
          <w:b/>
        </w:rPr>
        <w:t xml:space="preserve"> </w:t>
      </w:r>
      <w:r w:rsidR="0060606A">
        <w:rPr>
          <w:b/>
        </w:rPr>
        <w:t xml:space="preserve">For similar </w:t>
      </w:r>
      <w:r w:rsidR="001D5AA6">
        <w:rPr>
          <w:b/>
        </w:rPr>
        <w:t>reasons centered around interpretability</w:t>
      </w:r>
      <w:r w:rsidR="00F043D3">
        <w:rPr>
          <w:b/>
        </w:rPr>
        <w:t>, I decided against dimensionality reduction techniques such as PCA</w:t>
      </w:r>
      <w:r w:rsidR="00EF6569">
        <w:rPr>
          <w:b/>
        </w:rPr>
        <w:t xml:space="preserve"> and autoencoders</w:t>
      </w:r>
      <w:r w:rsidR="0060606A">
        <w:rPr>
          <w:b/>
        </w:rPr>
        <w:t>.</w:t>
      </w:r>
      <w:r w:rsidR="0060606A">
        <w:rPr>
          <w:b/>
        </w:rPr>
        <w:br/>
      </w:r>
      <w:r w:rsidR="0060606A">
        <w:rPr>
          <w:b/>
        </w:rPr>
        <w:br/>
      </w:r>
      <w:r w:rsidR="00943013">
        <w:rPr>
          <w:b/>
        </w:rPr>
        <w:t xml:space="preserve">To explain the output of my models, I used Shapley Additive Explanations (SHAP), a </w:t>
      </w:r>
      <w:r w:rsidR="004E7A16">
        <w:rPr>
          <w:b/>
        </w:rPr>
        <w:t>well-known technique for interpreting the output of complex models</w:t>
      </w:r>
      <w:r w:rsidR="00943013">
        <w:rPr>
          <w:b/>
        </w:rPr>
        <w:t>.</w:t>
      </w:r>
      <w:r w:rsidR="004E7A16">
        <w:rPr>
          <w:b/>
        </w:rPr>
        <w:t xml:space="preserve"> SHAP is optimized for</w:t>
      </w:r>
      <w:r w:rsidR="00B174C7">
        <w:rPr>
          <w:b/>
        </w:rPr>
        <w:t xml:space="preserve"> use with</w:t>
      </w:r>
      <w:r w:rsidR="004E7A16">
        <w:rPr>
          <w:b/>
        </w:rPr>
        <w:t xml:space="preserve"> </w:t>
      </w:r>
      <w:proofErr w:type="spellStart"/>
      <w:r w:rsidR="004E7A16">
        <w:rPr>
          <w:b/>
        </w:rPr>
        <w:t>LightGBM</w:t>
      </w:r>
      <w:proofErr w:type="spellEnd"/>
      <w:r w:rsidR="001B16B3">
        <w:rPr>
          <w:b/>
        </w:rPr>
        <w:t xml:space="preserve"> </w:t>
      </w:r>
      <w:r w:rsidR="004E7A16">
        <w:rPr>
          <w:b/>
        </w:rPr>
        <w:t xml:space="preserve">and produced results fairly quickly. The summary plot provided an easily interpretable view of variable importance, and dependence plots clearly illustrated the effect of </w:t>
      </w:r>
      <w:r w:rsidR="001B16B3">
        <w:rPr>
          <w:b/>
        </w:rPr>
        <w:t>individual</w:t>
      </w:r>
      <w:r w:rsidR="004E7A16">
        <w:rPr>
          <w:b/>
        </w:rPr>
        <w:t xml:space="preserve"> predictors</w:t>
      </w:r>
      <w:r w:rsidR="001B16B3">
        <w:rPr>
          <w:b/>
        </w:rPr>
        <w:t xml:space="preserve"> (or pairs of predictors if interactions wer</w:t>
      </w:r>
      <w:r w:rsidR="00F7119E">
        <w:rPr>
          <w:b/>
        </w:rPr>
        <w:t xml:space="preserve">e </w:t>
      </w:r>
      <w:r w:rsidR="00F064BA">
        <w:rPr>
          <w:b/>
        </w:rPr>
        <w:t>highlighted</w:t>
      </w:r>
      <w:r w:rsidR="001B16B3">
        <w:rPr>
          <w:b/>
        </w:rPr>
        <w:t>)</w:t>
      </w:r>
      <w:r w:rsidR="004E7A16">
        <w:rPr>
          <w:b/>
        </w:rPr>
        <w:t xml:space="preserve"> on each prediction.</w:t>
      </w:r>
    </w:p>
    <w:p w14:paraId="64312809" w14:textId="77777777" w:rsidR="00025148" w:rsidRDefault="00025148">
      <w:r>
        <w:br w:type="page"/>
      </w:r>
    </w:p>
    <w:p w14:paraId="2EFA9E5A" w14:textId="210BFE8D" w:rsidR="002A6524" w:rsidRDefault="002A6524" w:rsidP="002A6524">
      <w:pPr>
        <w:pStyle w:val="Normal1"/>
        <w:numPr>
          <w:ilvl w:val="0"/>
          <w:numId w:val="3"/>
        </w:numPr>
        <w:ind w:hanging="359"/>
        <w:contextualSpacing/>
      </w:pPr>
      <w:r>
        <w:lastRenderedPageBreak/>
        <w:t>Copy and paste the 3 most impactful parts of your code and explain what each does and how it helped your model.</w:t>
      </w:r>
      <w:r w:rsidR="00470B50">
        <w:br/>
      </w:r>
      <w:r w:rsidR="003D5646">
        <w:br/>
      </w:r>
      <w:r w:rsidR="003D5646">
        <w:rPr>
          <w:b/>
        </w:rPr>
        <w:t>Note: I’ve removed some of the comments in my actual code for the sake of readability in the document. The original comments are all present in the source code.</w:t>
      </w:r>
      <w:r w:rsidR="003D5646">
        <w:rPr>
          <w:b/>
        </w:rPr>
        <w:br/>
      </w:r>
    </w:p>
    <w:p w14:paraId="3C4DF240" w14:textId="7920DEE0" w:rsidR="00525A13" w:rsidRPr="00525A13" w:rsidRDefault="00525A13" w:rsidP="00525A1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color w:val="A9B7C6"/>
          <w:szCs w:val="17"/>
        </w:rPr>
      </w:pPr>
      <w:r w:rsidRPr="00525A13">
        <w:rPr>
          <w:rFonts w:ascii="Courier New" w:eastAsia="Times New Roman" w:hAnsi="Courier New" w:cs="Courier New"/>
          <w:color w:val="A9B7C6"/>
          <w:szCs w:val="17"/>
        </w:rPr>
        <w:t>logger.info(</w:t>
      </w:r>
      <w:r w:rsidRPr="00525A13">
        <w:rPr>
          <w:rFonts w:ascii="Courier New" w:eastAsia="Times New Roman" w:hAnsi="Courier New" w:cs="Courier New"/>
          <w:color w:val="6A8759"/>
          <w:szCs w:val="17"/>
        </w:rPr>
        <w:t xml:space="preserve">'Training ' </w:t>
      </w:r>
      <w:r w:rsidRPr="00525A13">
        <w:rPr>
          <w:rFonts w:ascii="Courier New" w:eastAsia="Times New Roman" w:hAnsi="Courier New" w:cs="Courier New"/>
          <w:color w:val="A9B7C6"/>
          <w:szCs w:val="17"/>
        </w:rPr>
        <w:t xml:space="preserve">+ </w:t>
      </w:r>
      <w:proofErr w:type="spellStart"/>
      <w:r w:rsidRPr="00525A13">
        <w:rPr>
          <w:rFonts w:ascii="Courier New" w:eastAsia="Times New Roman" w:hAnsi="Courier New" w:cs="Courier New"/>
          <w:color w:val="A9B7C6"/>
          <w:szCs w:val="17"/>
        </w:rPr>
        <w:t>model_type</w:t>
      </w:r>
      <w:proofErr w:type="spellEnd"/>
      <w:r w:rsidRPr="00525A13">
        <w:rPr>
          <w:rFonts w:ascii="Courier New" w:eastAsia="Times New Roman" w:hAnsi="Courier New" w:cs="Courier New"/>
          <w:color w:val="A9B7C6"/>
          <w:szCs w:val="17"/>
        </w:rPr>
        <w:t xml:space="preserve"> + </w:t>
      </w:r>
      <w:r w:rsidRPr="00525A13">
        <w:rPr>
          <w:rFonts w:ascii="Courier New" w:eastAsia="Times New Roman" w:hAnsi="Courier New" w:cs="Courier New"/>
          <w:color w:val="6A8759"/>
          <w:szCs w:val="17"/>
        </w:rPr>
        <w:t>' model...'</w:t>
      </w:r>
      <w:r w:rsidRPr="00525A13">
        <w:rPr>
          <w:rFonts w:ascii="Courier New" w:eastAsia="Times New Roman" w:hAnsi="Courier New" w:cs="Courier New"/>
          <w:color w:val="A9B7C6"/>
          <w:szCs w:val="17"/>
        </w:rPr>
        <w:t>)</w:t>
      </w:r>
      <w:r w:rsidRPr="00525A13">
        <w:rPr>
          <w:rFonts w:ascii="Courier New" w:eastAsia="Times New Roman" w:hAnsi="Courier New" w:cs="Courier New"/>
          <w:color w:val="A9B7C6"/>
          <w:szCs w:val="17"/>
        </w:rPr>
        <w:br/>
      </w:r>
      <w:proofErr w:type="spellStart"/>
      <w:r w:rsidRPr="00525A13">
        <w:rPr>
          <w:rFonts w:ascii="Courier New" w:eastAsia="Times New Roman" w:hAnsi="Courier New" w:cs="Courier New"/>
          <w:color w:val="A9B7C6"/>
          <w:szCs w:val="17"/>
        </w:rPr>
        <w:t>gbm_train</w:t>
      </w:r>
      <w:proofErr w:type="spellEnd"/>
      <w:r w:rsidRPr="00525A13">
        <w:rPr>
          <w:rFonts w:ascii="Courier New" w:eastAsia="Times New Roman" w:hAnsi="Courier New" w:cs="Courier New"/>
          <w:color w:val="A9B7C6"/>
          <w:szCs w:val="17"/>
        </w:rPr>
        <w:t xml:space="preserve"> = </w:t>
      </w:r>
      <w:proofErr w:type="spellStart"/>
      <w:r w:rsidRPr="00525A13">
        <w:rPr>
          <w:rFonts w:ascii="Courier New" w:eastAsia="Times New Roman" w:hAnsi="Courier New" w:cs="Courier New"/>
          <w:color w:val="A9B7C6"/>
          <w:szCs w:val="17"/>
        </w:rPr>
        <w:t>lgb.train</w:t>
      </w:r>
      <w:proofErr w:type="spellEnd"/>
      <w:r w:rsidRPr="00525A13">
        <w:rPr>
          <w:rFonts w:ascii="Courier New" w:eastAsia="Times New Roman" w:hAnsi="Courier New" w:cs="Courier New"/>
          <w:color w:val="A9B7C6"/>
          <w:szCs w:val="17"/>
        </w:rPr>
        <w:t>(params</w:t>
      </w:r>
      <w:r w:rsidRPr="00525A13">
        <w:rPr>
          <w:rFonts w:ascii="Courier New" w:eastAsia="Times New Roman" w:hAnsi="Courier New" w:cs="Courier New"/>
          <w:color w:val="CC7832"/>
          <w:szCs w:val="17"/>
        </w:rPr>
        <w:t>,</w:t>
      </w:r>
      <w:r w:rsidRPr="00525A13">
        <w:rPr>
          <w:rFonts w:ascii="Courier New" w:eastAsia="Times New Roman" w:hAnsi="Courier New" w:cs="Courier New"/>
          <w:color w:val="CC7832"/>
          <w:szCs w:val="17"/>
        </w:rPr>
        <w:br/>
        <w:t xml:space="preserve">                      </w:t>
      </w:r>
      <w:proofErr w:type="spellStart"/>
      <w:r w:rsidRPr="00525A13">
        <w:rPr>
          <w:rFonts w:ascii="Courier New" w:eastAsia="Times New Roman" w:hAnsi="Courier New" w:cs="Courier New"/>
          <w:color w:val="A9B7C6"/>
          <w:szCs w:val="17"/>
        </w:rPr>
        <w:t>modeling_data</w:t>
      </w:r>
      <w:proofErr w:type="spellEnd"/>
      <w:r w:rsidRPr="00525A13">
        <w:rPr>
          <w:rFonts w:ascii="Courier New" w:eastAsia="Times New Roman" w:hAnsi="Courier New" w:cs="Courier New"/>
          <w:color w:val="A9B7C6"/>
          <w:szCs w:val="17"/>
        </w:rPr>
        <w:t>[</w:t>
      </w:r>
      <w:r w:rsidRPr="00525A13">
        <w:rPr>
          <w:rFonts w:ascii="Courier New" w:eastAsia="Times New Roman" w:hAnsi="Courier New" w:cs="Courier New"/>
          <w:color w:val="6A8759"/>
          <w:szCs w:val="17"/>
        </w:rPr>
        <w:t>'train'</w:t>
      </w:r>
      <w:r w:rsidRPr="00525A13">
        <w:rPr>
          <w:rFonts w:ascii="Courier New" w:eastAsia="Times New Roman" w:hAnsi="Courier New" w:cs="Courier New"/>
          <w:color w:val="A9B7C6"/>
          <w:szCs w:val="17"/>
        </w:rPr>
        <w:t>]</w:t>
      </w:r>
      <w:r w:rsidRPr="00525A13">
        <w:rPr>
          <w:rFonts w:ascii="Courier New" w:eastAsia="Times New Roman" w:hAnsi="Courier New" w:cs="Courier New"/>
          <w:color w:val="CC7832"/>
          <w:szCs w:val="17"/>
        </w:rPr>
        <w:t>,</w:t>
      </w:r>
      <w:r w:rsidRPr="00525A13">
        <w:rPr>
          <w:rFonts w:ascii="Courier New" w:eastAsia="Times New Roman" w:hAnsi="Courier New" w:cs="Courier New"/>
          <w:color w:val="CC7832"/>
          <w:szCs w:val="17"/>
        </w:rPr>
        <w:br/>
        <w:t xml:space="preserve">                      </w:t>
      </w:r>
      <w:proofErr w:type="spellStart"/>
      <w:r w:rsidRPr="00525A13">
        <w:rPr>
          <w:rFonts w:ascii="Courier New" w:eastAsia="Times New Roman" w:hAnsi="Courier New" w:cs="Courier New"/>
          <w:color w:val="AA4926"/>
          <w:szCs w:val="17"/>
        </w:rPr>
        <w:t>num_boost_round</w:t>
      </w:r>
      <w:proofErr w:type="spellEnd"/>
      <w:r w:rsidRPr="00525A13">
        <w:rPr>
          <w:rFonts w:ascii="Courier New" w:eastAsia="Times New Roman" w:hAnsi="Courier New" w:cs="Courier New"/>
          <w:color w:val="A9B7C6"/>
          <w:szCs w:val="17"/>
        </w:rPr>
        <w:t>=</w:t>
      </w:r>
      <w:r w:rsidRPr="00525A13">
        <w:rPr>
          <w:rFonts w:ascii="Courier New" w:eastAsia="Times New Roman" w:hAnsi="Courier New" w:cs="Courier New"/>
          <w:color w:val="6897BB"/>
          <w:szCs w:val="17"/>
        </w:rPr>
        <w:t>5000</w:t>
      </w:r>
      <w:r w:rsidR="003D5646">
        <w:rPr>
          <w:rFonts w:ascii="Courier New" w:eastAsia="Times New Roman" w:hAnsi="Courier New" w:cs="Courier New"/>
          <w:color w:val="CC7832"/>
          <w:szCs w:val="17"/>
        </w:rPr>
        <w:t>,</w:t>
      </w:r>
      <w:r w:rsidR="003D5646" w:rsidRPr="00525A13">
        <w:rPr>
          <w:rFonts w:ascii="Courier New" w:eastAsia="Times New Roman" w:hAnsi="Courier New" w:cs="Courier New"/>
          <w:color w:val="808080"/>
          <w:szCs w:val="17"/>
        </w:rPr>
        <w:t xml:space="preserve"> </w:t>
      </w:r>
      <w:r w:rsidRPr="00525A13">
        <w:rPr>
          <w:rFonts w:ascii="Courier New" w:eastAsia="Times New Roman" w:hAnsi="Courier New" w:cs="Courier New"/>
          <w:color w:val="808080"/>
          <w:szCs w:val="17"/>
        </w:rPr>
        <w:br/>
        <w:t xml:space="preserve">                      </w:t>
      </w:r>
      <w:proofErr w:type="spellStart"/>
      <w:r w:rsidRPr="00525A13">
        <w:rPr>
          <w:rFonts w:ascii="Courier New" w:eastAsia="Times New Roman" w:hAnsi="Courier New" w:cs="Courier New"/>
          <w:color w:val="AA4926"/>
          <w:szCs w:val="17"/>
        </w:rPr>
        <w:t>valid_sets</w:t>
      </w:r>
      <w:proofErr w:type="spellEnd"/>
      <w:r w:rsidRPr="00525A13">
        <w:rPr>
          <w:rFonts w:ascii="Courier New" w:eastAsia="Times New Roman" w:hAnsi="Courier New" w:cs="Courier New"/>
          <w:color w:val="A9B7C6"/>
          <w:szCs w:val="17"/>
        </w:rPr>
        <w:t>=</w:t>
      </w:r>
      <w:proofErr w:type="spellStart"/>
      <w:r w:rsidRPr="00525A13">
        <w:rPr>
          <w:rFonts w:ascii="Courier New" w:eastAsia="Times New Roman" w:hAnsi="Courier New" w:cs="Courier New"/>
          <w:color w:val="A9B7C6"/>
          <w:szCs w:val="17"/>
        </w:rPr>
        <w:t>modeling_data</w:t>
      </w:r>
      <w:proofErr w:type="spellEnd"/>
      <w:r w:rsidRPr="00525A13">
        <w:rPr>
          <w:rFonts w:ascii="Courier New" w:eastAsia="Times New Roman" w:hAnsi="Courier New" w:cs="Courier New"/>
          <w:color w:val="A9B7C6"/>
          <w:szCs w:val="17"/>
        </w:rPr>
        <w:t>[</w:t>
      </w:r>
      <w:r w:rsidRPr="00525A13">
        <w:rPr>
          <w:rFonts w:ascii="Courier New" w:eastAsia="Times New Roman" w:hAnsi="Courier New" w:cs="Courier New"/>
          <w:color w:val="6A8759"/>
          <w:szCs w:val="17"/>
        </w:rPr>
        <w:t>'eval'</w:t>
      </w:r>
      <w:r w:rsidRPr="00525A13">
        <w:rPr>
          <w:rFonts w:ascii="Courier New" w:eastAsia="Times New Roman" w:hAnsi="Courier New" w:cs="Courier New"/>
          <w:color w:val="A9B7C6"/>
          <w:szCs w:val="17"/>
        </w:rPr>
        <w:t>]</w:t>
      </w:r>
      <w:r w:rsidRPr="00525A13">
        <w:rPr>
          <w:rFonts w:ascii="Courier New" w:eastAsia="Times New Roman" w:hAnsi="Courier New" w:cs="Courier New"/>
          <w:color w:val="CC7832"/>
          <w:szCs w:val="17"/>
        </w:rPr>
        <w:t>,</w:t>
      </w:r>
      <w:r w:rsidRPr="00525A13">
        <w:rPr>
          <w:rFonts w:ascii="Courier New" w:eastAsia="Times New Roman" w:hAnsi="Courier New" w:cs="Courier New"/>
          <w:color w:val="CC7832"/>
          <w:szCs w:val="17"/>
        </w:rPr>
        <w:br/>
        <w:t xml:space="preserve">                      </w:t>
      </w:r>
      <w:proofErr w:type="spellStart"/>
      <w:r w:rsidRPr="00525A13">
        <w:rPr>
          <w:rFonts w:ascii="Courier New" w:eastAsia="Times New Roman" w:hAnsi="Courier New" w:cs="Courier New"/>
          <w:color w:val="AA4926"/>
          <w:szCs w:val="17"/>
        </w:rPr>
        <w:t>verbose_eval</w:t>
      </w:r>
      <w:proofErr w:type="spellEnd"/>
      <w:r w:rsidRPr="00525A13">
        <w:rPr>
          <w:rFonts w:ascii="Courier New" w:eastAsia="Times New Roman" w:hAnsi="Courier New" w:cs="Courier New"/>
          <w:color w:val="A9B7C6"/>
          <w:szCs w:val="17"/>
        </w:rPr>
        <w:t>=</w:t>
      </w:r>
      <w:r w:rsidRPr="00525A13">
        <w:rPr>
          <w:rFonts w:ascii="Courier New" w:eastAsia="Times New Roman" w:hAnsi="Courier New" w:cs="Courier New"/>
          <w:color w:val="CC7832"/>
          <w:szCs w:val="17"/>
        </w:rPr>
        <w:t>False,</w:t>
      </w:r>
      <w:r w:rsidRPr="00525A13">
        <w:rPr>
          <w:rFonts w:ascii="Courier New" w:eastAsia="Times New Roman" w:hAnsi="Courier New" w:cs="Courier New"/>
          <w:color w:val="CC7832"/>
          <w:szCs w:val="17"/>
        </w:rPr>
        <w:br/>
        <w:t xml:space="preserve">                      </w:t>
      </w:r>
      <w:proofErr w:type="spellStart"/>
      <w:r w:rsidRPr="00525A13">
        <w:rPr>
          <w:rFonts w:ascii="Courier New" w:eastAsia="Times New Roman" w:hAnsi="Courier New" w:cs="Courier New"/>
          <w:color w:val="AA4926"/>
          <w:szCs w:val="17"/>
        </w:rPr>
        <w:t>early_stopping_rounds</w:t>
      </w:r>
      <w:proofErr w:type="spellEnd"/>
      <w:r w:rsidRPr="00525A13">
        <w:rPr>
          <w:rFonts w:ascii="Courier New" w:eastAsia="Times New Roman" w:hAnsi="Courier New" w:cs="Courier New"/>
          <w:color w:val="A9B7C6"/>
          <w:szCs w:val="17"/>
        </w:rPr>
        <w:t>=</w:t>
      </w:r>
      <w:r w:rsidRPr="00525A13">
        <w:rPr>
          <w:rFonts w:ascii="Courier New" w:eastAsia="Times New Roman" w:hAnsi="Courier New" w:cs="Courier New"/>
          <w:color w:val="6897BB"/>
          <w:szCs w:val="17"/>
        </w:rPr>
        <w:t>150</w:t>
      </w:r>
      <w:r w:rsidRPr="00525A13">
        <w:rPr>
          <w:rFonts w:ascii="Courier New" w:eastAsia="Times New Roman" w:hAnsi="Courier New" w:cs="Courier New"/>
          <w:color w:val="CC7832"/>
          <w:szCs w:val="17"/>
        </w:rPr>
        <w:t>,</w:t>
      </w:r>
      <w:r w:rsidRPr="00525A13">
        <w:rPr>
          <w:rFonts w:ascii="Courier New" w:eastAsia="Times New Roman" w:hAnsi="Courier New" w:cs="Courier New"/>
          <w:color w:val="808080"/>
          <w:szCs w:val="17"/>
        </w:rPr>
        <w:br/>
        <w:t xml:space="preserve">                      </w:t>
      </w:r>
      <w:proofErr w:type="spellStart"/>
      <w:r w:rsidRPr="00525A13">
        <w:rPr>
          <w:rFonts w:ascii="Courier New" w:eastAsia="Times New Roman" w:hAnsi="Courier New" w:cs="Courier New"/>
          <w:color w:val="AA4926"/>
          <w:szCs w:val="17"/>
        </w:rPr>
        <w:t>keep_training_booster</w:t>
      </w:r>
      <w:proofErr w:type="spellEnd"/>
      <w:r w:rsidRPr="00525A13">
        <w:rPr>
          <w:rFonts w:ascii="Courier New" w:eastAsia="Times New Roman" w:hAnsi="Courier New" w:cs="Courier New"/>
          <w:color w:val="A9B7C6"/>
          <w:szCs w:val="17"/>
        </w:rPr>
        <w:t>=</w:t>
      </w:r>
      <w:r w:rsidRPr="00525A13">
        <w:rPr>
          <w:rFonts w:ascii="Courier New" w:eastAsia="Times New Roman" w:hAnsi="Courier New" w:cs="Courier New"/>
          <w:color w:val="CC7832"/>
          <w:szCs w:val="17"/>
        </w:rPr>
        <w:t>True</w:t>
      </w:r>
      <w:r w:rsidRPr="00525A13">
        <w:rPr>
          <w:rFonts w:ascii="Courier New" w:eastAsia="Times New Roman" w:hAnsi="Courier New" w:cs="Courier New"/>
          <w:color w:val="808080"/>
          <w:szCs w:val="17"/>
        </w:rPr>
        <w:br/>
        <w:t xml:space="preserve">                      </w:t>
      </w:r>
      <w:r w:rsidRPr="00525A13">
        <w:rPr>
          <w:rFonts w:ascii="Courier New" w:eastAsia="Times New Roman" w:hAnsi="Courier New" w:cs="Courier New"/>
          <w:color w:val="A9B7C6"/>
          <w:szCs w:val="17"/>
        </w:rPr>
        <w:t>)</w:t>
      </w:r>
    </w:p>
    <w:p w14:paraId="232D5E9F" w14:textId="53BB56C7" w:rsidR="003D5646" w:rsidRDefault="00470B50" w:rsidP="002A6524">
      <w:pPr>
        <w:pStyle w:val="Normal1"/>
        <w:ind w:left="720"/>
        <w:contextualSpacing/>
        <w:rPr>
          <w:b/>
        </w:rPr>
      </w:pPr>
      <w:r w:rsidRPr="00525A13">
        <w:rPr>
          <w:b/>
        </w:rPr>
        <w:br/>
      </w:r>
      <w:r w:rsidR="00525A13">
        <w:rPr>
          <w:b/>
        </w:rPr>
        <w:br/>
        <w:t>This is the code that builds the models during training and evaluates them on the validation set. A noteworthy point is the use of early stopping in conjunction with a low learning rate</w:t>
      </w:r>
      <w:r w:rsidR="003D5646">
        <w:rPr>
          <w:b/>
        </w:rPr>
        <w:t xml:space="preserve"> (set in a different script)</w:t>
      </w:r>
      <w:r w:rsidR="00525A13">
        <w:rPr>
          <w:b/>
        </w:rPr>
        <w:t xml:space="preserve"> and a large number of boosting rounds, which greatly reduced the amount of parameter tuning involved. </w:t>
      </w:r>
      <w:r w:rsidR="003D5646">
        <w:rPr>
          <w:b/>
        </w:rPr>
        <w:br/>
      </w:r>
      <w:r w:rsidR="003D5646">
        <w:rPr>
          <w:b/>
        </w:rPr>
        <w:br/>
      </w:r>
      <w:r w:rsidR="00525A13">
        <w:rPr>
          <w:b/>
        </w:rPr>
        <w:t xml:space="preserve">Another </w:t>
      </w:r>
      <w:r w:rsidR="0092700D">
        <w:rPr>
          <w:b/>
        </w:rPr>
        <w:t>useful</w:t>
      </w:r>
      <w:r w:rsidR="00525A13">
        <w:rPr>
          <w:b/>
        </w:rPr>
        <w:t xml:space="preserve"> </w:t>
      </w:r>
      <w:r w:rsidR="0092700D">
        <w:rPr>
          <w:b/>
        </w:rPr>
        <w:t>point</w:t>
      </w:r>
      <w:r w:rsidR="00525A13">
        <w:rPr>
          <w:b/>
        </w:rPr>
        <w:t xml:space="preserve"> that may be somewhat less well-known is the “</w:t>
      </w:r>
      <w:proofErr w:type="spellStart"/>
      <w:r w:rsidR="00525A13">
        <w:rPr>
          <w:b/>
        </w:rPr>
        <w:t>keep_training_booster</w:t>
      </w:r>
      <w:proofErr w:type="spellEnd"/>
      <w:r w:rsidR="00525A13">
        <w:rPr>
          <w:b/>
        </w:rPr>
        <w:t>” argument</w:t>
      </w:r>
      <w:r w:rsidR="00F900CD">
        <w:rPr>
          <w:b/>
        </w:rPr>
        <w:t>. Setting it to True</w:t>
      </w:r>
      <w:r w:rsidR="00525A13">
        <w:rPr>
          <w:b/>
        </w:rPr>
        <w:t xml:space="preserve"> allowed me to pull the validation set predictions made during the model building process directly from the resulting </w:t>
      </w:r>
      <w:proofErr w:type="spellStart"/>
      <w:proofErr w:type="gramStart"/>
      <w:r w:rsidR="00525A13">
        <w:rPr>
          <w:b/>
        </w:rPr>
        <w:t>lightgbm.Booster</w:t>
      </w:r>
      <w:proofErr w:type="spellEnd"/>
      <w:proofErr w:type="gramEnd"/>
      <w:r w:rsidR="00525A13">
        <w:rPr>
          <w:b/>
        </w:rPr>
        <w:t xml:space="preserve"> object (as opposed to having to run a predict function on the validation set again after the model is trained).</w:t>
      </w:r>
    </w:p>
    <w:p w14:paraId="246697F1" w14:textId="77777777" w:rsidR="003D5646" w:rsidRDefault="003D5646" w:rsidP="002A6524">
      <w:pPr>
        <w:pStyle w:val="Normal1"/>
        <w:ind w:left="720"/>
        <w:contextualSpacing/>
        <w:rPr>
          <w:b/>
        </w:rPr>
      </w:pPr>
    </w:p>
    <w:p w14:paraId="37D9C5CD" w14:textId="3731B0C1" w:rsidR="003D5646" w:rsidRDefault="003D5646" w:rsidP="003D5646">
      <w:pPr>
        <w:pStyle w:val="HTMLPreformatted"/>
        <w:shd w:val="clear" w:color="auto" w:fill="2B2B2B"/>
        <w:rPr>
          <w:color w:val="A9B7C6"/>
          <w:sz w:val="17"/>
          <w:szCs w:val="17"/>
        </w:rPr>
      </w:pPr>
      <w:r>
        <w:rPr>
          <w:color w:val="A9B7C6"/>
          <w:sz w:val="17"/>
          <w:szCs w:val="17"/>
        </w:rPr>
        <w:t>df[</w:t>
      </w:r>
      <w:r>
        <w:rPr>
          <w:color w:val="6A8759"/>
          <w:sz w:val="17"/>
          <w:szCs w:val="17"/>
        </w:rPr>
        <w:t>'</w:t>
      </w:r>
      <w:proofErr w:type="spellStart"/>
      <w:r>
        <w:rPr>
          <w:color w:val="6A8759"/>
          <w:sz w:val="17"/>
          <w:szCs w:val="17"/>
        </w:rPr>
        <w:t>return_phase</w:t>
      </w:r>
      <w:proofErr w:type="spellEnd"/>
      <w:r>
        <w:rPr>
          <w:color w:val="6A8759"/>
          <w:sz w:val="17"/>
          <w:szCs w:val="17"/>
        </w:rPr>
        <w:t>'</w:t>
      </w:r>
      <w:r>
        <w:rPr>
          <w:color w:val="A9B7C6"/>
          <w:sz w:val="17"/>
          <w:szCs w:val="17"/>
        </w:rPr>
        <w:t xml:space="preserve">] = </w:t>
      </w:r>
      <w:proofErr w:type="spellStart"/>
      <w:r>
        <w:rPr>
          <w:color w:val="A9B7C6"/>
          <w:sz w:val="17"/>
          <w:szCs w:val="17"/>
        </w:rPr>
        <w:t>df.phase</w:t>
      </w:r>
      <w:proofErr w:type="spellEnd"/>
      <w:r>
        <w:rPr>
          <w:color w:val="A9B7C6"/>
          <w:sz w:val="17"/>
          <w:szCs w:val="17"/>
        </w:rPr>
        <w:t xml:space="preserve"> + </w:t>
      </w:r>
      <w:r>
        <w:rPr>
          <w:color w:val="6A8759"/>
          <w:sz w:val="17"/>
          <w:szCs w:val="17"/>
        </w:rPr>
        <w:t xml:space="preserve">'_' </w:t>
      </w:r>
      <w:r>
        <w:rPr>
          <w:color w:val="A9B7C6"/>
          <w:sz w:val="17"/>
          <w:szCs w:val="17"/>
        </w:rPr>
        <w:t xml:space="preserve">+ </w:t>
      </w:r>
      <w:proofErr w:type="spellStart"/>
      <w:r>
        <w:rPr>
          <w:color w:val="A9B7C6"/>
          <w:sz w:val="17"/>
          <w:szCs w:val="17"/>
        </w:rPr>
        <w:t>np.where</w:t>
      </w:r>
      <w:proofErr w:type="spellEnd"/>
      <w:r>
        <w:rPr>
          <w:color w:val="A9B7C6"/>
          <w:sz w:val="17"/>
          <w:szCs w:val="17"/>
        </w:rPr>
        <w:t>(</w:t>
      </w:r>
      <w:proofErr w:type="spellStart"/>
      <w:r>
        <w:rPr>
          <w:color w:val="A9B7C6"/>
          <w:sz w:val="17"/>
          <w:szCs w:val="17"/>
        </w:rPr>
        <w:t>df.return_drain</w:t>
      </w:r>
      <w:proofErr w:type="spellEnd"/>
      <w:r>
        <w:rPr>
          <w:color w:val="A9B7C6"/>
          <w:sz w:val="17"/>
          <w:szCs w:val="17"/>
        </w:rPr>
        <w:t xml:space="preserve"> == </w:t>
      </w:r>
      <w:r>
        <w:rPr>
          <w:color w:val="CC7832"/>
          <w:sz w:val="17"/>
          <w:szCs w:val="17"/>
        </w:rPr>
        <w:t xml:space="preserve">True, </w:t>
      </w:r>
      <w:r>
        <w:rPr>
          <w:color w:val="6A8759"/>
          <w:sz w:val="17"/>
          <w:szCs w:val="17"/>
        </w:rPr>
        <w:t>'</w:t>
      </w:r>
      <w:proofErr w:type="spellStart"/>
      <w:r>
        <w:rPr>
          <w:color w:val="6A8759"/>
          <w:sz w:val="17"/>
          <w:szCs w:val="17"/>
        </w:rPr>
        <w:t>dr</w:t>
      </w:r>
      <w:proofErr w:type="spellEnd"/>
      <w:r>
        <w:rPr>
          <w:color w:val="6A8759"/>
          <w:sz w:val="17"/>
          <w:szCs w:val="17"/>
        </w:rPr>
        <w:t>'</w:t>
      </w:r>
      <w:r>
        <w:rPr>
          <w:color w:val="CC7832"/>
          <w:sz w:val="17"/>
          <w:szCs w:val="17"/>
        </w:rPr>
        <w:t>,</w:t>
      </w:r>
      <w:r>
        <w:rPr>
          <w:color w:val="CC7832"/>
          <w:sz w:val="17"/>
          <w:szCs w:val="17"/>
        </w:rPr>
        <w:br/>
        <w:t xml:space="preserve">                                      </w:t>
      </w:r>
      <w:proofErr w:type="spellStart"/>
      <w:r>
        <w:rPr>
          <w:color w:val="A9B7C6"/>
          <w:sz w:val="17"/>
          <w:szCs w:val="17"/>
        </w:rPr>
        <w:t>np.where</w:t>
      </w:r>
      <w:proofErr w:type="spellEnd"/>
      <w:r>
        <w:rPr>
          <w:color w:val="A9B7C6"/>
          <w:sz w:val="17"/>
          <w:szCs w:val="17"/>
        </w:rPr>
        <w:t>(</w:t>
      </w:r>
      <w:proofErr w:type="spellStart"/>
      <w:r>
        <w:rPr>
          <w:color w:val="A9B7C6"/>
          <w:sz w:val="17"/>
          <w:szCs w:val="17"/>
        </w:rPr>
        <w:t>df.return_caustic</w:t>
      </w:r>
      <w:proofErr w:type="spellEnd"/>
      <w:r>
        <w:rPr>
          <w:color w:val="A9B7C6"/>
          <w:sz w:val="17"/>
          <w:szCs w:val="17"/>
        </w:rPr>
        <w:t xml:space="preserve"> == </w:t>
      </w:r>
      <w:r>
        <w:rPr>
          <w:color w:val="CC7832"/>
          <w:sz w:val="17"/>
          <w:szCs w:val="17"/>
        </w:rPr>
        <w:t xml:space="preserve">True, </w:t>
      </w:r>
      <w:r>
        <w:rPr>
          <w:color w:val="6A8759"/>
          <w:sz w:val="17"/>
          <w:szCs w:val="17"/>
        </w:rPr>
        <w:t>'cs'</w:t>
      </w:r>
      <w:r>
        <w:rPr>
          <w:color w:val="CC7832"/>
          <w:sz w:val="17"/>
          <w:szCs w:val="17"/>
        </w:rPr>
        <w:t>,</w:t>
      </w:r>
      <w:r>
        <w:rPr>
          <w:color w:val="CC7832"/>
          <w:sz w:val="17"/>
          <w:szCs w:val="17"/>
        </w:rPr>
        <w:br/>
        <w:t xml:space="preserve">                                      </w:t>
      </w:r>
      <w:proofErr w:type="spellStart"/>
      <w:r>
        <w:rPr>
          <w:color w:val="A9B7C6"/>
          <w:sz w:val="17"/>
          <w:szCs w:val="17"/>
        </w:rPr>
        <w:t>np.where</w:t>
      </w:r>
      <w:proofErr w:type="spellEnd"/>
      <w:r>
        <w:rPr>
          <w:color w:val="A9B7C6"/>
          <w:sz w:val="17"/>
          <w:szCs w:val="17"/>
        </w:rPr>
        <w:t>(</w:t>
      </w:r>
      <w:proofErr w:type="spellStart"/>
      <w:r>
        <w:rPr>
          <w:color w:val="A9B7C6"/>
          <w:sz w:val="17"/>
          <w:szCs w:val="17"/>
        </w:rPr>
        <w:t>df.return_acid</w:t>
      </w:r>
      <w:proofErr w:type="spellEnd"/>
      <w:r>
        <w:rPr>
          <w:color w:val="A9B7C6"/>
          <w:sz w:val="17"/>
          <w:szCs w:val="17"/>
        </w:rPr>
        <w:t xml:space="preserve"> == </w:t>
      </w:r>
      <w:r>
        <w:rPr>
          <w:color w:val="CC7832"/>
          <w:sz w:val="17"/>
          <w:szCs w:val="17"/>
        </w:rPr>
        <w:t xml:space="preserve">True, </w:t>
      </w:r>
      <w:r>
        <w:rPr>
          <w:color w:val="6A8759"/>
          <w:sz w:val="17"/>
          <w:szCs w:val="17"/>
        </w:rPr>
        <w:t>'ac'</w:t>
      </w:r>
      <w:r>
        <w:rPr>
          <w:color w:val="CC7832"/>
          <w:sz w:val="17"/>
          <w:szCs w:val="17"/>
        </w:rPr>
        <w:t>,</w:t>
      </w:r>
      <w:r>
        <w:rPr>
          <w:color w:val="CC7832"/>
          <w:sz w:val="17"/>
          <w:szCs w:val="17"/>
        </w:rPr>
        <w:br/>
        <w:t xml:space="preserve">                                      </w:t>
      </w:r>
      <w:proofErr w:type="spellStart"/>
      <w:r>
        <w:rPr>
          <w:color w:val="A9B7C6"/>
          <w:sz w:val="17"/>
          <w:szCs w:val="17"/>
        </w:rPr>
        <w:t>np.where</w:t>
      </w:r>
      <w:proofErr w:type="spellEnd"/>
      <w:r>
        <w:rPr>
          <w:color w:val="A9B7C6"/>
          <w:sz w:val="17"/>
          <w:szCs w:val="17"/>
        </w:rPr>
        <w:t>(</w:t>
      </w:r>
      <w:proofErr w:type="spellStart"/>
      <w:r>
        <w:rPr>
          <w:color w:val="A9B7C6"/>
          <w:sz w:val="17"/>
          <w:szCs w:val="17"/>
        </w:rPr>
        <w:t>df.return_recovery_water</w:t>
      </w:r>
      <w:proofErr w:type="spellEnd"/>
      <w:r>
        <w:rPr>
          <w:color w:val="A9B7C6"/>
          <w:sz w:val="17"/>
          <w:szCs w:val="17"/>
        </w:rPr>
        <w:t xml:space="preserve"> == </w:t>
      </w:r>
      <w:r>
        <w:rPr>
          <w:color w:val="CC7832"/>
          <w:sz w:val="17"/>
          <w:szCs w:val="17"/>
        </w:rPr>
        <w:t xml:space="preserve">True, </w:t>
      </w:r>
      <w:r>
        <w:rPr>
          <w:color w:val="6A8759"/>
          <w:sz w:val="17"/>
          <w:szCs w:val="17"/>
        </w:rPr>
        <w:t>'</w:t>
      </w:r>
      <w:proofErr w:type="spellStart"/>
      <w:r>
        <w:rPr>
          <w:color w:val="6A8759"/>
          <w:sz w:val="17"/>
          <w:szCs w:val="17"/>
        </w:rPr>
        <w:t>rw</w:t>
      </w:r>
      <w:proofErr w:type="spellEnd"/>
      <w:r>
        <w:rPr>
          <w:color w:val="6A8759"/>
          <w:sz w:val="17"/>
          <w:szCs w:val="17"/>
        </w:rPr>
        <w:t>'</w:t>
      </w:r>
      <w:r>
        <w:rPr>
          <w:color w:val="CC7832"/>
          <w:sz w:val="17"/>
          <w:szCs w:val="17"/>
        </w:rPr>
        <w:t xml:space="preserve">, </w:t>
      </w:r>
      <w:r>
        <w:rPr>
          <w:color w:val="6A8759"/>
          <w:sz w:val="17"/>
          <w:szCs w:val="17"/>
        </w:rPr>
        <w:t>'none'</w:t>
      </w:r>
      <w:r>
        <w:rPr>
          <w:color w:val="A9B7C6"/>
          <w:sz w:val="17"/>
          <w:szCs w:val="17"/>
        </w:rPr>
        <w:t>))))</w:t>
      </w:r>
      <w:r>
        <w:rPr>
          <w:color w:val="A9B7C6"/>
          <w:sz w:val="17"/>
          <w:szCs w:val="17"/>
        </w:rPr>
        <w:br/>
      </w:r>
      <w:r>
        <w:rPr>
          <w:color w:val="808080"/>
          <w:sz w:val="17"/>
          <w:szCs w:val="17"/>
        </w:rPr>
        <w:br/>
      </w:r>
      <w:r>
        <w:rPr>
          <w:color w:val="CC7832"/>
          <w:sz w:val="17"/>
          <w:szCs w:val="17"/>
        </w:rPr>
        <w:t xml:space="preserve">if </w:t>
      </w:r>
      <w:proofErr w:type="spellStart"/>
      <w:r>
        <w:rPr>
          <w:color w:val="A9B7C6"/>
          <w:sz w:val="17"/>
          <w:szCs w:val="17"/>
        </w:rPr>
        <w:t>return_phase_defs</w:t>
      </w:r>
      <w:proofErr w:type="spellEnd"/>
      <w:r>
        <w:rPr>
          <w:color w:val="A9B7C6"/>
          <w:sz w:val="17"/>
          <w:szCs w:val="17"/>
        </w:rPr>
        <w:t xml:space="preserve"> </w:t>
      </w:r>
      <w:r>
        <w:rPr>
          <w:color w:val="CC7832"/>
          <w:sz w:val="17"/>
          <w:szCs w:val="17"/>
        </w:rPr>
        <w:t>is None</w:t>
      </w:r>
      <w:r>
        <w:rPr>
          <w:color w:val="A9B7C6"/>
          <w:sz w:val="17"/>
          <w:szCs w:val="17"/>
        </w:rPr>
        <w:t>:</w:t>
      </w:r>
      <w:r>
        <w:rPr>
          <w:color w:val="A9B7C6"/>
          <w:sz w:val="17"/>
          <w:szCs w:val="17"/>
        </w:rPr>
        <w:br/>
        <w:t xml:space="preserve">    </w:t>
      </w:r>
      <w:proofErr w:type="spellStart"/>
      <w:r>
        <w:rPr>
          <w:color w:val="A9B7C6"/>
          <w:sz w:val="17"/>
          <w:szCs w:val="17"/>
        </w:rPr>
        <w:t>return_phases</w:t>
      </w:r>
      <w:proofErr w:type="spellEnd"/>
      <w:r>
        <w:rPr>
          <w:color w:val="A9B7C6"/>
          <w:sz w:val="17"/>
          <w:szCs w:val="17"/>
        </w:rPr>
        <w:t xml:space="preserve"> = </w:t>
      </w:r>
      <w:r>
        <w:rPr>
          <w:color w:val="8888C6"/>
          <w:sz w:val="17"/>
          <w:szCs w:val="17"/>
        </w:rPr>
        <w:t>list</w:t>
      </w:r>
      <w:r>
        <w:rPr>
          <w:color w:val="A9B7C6"/>
          <w:sz w:val="17"/>
          <w:szCs w:val="17"/>
        </w:rPr>
        <w:t>(</w:t>
      </w:r>
      <w:r>
        <w:rPr>
          <w:color w:val="A9B7C6"/>
          <w:sz w:val="17"/>
          <w:szCs w:val="17"/>
        </w:rPr>
        <w:br/>
        <w:t xml:space="preserve">        </w:t>
      </w:r>
      <w:proofErr w:type="spellStart"/>
      <w:r>
        <w:rPr>
          <w:color w:val="A9B7C6"/>
          <w:sz w:val="17"/>
          <w:szCs w:val="17"/>
        </w:rPr>
        <w:t>df.return_phase.value_counts</w:t>
      </w:r>
      <w:proofErr w:type="spellEnd"/>
      <w:r>
        <w:rPr>
          <w:color w:val="A9B7C6"/>
          <w:sz w:val="17"/>
          <w:szCs w:val="17"/>
        </w:rPr>
        <w:t>()[</w:t>
      </w:r>
      <w:proofErr w:type="spellStart"/>
      <w:r>
        <w:rPr>
          <w:color w:val="A9B7C6"/>
          <w:sz w:val="17"/>
          <w:szCs w:val="17"/>
        </w:rPr>
        <w:t>df.return_phase.value_counts</w:t>
      </w:r>
      <w:proofErr w:type="spellEnd"/>
      <w:r>
        <w:rPr>
          <w:color w:val="A9B7C6"/>
          <w:sz w:val="17"/>
          <w:szCs w:val="17"/>
        </w:rPr>
        <w:t xml:space="preserve">() &gt; </w:t>
      </w:r>
      <w:r>
        <w:rPr>
          <w:color w:val="6897BB"/>
          <w:sz w:val="17"/>
          <w:szCs w:val="17"/>
        </w:rPr>
        <w:t>300000</w:t>
      </w:r>
      <w:r>
        <w:rPr>
          <w:color w:val="A9B7C6"/>
          <w:sz w:val="17"/>
          <w:szCs w:val="17"/>
        </w:rPr>
        <w:t>].</w:t>
      </w:r>
      <w:proofErr w:type="spellStart"/>
      <w:r>
        <w:rPr>
          <w:color w:val="A9B7C6"/>
          <w:sz w:val="17"/>
          <w:szCs w:val="17"/>
        </w:rPr>
        <w:t>reset_index</w:t>
      </w:r>
      <w:proofErr w:type="spellEnd"/>
      <w:r>
        <w:rPr>
          <w:color w:val="A9B7C6"/>
          <w:sz w:val="17"/>
          <w:szCs w:val="17"/>
        </w:rPr>
        <w:t>()[</w:t>
      </w:r>
      <w:r>
        <w:rPr>
          <w:color w:val="6A8759"/>
          <w:sz w:val="17"/>
          <w:szCs w:val="17"/>
        </w:rPr>
        <w:t>'index'</w:t>
      </w:r>
      <w:r>
        <w:rPr>
          <w:color w:val="A9B7C6"/>
          <w:sz w:val="17"/>
          <w:szCs w:val="17"/>
        </w:rPr>
        <w:t>])</w:t>
      </w:r>
      <w:r>
        <w:rPr>
          <w:color w:val="A9B7C6"/>
          <w:sz w:val="17"/>
          <w:szCs w:val="17"/>
        </w:rPr>
        <w:br/>
      </w:r>
      <w:r>
        <w:rPr>
          <w:color w:val="CC7832"/>
          <w:sz w:val="17"/>
          <w:szCs w:val="17"/>
        </w:rPr>
        <w:t>else</w:t>
      </w:r>
      <w:r>
        <w:rPr>
          <w:color w:val="A9B7C6"/>
          <w:sz w:val="17"/>
          <w:szCs w:val="17"/>
        </w:rPr>
        <w:t>:</w:t>
      </w:r>
      <w:r>
        <w:rPr>
          <w:color w:val="A9B7C6"/>
          <w:sz w:val="17"/>
          <w:szCs w:val="17"/>
        </w:rPr>
        <w:br/>
        <w:t xml:space="preserve">    </w:t>
      </w:r>
      <w:proofErr w:type="spellStart"/>
      <w:r>
        <w:rPr>
          <w:color w:val="A9B7C6"/>
          <w:sz w:val="17"/>
          <w:szCs w:val="17"/>
        </w:rPr>
        <w:t>return_phases</w:t>
      </w:r>
      <w:proofErr w:type="spellEnd"/>
      <w:r>
        <w:rPr>
          <w:color w:val="A9B7C6"/>
          <w:sz w:val="17"/>
          <w:szCs w:val="17"/>
        </w:rPr>
        <w:t xml:space="preserve"> = </w:t>
      </w:r>
      <w:proofErr w:type="spellStart"/>
      <w:r>
        <w:rPr>
          <w:color w:val="A9B7C6"/>
          <w:sz w:val="17"/>
          <w:szCs w:val="17"/>
        </w:rPr>
        <w:t>return_phase_defs</w:t>
      </w:r>
      <w:proofErr w:type="spellEnd"/>
      <w:r>
        <w:rPr>
          <w:color w:val="A9B7C6"/>
          <w:sz w:val="17"/>
          <w:szCs w:val="17"/>
        </w:rPr>
        <w:br/>
        <w:t>df[</w:t>
      </w:r>
      <w:r>
        <w:rPr>
          <w:color w:val="6A8759"/>
          <w:sz w:val="17"/>
          <w:szCs w:val="17"/>
        </w:rPr>
        <w:t>'</w:t>
      </w:r>
      <w:proofErr w:type="spellStart"/>
      <w:r>
        <w:rPr>
          <w:color w:val="6A8759"/>
          <w:sz w:val="17"/>
          <w:szCs w:val="17"/>
        </w:rPr>
        <w:t>return_phase</w:t>
      </w:r>
      <w:proofErr w:type="spellEnd"/>
      <w:r>
        <w:rPr>
          <w:color w:val="6A8759"/>
          <w:sz w:val="17"/>
          <w:szCs w:val="17"/>
        </w:rPr>
        <w:t>'</w:t>
      </w:r>
      <w:r>
        <w:rPr>
          <w:color w:val="A9B7C6"/>
          <w:sz w:val="17"/>
          <w:szCs w:val="17"/>
        </w:rPr>
        <w:t xml:space="preserve">] = </w:t>
      </w:r>
      <w:proofErr w:type="spellStart"/>
      <w:r>
        <w:rPr>
          <w:color w:val="A9B7C6"/>
          <w:sz w:val="17"/>
          <w:szCs w:val="17"/>
        </w:rPr>
        <w:t>np.where</w:t>
      </w:r>
      <w:proofErr w:type="spellEnd"/>
      <w:r>
        <w:rPr>
          <w:color w:val="A9B7C6"/>
          <w:sz w:val="17"/>
          <w:szCs w:val="17"/>
        </w:rPr>
        <w:t>(</w:t>
      </w:r>
      <w:proofErr w:type="spellStart"/>
      <w:r>
        <w:rPr>
          <w:color w:val="A9B7C6"/>
          <w:sz w:val="17"/>
          <w:szCs w:val="17"/>
        </w:rPr>
        <w:t>df.return_phase.isin</w:t>
      </w:r>
      <w:proofErr w:type="spellEnd"/>
      <w:r>
        <w:rPr>
          <w:color w:val="A9B7C6"/>
          <w:sz w:val="17"/>
          <w:szCs w:val="17"/>
        </w:rPr>
        <w:t>(</w:t>
      </w:r>
      <w:proofErr w:type="spellStart"/>
      <w:r>
        <w:rPr>
          <w:color w:val="A9B7C6"/>
          <w:sz w:val="17"/>
          <w:szCs w:val="17"/>
        </w:rPr>
        <w:t>return_phases</w:t>
      </w:r>
      <w:proofErr w:type="spellEnd"/>
      <w:r>
        <w:rPr>
          <w:color w:val="A9B7C6"/>
          <w:sz w:val="17"/>
          <w:szCs w:val="17"/>
        </w:rPr>
        <w:t>)</w:t>
      </w:r>
      <w:r>
        <w:rPr>
          <w:color w:val="CC7832"/>
          <w:sz w:val="17"/>
          <w:szCs w:val="17"/>
        </w:rPr>
        <w:t xml:space="preserve">, </w:t>
      </w:r>
      <w:proofErr w:type="spellStart"/>
      <w:r>
        <w:rPr>
          <w:color w:val="A9B7C6"/>
          <w:sz w:val="17"/>
          <w:szCs w:val="17"/>
        </w:rPr>
        <w:t>df.return_phase</w:t>
      </w:r>
      <w:proofErr w:type="spellEnd"/>
      <w:r>
        <w:rPr>
          <w:color w:val="CC7832"/>
          <w:sz w:val="17"/>
          <w:szCs w:val="17"/>
        </w:rPr>
        <w:t xml:space="preserve">, </w:t>
      </w:r>
      <w:r>
        <w:rPr>
          <w:color w:val="6A8759"/>
          <w:sz w:val="17"/>
          <w:szCs w:val="17"/>
        </w:rPr>
        <w:t>'other'</w:t>
      </w:r>
      <w:r>
        <w:rPr>
          <w:color w:val="A9B7C6"/>
          <w:sz w:val="17"/>
          <w:szCs w:val="17"/>
        </w:rPr>
        <w:t>)</w:t>
      </w:r>
    </w:p>
    <w:p w14:paraId="73EA5DF2" w14:textId="77777777" w:rsidR="00D97817" w:rsidRDefault="00525A13" w:rsidP="002A6524">
      <w:pPr>
        <w:pStyle w:val="Normal1"/>
        <w:ind w:left="720"/>
        <w:contextualSpacing/>
        <w:rPr>
          <w:b/>
        </w:rPr>
      </w:pPr>
      <w:r>
        <w:rPr>
          <w:b/>
        </w:rPr>
        <w:br/>
      </w:r>
      <w:r w:rsidR="003D5646">
        <w:rPr>
          <w:b/>
        </w:rPr>
        <w:t>This code is used to calculate the “return-phase” for each row</w:t>
      </w:r>
      <w:r w:rsidR="00F900CD">
        <w:rPr>
          <w:b/>
        </w:rPr>
        <w:t xml:space="preserve"> in the raw data</w:t>
      </w:r>
      <w:r w:rsidR="003D5646">
        <w:rPr>
          <w:b/>
        </w:rPr>
        <w:t>. This is an important subdivision of a phase that also accounts for the return valve that is open. Infrequent return-phases (defined as occurring less than 300k times in the raw training data) are bucketed as “other”. Many features are calculated at the return-phase and supply-phase levels, which improved model performance noticeably over simply calculating them at the phase-level.</w:t>
      </w:r>
    </w:p>
    <w:p w14:paraId="3611C85F" w14:textId="77777777" w:rsidR="00D97817" w:rsidRDefault="00D97817" w:rsidP="002A6524">
      <w:pPr>
        <w:pStyle w:val="Normal1"/>
        <w:ind w:left="720"/>
        <w:contextualSpacing/>
        <w:rPr>
          <w:b/>
        </w:rPr>
      </w:pPr>
    </w:p>
    <w:p w14:paraId="0EA3A3DC" w14:textId="3F80BC36" w:rsidR="00D97817" w:rsidRDefault="00D97817" w:rsidP="00D97817">
      <w:pPr>
        <w:pStyle w:val="HTMLPreformatted"/>
        <w:shd w:val="clear" w:color="auto" w:fill="2B2B2B"/>
        <w:rPr>
          <w:color w:val="A9B7C6"/>
          <w:sz w:val="17"/>
          <w:szCs w:val="17"/>
        </w:rPr>
      </w:pPr>
      <w:r>
        <w:rPr>
          <w:color w:val="A9B7C6"/>
          <w:sz w:val="17"/>
          <w:szCs w:val="17"/>
        </w:rPr>
        <w:t>df[</w:t>
      </w:r>
      <w:r>
        <w:rPr>
          <w:color w:val="6A8759"/>
          <w:sz w:val="17"/>
          <w:szCs w:val="17"/>
        </w:rPr>
        <w:t>'</w:t>
      </w:r>
      <w:proofErr w:type="spellStart"/>
      <w:r>
        <w:rPr>
          <w:color w:val="6A8759"/>
          <w:sz w:val="17"/>
          <w:szCs w:val="17"/>
        </w:rPr>
        <w:t>return_flow</w:t>
      </w:r>
      <w:proofErr w:type="spellEnd"/>
      <w:r>
        <w:rPr>
          <w:color w:val="6A8759"/>
          <w:sz w:val="17"/>
          <w:szCs w:val="17"/>
        </w:rPr>
        <w:t>'</w:t>
      </w:r>
      <w:r>
        <w:rPr>
          <w:color w:val="A9B7C6"/>
          <w:sz w:val="17"/>
          <w:szCs w:val="17"/>
        </w:rPr>
        <w:t xml:space="preserve">] = </w:t>
      </w:r>
      <w:proofErr w:type="spellStart"/>
      <w:r>
        <w:rPr>
          <w:color w:val="A9B7C6"/>
          <w:sz w:val="17"/>
          <w:szCs w:val="17"/>
        </w:rPr>
        <w:t>np.maximum</w:t>
      </w:r>
      <w:proofErr w:type="spellEnd"/>
      <w:r>
        <w:rPr>
          <w:color w:val="A9B7C6"/>
          <w:sz w:val="17"/>
          <w:szCs w:val="17"/>
        </w:rPr>
        <w:t>(</w:t>
      </w:r>
      <w:r>
        <w:rPr>
          <w:color w:val="6897BB"/>
          <w:sz w:val="17"/>
          <w:szCs w:val="17"/>
        </w:rPr>
        <w:t>0</w:t>
      </w:r>
      <w:r>
        <w:rPr>
          <w:color w:val="CC7832"/>
          <w:sz w:val="17"/>
          <w:szCs w:val="17"/>
        </w:rPr>
        <w:t xml:space="preserve">, </w:t>
      </w:r>
      <w:proofErr w:type="spellStart"/>
      <w:r>
        <w:rPr>
          <w:color w:val="A9B7C6"/>
          <w:sz w:val="17"/>
          <w:szCs w:val="17"/>
        </w:rPr>
        <w:t>df.return_flow</w:t>
      </w:r>
      <w:proofErr w:type="spellEnd"/>
      <w:r>
        <w:rPr>
          <w:color w:val="A9B7C6"/>
          <w:sz w:val="17"/>
          <w:szCs w:val="17"/>
        </w:rPr>
        <w:t>)</w:t>
      </w:r>
      <w:r>
        <w:rPr>
          <w:color w:val="A9B7C6"/>
          <w:sz w:val="17"/>
          <w:szCs w:val="17"/>
        </w:rPr>
        <w:br/>
        <w:t>df[</w:t>
      </w:r>
      <w:r>
        <w:rPr>
          <w:color w:val="6A8759"/>
          <w:sz w:val="17"/>
          <w:szCs w:val="17"/>
        </w:rPr>
        <w:t>'</w:t>
      </w:r>
      <w:proofErr w:type="spellStart"/>
      <w:r>
        <w:rPr>
          <w:color w:val="6A8759"/>
          <w:sz w:val="17"/>
          <w:szCs w:val="17"/>
        </w:rPr>
        <w:t>supply_flow</w:t>
      </w:r>
      <w:proofErr w:type="spellEnd"/>
      <w:r>
        <w:rPr>
          <w:color w:val="6A8759"/>
          <w:sz w:val="17"/>
          <w:szCs w:val="17"/>
        </w:rPr>
        <w:t>'</w:t>
      </w:r>
      <w:r>
        <w:rPr>
          <w:color w:val="A9B7C6"/>
          <w:sz w:val="17"/>
          <w:szCs w:val="17"/>
        </w:rPr>
        <w:t xml:space="preserve">] = </w:t>
      </w:r>
      <w:proofErr w:type="spellStart"/>
      <w:r>
        <w:rPr>
          <w:color w:val="A9B7C6"/>
          <w:sz w:val="17"/>
          <w:szCs w:val="17"/>
        </w:rPr>
        <w:t>np.maximum</w:t>
      </w:r>
      <w:proofErr w:type="spellEnd"/>
      <w:r>
        <w:rPr>
          <w:color w:val="A9B7C6"/>
          <w:sz w:val="17"/>
          <w:szCs w:val="17"/>
        </w:rPr>
        <w:t>(</w:t>
      </w:r>
      <w:r>
        <w:rPr>
          <w:color w:val="6897BB"/>
          <w:sz w:val="17"/>
          <w:szCs w:val="17"/>
        </w:rPr>
        <w:t>0</w:t>
      </w:r>
      <w:r>
        <w:rPr>
          <w:color w:val="CC7832"/>
          <w:sz w:val="17"/>
          <w:szCs w:val="17"/>
        </w:rPr>
        <w:t xml:space="preserve">, </w:t>
      </w:r>
      <w:proofErr w:type="spellStart"/>
      <w:r>
        <w:rPr>
          <w:color w:val="A9B7C6"/>
          <w:sz w:val="17"/>
          <w:szCs w:val="17"/>
        </w:rPr>
        <w:t>df.supply_flow</w:t>
      </w:r>
      <w:proofErr w:type="spellEnd"/>
      <w:r>
        <w:rPr>
          <w:color w:val="A9B7C6"/>
          <w:sz w:val="17"/>
          <w:szCs w:val="17"/>
        </w:rPr>
        <w:t>)</w:t>
      </w:r>
      <w:r>
        <w:rPr>
          <w:color w:val="A9B7C6"/>
          <w:sz w:val="17"/>
          <w:szCs w:val="17"/>
        </w:rPr>
        <w:br/>
        <w:t>df[</w:t>
      </w:r>
      <w:r>
        <w:rPr>
          <w:color w:val="6A8759"/>
          <w:sz w:val="17"/>
          <w:szCs w:val="17"/>
        </w:rPr>
        <w:t>'</w:t>
      </w:r>
      <w:proofErr w:type="spellStart"/>
      <w:r>
        <w:rPr>
          <w:color w:val="6A8759"/>
          <w:sz w:val="17"/>
          <w:szCs w:val="17"/>
        </w:rPr>
        <w:t>return_residue</w:t>
      </w:r>
      <w:proofErr w:type="spellEnd"/>
      <w:r>
        <w:rPr>
          <w:color w:val="6A8759"/>
          <w:sz w:val="17"/>
          <w:szCs w:val="17"/>
        </w:rPr>
        <w:t>'</w:t>
      </w:r>
      <w:r>
        <w:rPr>
          <w:color w:val="A9B7C6"/>
          <w:sz w:val="17"/>
          <w:szCs w:val="17"/>
        </w:rPr>
        <w:t xml:space="preserve">] = </w:t>
      </w:r>
      <w:proofErr w:type="spellStart"/>
      <w:r>
        <w:rPr>
          <w:color w:val="A9B7C6"/>
          <w:sz w:val="17"/>
          <w:szCs w:val="17"/>
        </w:rPr>
        <w:t>df.return_flow</w:t>
      </w:r>
      <w:proofErr w:type="spellEnd"/>
      <w:r>
        <w:rPr>
          <w:color w:val="A9B7C6"/>
          <w:sz w:val="17"/>
          <w:szCs w:val="17"/>
        </w:rPr>
        <w:t xml:space="preserve"> * </w:t>
      </w:r>
      <w:proofErr w:type="spellStart"/>
      <w:r>
        <w:rPr>
          <w:color w:val="A9B7C6"/>
          <w:sz w:val="17"/>
          <w:szCs w:val="17"/>
        </w:rPr>
        <w:t>df.return_turbidity</w:t>
      </w:r>
      <w:proofErr w:type="spellEnd"/>
      <w:r>
        <w:rPr>
          <w:color w:val="A9B7C6"/>
          <w:sz w:val="17"/>
          <w:szCs w:val="17"/>
        </w:rPr>
        <w:br/>
        <w:t>df[</w:t>
      </w:r>
      <w:r>
        <w:rPr>
          <w:color w:val="6A8759"/>
          <w:sz w:val="17"/>
          <w:szCs w:val="17"/>
        </w:rPr>
        <w:t>'</w:t>
      </w:r>
      <w:proofErr w:type="spellStart"/>
      <w:r>
        <w:rPr>
          <w:color w:val="6A8759"/>
          <w:sz w:val="17"/>
          <w:szCs w:val="17"/>
        </w:rPr>
        <w:t>phase_elapse_end</w:t>
      </w:r>
      <w:proofErr w:type="spellEnd"/>
      <w:r>
        <w:rPr>
          <w:color w:val="6A8759"/>
          <w:sz w:val="17"/>
          <w:szCs w:val="17"/>
        </w:rPr>
        <w:t>'</w:t>
      </w:r>
      <w:r>
        <w:rPr>
          <w:color w:val="A9B7C6"/>
          <w:sz w:val="17"/>
          <w:szCs w:val="17"/>
        </w:rPr>
        <w:t>] = (</w:t>
      </w:r>
      <w:r>
        <w:rPr>
          <w:color w:val="A9B7C6"/>
          <w:sz w:val="17"/>
          <w:szCs w:val="17"/>
        </w:rPr>
        <w:br/>
        <w:t xml:space="preserve">        </w:t>
      </w:r>
      <w:proofErr w:type="spellStart"/>
      <w:r>
        <w:rPr>
          <w:color w:val="A9B7C6"/>
          <w:sz w:val="17"/>
          <w:szCs w:val="17"/>
        </w:rPr>
        <w:t>df.groupby</w:t>
      </w:r>
      <w:proofErr w:type="spellEnd"/>
      <w:r>
        <w:rPr>
          <w:color w:val="A9B7C6"/>
          <w:sz w:val="17"/>
          <w:szCs w:val="17"/>
        </w:rPr>
        <w:t>([</w:t>
      </w:r>
      <w:r>
        <w:rPr>
          <w:color w:val="6A8759"/>
          <w:sz w:val="17"/>
          <w:szCs w:val="17"/>
        </w:rPr>
        <w:t>'</w:t>
      </w:r>
      <w:proofErr w:type="spellStart"/>
      <w:r>
        <w:rPr>
          <w:color w:val="6A8759"/>
          <w:sz w:val="17"/>
          <w:szCs w:val="17"/>
        </w:rPr>
        <w:t>process_id</w:t>
      </w:r>
      <w:proofErr w:type="spellEnd"/>
      <w:r>
        <w:rPr>
          <w:color w:val="6A8759"/>
          <w:sz w:val="17"/>
          <w:szCs w:val="17"/>
        </w:rPr>
        <w:t>'</w:t>
      </w:r>
      <w:r>
        <w:rPr>
          <w:color w:val="CC7832"/>
          <w:sz w:val="17"/>
          <w:szCs w:val="17"/>
        </w:rPr>
        <w:t xml:space="preserve">, </w:t>
      </w:r>
      <w:r>
        <w:rPr>
          <w:color w:val="6A8759"/>
          <w:sz w:val="17"/>
          <w:szCs w:val="17"/>
        </w:rPr>
        <w:t>'phase'</w:t>
      </w:r>
      <w:r>
        <w:rPr>
          <w:color w:val="A9B7C6"/>
          <w:sz w:val="17"/>
          <w:szCs w:val="17"/>
        </w:rPr>
        <w:t>]).</w:t>
      </w:r>
      <w:proofErr w:type="spellStart"/>
      <w:r>
        <w:rPr>
          <w:color w:val="A9B7C6"/>
          <w:sz w:val="17"/>
          <w:szCs w:val="17"/>
        </w:rPr>
        <w:t>timestamp.transform</w:t>
      </w:r>
      <w:proofErr w:type="spellEnd"/>
      <w:r>
        <w:rPr>
          <w:color w:val="A9B7C6"/>
          <w:sz w:val="17"/>
          <w:szCs w:val="17"/>
        </w:rPr>
        <w:t>(</w:t>
      </w:r>
      <w:r>
        <w:rPr>
          <w:color w:val="6A8759"/>
          <w:sz w:val="17"/>
          <w:szCs w:val="17"/>
        </w:rPr>
        <w:t>'max'</w:t>
      </w:r>
      <w:r>
        <w:rPr>
          <w:color w:val="A9B7C6"/>
          <w:sz w:val="17"/>
          <w:szCs w:val="17"/>
        </w:rPr>
        <w:t xml:space="preserve">) - </w:t>
      </w:r>
      <w:proofErr w:type="spellStart"/>
      <w:r>
        <w:rPr>
          <w:color w:val="A9B7C6"/>
          <w:sz w:val="17"/>
          <w:szCs w:val="17"/>
        </w:rPr>
        <w:t>df.timestamp</w:t>
      </w:r>
      <w:proofErr w:type="spellEnd"/>
      <w:r>
        <w:rPr>
          <w:color w:val="A9B7C6"/>
          <w:sz w:val="17"/>
          <w:szCs w:val="17"/>
        </w:rPr>
        <w:t>).</w:t>
      </w:r>
      <w:proofErr w:type="spellStart"/>
      <w:r>
        <w:rPr>
          <w:color w:val="A9B7C6"/>
          <w:sz w:val="17"/>
          <w:szCs w:val="17"/>
        </w:rPr>
        <w:t>dt.seconds</w:t>
      </w:r>
      <w:proofErr w:type="spellEnd"/>
      <w:r>
        <w:rPr>
          <w:color w:val="A9B7C6"/>
          <w:sz w:val="17"/>
          <w:szCs w:val="17"/>
        </w:rPr>
        <w:br/>
        <w:t>df[</w:t>
      </w:r>
      <w:r>
        <w:rPr>
          <w:color w:val="6A8759"/>
          <w:sz w:val="17"/>
          <w:szCs w:val="17"/>
        </w:rPr>
        <w:t>'</w:t>
      </w:r>
      <w:proofErr w:type="spellStart"/>
      <w:r>
        <w:rPr>
          <w:color w:val="6A8759"/>
          <w:sz w:val="17"/>
          <w:szCs w:val="17"/>
        </w:rPr>
        <w:t>phase_elapse_start</w:t>
      </w:r>
      <w:proofErr w:type="spellEnd"/>
      <w:r>
        <w:rPr>
          <w:color w:val="6A8759"/>
          <w:sz w:val="17"/>
          <w:szCs w:val="17"/>
        </w:rPr>
        <w:t>'</w:t>
      </w:r>
      <w:r>
        <w:rPr>
          <w:color w:val="A9B7C6"/>
          <w:sz w:val="17"/>
          <w:szCs w:val="17"/>
        </w:rPr>
        <w:t>] = (</w:t>
      </w:r>
      <w:r>
        <w:rPr>
          <w:color w:val="A9B7C6"/>
          <w:sz w:val="17"/>
          <w:szCs w:val="17"/>
        </w:rPr>
        <w:br/>
        <w:t xml:space="preserve">        </w:t>
      </w:r>
      <w:proofErr w:type="spellStart"/>
      <w:r>
        <w:rPr>
          <w:color w:val="A9B7C6"/>
          <w:sz w:val="17"/>
          <w:szCs w:val="17"/>
        </w:rPr>
        <w:t>df.timestamp</w:t>
      </w:r>
      <w:proofErr w:type="spellEnd"/>
      <w:r>
        <w:rPr>
          <w:color w:val="A9B7C6"/>
          <w:sz w:val="17"/>
          <w:szCs w:val="17"/>
        </w:rPr>
        <w:t xml:space="preserve"> - </w:t>
      </w:r>
      <w:proofErr w:type="spellStart"/>
      <w:r>
        <w:rPr>
          <w:color w:val="A9B7C6"/>
          <w:sz w:val="17"/>
          <w:szCs w:val="17"/>
        </w:rPr>
        <w:t>df.groupby</w:t>
      </w:r>
      <w:proofErr w:type="spellEnd"/>
      <w:r>
        <w:rPr>
          <w:color w:val="A9B7C6"/>
          <w:sz w:val="17"/>
          <w:szCs w:val="17"/>
        </w:rPr>
        <w:t>([</w:t>
      </w:r>
      <w:r>
        <w:rPr>
          <w:color w:val="6A8759"/>
          <w:sz w:val="17"/>
          <w:szCs w:val="17"/>
        </w:rPr>
        <w:t>'</w:t>
      </w:r>
      <w:proofErr w:type="spellStart"/>
      <w:r>
        <w:rPr>
          <w:color w:val="6A8759"/>
          <w:sz w:val="17"/>
          <w:szCs w:val="17"/>
        </w:rPr>
        <w:t>process_id</w:t>
      </w:r>
      <w:proofErr w:type="spellEnd"/>
      <w:r>
        <w:rPr>
          <w:color w:val="6A8759"/>
          <w:sz w:val="17"/>
          <w:szCs w:val="17"/>
        </w:rPr>
        <w:t>'</w:t>
      </w:r>
      <w:r>
        <w:rPr>
          <w:color w:val="CC7832"/>
          <w:sz w:val="17"/>
          <w:szCs w:val="17"/>
        </w:rPr>
        <w:t xml:space="preserve">, </w:t>
      </w:r>
      <w:r>
        <w:rPr>
          <w:color w:val="6A8759"/>
          <w:sz w:val="17"/>
          <w:szCs w:val="17"/>
        </w:rPr>
        <w:t>'</w:t>
      </w:r>
      <w:proofErr w:type="spellStart"/>
      <w:r>
        <w:rPr>
          <w:color w:val="6A8759"/>
          <w:sz w:val="17"/>
          <w:szCs w:val="17"/>
        </w:rPr>
        <w:t>return_phase</w:t>
      </w:r>
      <w:proofErr w:type="spellEnd"/>
      <w:r>
        <w:rPr>
          <w:color w:val="6A8759"/>
          <w:sz w:val="17"/>
          <w:szCs w:val="17"/>
        </w:rPr>
        <w:t>'</w:t>
      </w:r>
      <w:r>
        <w:rPr>
          <w:color w:val="A9B7C6"/>
          <w:sz w:val="17"/>
          <w:szCs w:val="17"/>
        </w:rPr>
        <w:t>]).</w:t>
      </w:r>
      <w:proofErr w:type="spellStart"/>
      <w:r>
        <w:rPr>
          <w:color w:val="A9B7C6"/>
          <w:sz w:val="17"/>
          <w:szCs w:val="17"/>
        </w:rPr>
        <w:t>timestamp.transform</w:t>
      </w:r>
      <w:proofErr w:type="spellEnd"/>
      <w:r>
        <w:rPr>
          <w:color w:val="A9B7C6"/>
          <w:sz w:val="17"/>
          <w:szCs w:val="17"/>
        </w:rPr>
        <w:t>(</w:t>
      </w:r>
      <w:r>
        <w:rPr>
          <w:color w:val="6A8759"/>
          <w:sz w:val="17"/>
          <w:szCs w:val="17"/>
        </w:rPr>
        <w:t>'min'</w:t>
      </w:r>
      <w:r>
        <w:rPr>
          <w:color w:val="A9B7C6"/>
          <w:sz w:val="17"/>
          <w:szCs w:val="17"/>
        </w:rPr>
        <w:t>)).</w:t>
      </w:r>
      <w:proofErr w:type="spellStart"/>
      <w:r>
        <w:rPr>
          <w:color w:val="A9B7C6"/>
          <w:sz w:val="17"/>
          <w:szCs w:val="17"/>
        </w:rPr>
        <w:t>dt.seconds</w:t>
      </w:r>
      <w:proofErr w:type="spellEnd"/>
      <w:r>
        <w:rPr>
          <w:color w:val="A9B7C6"/>
          <w:sz w:val="17"/>
          <w:szCs w:val="17"/>
        </w:rPr>
        <w:br/>
        <w:t>df[</w:t>
      </w:r>
      <w:r>
        <w:rPr>
          <w:color w:val="6A8759"/>
          <w:sz w:val="17"/>
          <w:szCs w:val="17"/>
        </w:rPr>
        <w:t>'</w:t>
      </w:r>
      <w:proofErr w:type="spellStart"/>
      <w:r>
        <w:rPr>
          <w:color w:val="6A8759"/>
          <w:sz w:val="17"/>
          <w:szCs w:val="17"/>
        </w:rPr>
        <w:t>end_turb</w:t>
      </w:r>
      <w:proofErr w:type="spellEnd"/>
      <w:r>
        <w:rPr>
          <w:color w:val="6A8759"/>
          <w:sz w:val="17"/>
          <w:szCs w:val="17"/>
        </w:rPr>
        <w:t>'</w:t>
      </w:r>
      <w:r>
        <w:rPr>
          <w:color w:val="A9B7C6"/>
          <w:sz w:val="17"/>
          <w:szCs w:val="17"/>
        </w:rPr>
        <w:t xml:space="preserve">] = </w:t>
      </w:r>
      <w:proofErr w:type="spellStart"/>
      <w:r>
        <w:rPr>
          <w:color w:val="A9B7C6"/>
          <w:sz w:val="17"/>
          <w:szCs w:val="17"/>
        </w:rPr>
        <w:t>df.return_turbidity</w:t>
      </w:r>
      <w:proofErr w:type="spellEnd"/>
      <w:r>
        <w:rPr>
          <w:color w:val="A9B7C6"/>
          <w:sz w:val="17"/>
          <w:szCs w:val="17"/>
        </w:rPr>
        <w:t xml:space="preserve"> * (</w:t>
      </w:r>
      <w:proofErr w:type="spellStart"/>
      <w:r>
        <w:rPr>
          <w:color w:val="A9B7C6"/>
          <w:sz w:val="17"/>
          <w:szCs w:val="17"/>
        </w:rPr>
        <w:t>df.phase_elapse_end</w:t>
      </w:r>
      <w:proofErr w:type="spellEnd"/>
      <w:r>
        <w:rPr>
          <w:color w:val="A9B7C6"/>
          <w:sz w:val="17"/>
          <w:szCs w:val="17"/>
        </w:rPr>
        <w:t xml:space="preserve"> &lt;= </w:t>
      </w:r>
      <w:r>
        <w:rPr>
          <w:color w:val="6897BB"/>
          <w:sz w:val="17"/>
          <w:szCs w:val="17"/>
        </w:rPr>
        <w:t>40</w:t>
      </w:r>
      <w:r w:rsidR="00222058">
        <w:rPr>
          <w:color w:val="808080"/>
          <w:sz w:val="17"/>
          <w:szCs w:val="17"/>
        </w:rPr>
        <w:t xml:space="preserve"> </w:t>
      </w:r>
      <w:r>
        <w:rPr>
          <w:color w:val="808080"/>
          <w:sz w:val="17"/>
          <w:szCs w:val="17"/>
        </w:rPr>
        <w:br/>
      </w:r>
      <w:r>
        <w:rPr>
          <w:color w:val="A9B7C6"/>
          <w:sz w:val="17"/>
          <w:szCs w:val="17"/>
        </w:rPr>
        <w:t>df[</w:t>
      </w:r>
      <w:r>
        <w:rPr>
          <w:color w:val="6A8759"/>
          <w:sz w:val="17"/>
          <w:szCs w:val="17"/>
        </w:rPr>
        <w:t>'</w:t>
      </w:r>
      <w:proofErr w:type="spellStart"/>
      <w:r>
        <w:rPr>
          <w:color w:val="6A8759"/>
          <w:sz w:val="17"/>
          <w:szCs w:val="17"/>
        </w:rPr>
        <w:t>end_residue</w:t>
      </w:r>
      <w:proofErr w:type="spellEnd"/>
      <w:r>
        <w:rPr>
          <w:color w:val="6A8759"/>
          <w:sz w:val="17"/>
          <w:szCs w:val="17"/>
        </w:rPr>
        <w:t>'</w:t>
      </w:r>
      <w:r>
        <w:rPr>
          <w:color w:val="A9B7C6"/>
          <w:sz w:val="17"/>
          <w:szCs w:val="17"/>
        </w:rPr>
        <w:t xml:space="preserve">] = </w:t>
      </w:r>
      <w:proofErr w:type="spellStart"/>
      <w:r>
        <w:rPr>
          <w:color w:val="A9B7C6"/>
          <w:sz w:val="17"/>
          <w:szCs w:val="17"/>
        </w:rPr>
        <w:t>df.return_residue</w:t>
      </w:r>
      <w:proofErr w:type="spellEnd"/>
      <w:r>
        <w:rPr>
          <w:color w:val="A9B7C6"/>
          <w:sz w:val="17"/>
          <w:szCs w:val="17"/>
        </w:rPr>
        <w:t xml:space="preserve"> * (</w:t>
      </w:r>
      <w:proofErr w:type="spellStart"/>
      <w:r>
        <w:rPr>
          <w:color w:val="A9B7C6"/>
          <w:sz w:val="17"/>
          <w:szCs w:val="17"/>
        </w:rPr>
        <w:t>df.phase_elapse_end</w:t>
      </w:r>
      <w:proofErr w:type="spellEnd"/>
      <w:r>
        <w:rPr>
          <w:color w:val="A9B7C6"/>
          <w:sz w:val="17"/>
          <w:szCs w:val="17"/>
        </w:rPr>
        <w:t xml:space="preserve"> &lt;= </w:t>
      </w:r>
      <w:r>
        <w:rPr>
          <w:color w:val="6897BB"/>
          <w:sz w:val="17"/>
          <w:szCs w:val="17"/>
        </w:rPr>
        <w:t>40</w:t>
      </w:r>
      <w:r>
        <w:rPr>
          <w:color w:val="A9B7C6"/>
          <w:sz w:val="17"/>
          <w:szCs w:val="17"/>
        </w:rPr>
        <w:t>)</w:t>
      </w:r>
    </w:p>
    <w:p w14:paraId="0A5B9394" w14:textId="77777777" w:rsidR="00D97817" w:rsidRDefault="00D97817" w:rsidP="002A6524">
      <w:pPr>
        <w:pStyle w:val="Normal1"/>
        <w:ind w:left="720"/>
        <w:contextualSpacing/>
        <w:rPr>
          <w:b/>
        </w:rPr>
      </w:pPr>
    </w:p>
    <w:p w14:paraId="57C98787" w14:textId="21052415" w:rsidR="002A6524" w:rsidRPr="00525A13" w:rsidRDefault="0044560A" w:rsidP="002A6524">
      <w:pPr>
        <w:pStyle w:val="Normal1"/>
        <w:ind w:left="720"/>
        <w:contextualSpacing/>
        <w:rPr>
          <w:b/>
        </w:rPr>
      </w:pPr>
      <w:r>
        <w:rPr>
          <w:b/>
        </w:rPr>
        <w:t xml:space="preserve">This code engineers some simple but very important features on the raw data at a process-timestamp level. The concepts of “end turbidity” and “end residue” were particularly crucial to model performance, as they zoomed in on the amount of particulate flowing out at the end of the return-phase (last 80 seconds) rather than the entire return-phase. The results from SHAP suggested that these end-of-return-phase features often had more impact on the test set predictions than the corresponding entire-return-phase features. </w:t>
      </w:r>
      <w:proofErr w:type="spellStart"/>
      <w:r>
        <w:rPr>
          <w:b/>
        </w:rPr>
        <w:t>Ultimatley</w:t>
      </w:r>
      <w:proofErr w:type="spellEnd"/>
      <w:r>
        <w:rPr>
          <w:b/>
        </w:rPr>
        <w:t>, using both end-of-return-phase and entire-return-phase features together produced the best model results.</w:t>
      </w:r>
      <w:r w:rsidR="00ED423F">
        <w:rPr>
          <w:b/>
        </w:rPr>
        <w:br/>
      </w:r>
    </w:p>
    <w:p w14:paraId="589B4AF4" w14:textId="77777777" w:rsidR="00025148" w:rsidRDefault="00025148">
      <w:r>
        <w:br w:type="page"/>
      </w:r>
    </w:p>
    <w:p w14:paraId="11081DE4" w14:textId="079CC270" w:rsidR="00922405" w:rsidRDefault="005B699B" w:rsidP="005B699B">
      <w:pPr>
        <w:pStyle w:val="Normal1"/>
        <w:numPr>
          <w:ilvl w:val="0"/>
          <w:numId w:val="3"/>
        </w:numPr>
        <w:ind w:hanging="359"/>
        <w:contextualSpacing/>
      </w:pPr>
      <w:r>
        <w:lastRenderedPageBreak/>
        <w:t>What are some other things you tried that didn’t necessarily make it into the final workflow (quick overview)?</w:t>
      </w:r>
      <w:r w:rsidR="00215563">
        <w:br/>
      </w:r>
      <w:r>
        <w:br/>
      </w:r>
      <w:r w:rsidR="00F064BA">
        <w:rPr>
          <w:b/>
        </w:rPr>
        <w:t>I tried several types of features that did not make it into the final workflow because they did not appear to improve model performance. Noteworthy examples include:</w:t>
      </w:r>
      <w:r w:rsidR="00F064BA">
        <w:rPr>
          <w:b/>
        </w:rPr>
        <w:br/>
      </w:r>
      <w:r w:rsidR="00F064BA">
        <w:rPr>
          <w:b/>
        </w:rPr>
        <w:br/>
        <w:t>- Features that attempted to measure the variability of a predictor of time such as the standard deviation of flows/temperatures/etc. over a given phase</w:t>
      </w:r>
      <w:r w:rsidR="00F064BA">
        <w:rPr>
          <w:b/>
        </w:rPr>
        <w:br/>
        <w:t>- Features derived from tank level and temperature</w:t>
      </w:r>
      <w:r w:rsidR="00F064BA">
        <w:rPr>
          <w:b/>
        </w:rPr>
        <w:br/>
        <w:t>- Temporal features such day of week, hour of day, etc.</w:t>
      </w:r>
      <w:r w:rsidR="00F064BA">
        <w:rPr>
          <w:b/>
        </w:rPr>
        <w:br/>
      </w:r>
      <w:r w:rsidR="00F064BA">
        <w:rPr>
          <w:b/>
        </w:rPr>
        <w:br/>
        <w:t>I also tried other methods for addressing outliers besides excluding them, such as clipping (i.e. setting them to the value of the highest non-outlier value). These also did not help improve performance.</w:t>
      </w:r>
    </w:p>
    <w:p w14:paraId="4C097521" w14:textId="77777777" w:rsidR="002A6524" w:rsidRDefault="002A6524" w:rsidP="007378B8">
      <w:pPr>
        <w:pStyle w:val="Normal1"/>
        <w:ind w:left="720"/>
        <w:contextualSpacing/>
      </w:pPr>
    </w:p>
    <w:p w14:paraId="7F6F716A" w14:textId="23DC0573" w:rsidR="00922405" w:rsidRDefault="004355EF">
      <w:pPr>
        <w:pStyle w:val="Normal1"/>
        <w:numPr>
          <w:ilvl w:val="0"/>
          <w:numId w:val="3"/>
        </w:numPr>
        <w:ind w:hanging="359"/>
        <w:contextualSpacing/>
      </w:pPr>
      <w:r>
        <w:t>Did you use any tools for data preparation or exploratory data analysis that aren’t listed in your code submission?</w:t>
      </w:r>
      <w:r w:rsidR="00215563">
        <w:br/>
      </w:r>
      <w:r w:rsidR="00F064BA">
        <w:br/>
      </w:r>
      <w:r w:rsidR="00F064BA">
        <w:rPr>
          <w:b/>
        </w:rPr>
        <w:t>I used Tableau during my exploratory data analysis on the raw data.</w:t>
      </w:r>
      <w:r>
        <w:br/>
      </w:r>
    </w:p>
    <w:p w14:paraId="715EFB8C" w14:textId="44CF02CD" w:rsidR="00922405" w:rsidRDefault="004355EF">
      <w:pPr>
        <w:pStyle w:val="Normal1"/>
        <w:numPr>
          <w:ilvl w:val="0"/>
          <w:numId w:val="3"/>
        </w:numPr>
        <w:ind w:hanging="359"/>
        <w:contextualSpacing/>
      </w:pPr>
      <w:r>
        <w:t>How did you evaluate performance of the model other than the provided metric, if at all?</w:t>
      </w:r>
      <w:r w:rsidR="00215563">
        <w:br/>
      </w:r>
      <w:r>
        <w:br/>
      </w:r>
      <w:r w:rsidR="00F064BA">
        <w:rPr>
          <w:b/>
        </w:rPr>
        <w:t xml:space="preserve">I did not evaluate the performance of the model on any metric other than the provided one. </w:t>
      </w:r>
      <w:r w:rsidR="00215563">
        <w:rPr>
          <w:b/>
        </w:rPr>
        <w:br/>
      </w:r>
      <w:r w:rsidR="00215563">
        <w:rPr>
          <w:b/>
        </w:rPr>
        <w:br/>
      </w:r>
      <w:r w:rsidR="00F064BA">
        <w:rPr>
          <w:b/>
        </w:rPr>
        <w:t xml:space="preserve">However, I did </w:t>
      </w:r>
      <w:r w:rsidR="001E105F">
        <w:rPr>
          <w:b/>
        </w:rPr>
        <w:t>highlight an</w:t>
      </w:r>
      <w:r w:rsidR="00F064BA">
        <w:rPr>
          <w:b/>
        </w:rPr>
        <w:t xml:space="preserve"> </w:t>
      </w:r>
      <w:r w:rsidR="001E105F">
        <w:rPr>
          <w:b/>
        </w:rPr>
        <w:t>important limitation</w:t>
      </w:r>
      <w:r w:rsidR="00F064BA">
        <w:rPr>
          <w:b/>
        </w:rPr>
        <w:t xml:space="preserve"> of the provided metric in my modeling report</w:t>
      </w:r>
      <w:r w:rsidR="001E105F">
        <w:rPr>
          <w:b/>
        </w:rPr>
        <w:t xml:space="preserve">: </w:t>
      </w:r>
      <w:r w:rsidR="00F064BA">
        <w:rPr>
          <w:b/>
        </w:rPr>
        <w:t xml:space="preserve">that minimizing MAPE (or variants thereof, such as the one used in this competition) will usually lead to models that systematically under-predict the response. This is an inherent limitation of MAPE due to the </w:t>
      </w:r>
      <w:r w:rsidR="001E105F">
        <w:rPr>
          <w:b/>
        </w:rPr>
        <w:t xml:space="preserve">asymmetric costs of over- and under-prediction (under-prediction can never incur a cost of more than 100%, whereas the costs that can result from over-prediction are unbounded). </w:t>
      </w:r>
      <w:r w:rsidR="00215563">
        <w:rPr>
          <w:b/>
        </w:rPr>
        <w:br/>
      </w:r>
      <w:r w:rsidR="00215563">
        <w:rPr>
          <w:b/>
        </w:rPr>
        <w:br/>
      </w:r>
      <w:r w:rsidR="001E105F">
        <w:rPr>
          <w:b/>
        </w:rPr>
        <w:t>This can have important practical consequences, and I recommended as a future/next step to consider trying models with other metrics that do not have this weakness to address this potential issue.</w:t>
      </w:r>
    </w:p>
    <w:p w14:paraId="63E5166E" w14:textId="77777777" w:rsidR="00922405" w:rsidRDefault="00922405">
      <w:pPr>
        <w:pStyle w:val="Normal1"/>
      </w:pPr>
    </w:p>
    <w:p w14:paraId="41DEDF84" w14:textId="77777777" w:rsidR="00025148" w:rsidRDefault="00025148">
      <w:r>
        <w:br w:type="page"/>
      </w:r>
    </w:p>
    <w:p w14:paraId="4BDFE2AE" w14:textId="0BCE9DE8" w:rsidR="00922405" w:rsidRDefault="004355EF" w:rsidP="00215563">
      <w:pPr>
        <w:pStyle w:val="Normal1"/>
        <w:numPr>
          <w:ilvl w:val="0"/>
          <w:numId w:val="3"/>
        </w:numPr>
        <w:ind w:hanging="359"/>
        <w:contextualSpacing/>
      </w:pPr>
      <w:r>
        <w:lastRenderedPageBreak/>
        <w:t>Anything we should watch out for or be aware of in using your model (e.g. code quirks, memory requirements, numerical stability issues, etc.)?</w:t>
      </w:r>
      <w:r>
        <w:br/>
      </w:r>
      <w:r w:rsidR="00215563">
        <w:rPr>
          <w:b/>
        </w:rPr>
        <w:br/>
      </w:r>
      <w:r w:rsidR="008933DE">
        <w:rPr>
          <w:b/>
        </w:rPr>
        <w:t xml:space="preserve">The main step that requires a bit of extra effort is the installation of </w:t>
      </w:r>
      <w:proofErr w:type="spellStart"/>
      <w:r w:rsidR="008933DE">
        <w:rPr>
          <w:b/>
        </w:rPr>
        <w:t>LightGBM</w:t>
      </w:r>
      <w:proofErr w:type="spellEnd"/>
      <w:r w:rsidR="008933DE">
        <w:rPr>
          <w:b/>
        </w:rPr>
        <w:t xml:space="preserve">. I had to modify </w:t>
      </w:r>
      <w:proofErr w:type="spellStart"/>
      <w:r w:rsidR="008933DE">
        <w:rPr>
          <w:b/>
        </w:rPr>
        <w:t>LightGBM’s</w:t>
      </w:r>
      <w:proofErr w:type="spellEnd"/>
      <w:r w:rsidR="008933DE">
        <w:rPr>
          <w:b/>
        </w:rPr>
        <w:t xml:space="preserve"> source code to implement my custom objective function due to limitations of the Python interface, so </w:t>
      </w:r>
      <w:proofErr w:type="spellStart"/>
      <w:r w:rsidR="008933DE">
        <w:rPr>
          <w:b/>
        </w:rPr>
        <w:t>LightGBM</w:t>
      </w:r>
      <w:proofErr w:type="spellEnd"/>
      <w:r w:rsidR="008933DE">
        <w:rPr>
          <w:b/>
        </w:rPr>
        <w:t xml:space="preserve"> cannot just be installed with something like “</w:t>
      </w:r>
      <w:proofErr w:type="spellStart"/>
      <w:r w:rsidR="008933DE">
        <w:rPr>
          <w:b/>
        </w:rPr>
        <w:t>conda</w:t>
      </w:r>
      <w:proofErr w:type="spellEnd"/>
      <w:r w:rsidR="008933DE">
        <w:rPr>
          <w:b/>
        </w:rPr>
        <w:t xml:space="preserve"> install”. </w:t>
      </w:r>
      <w:r w:rsidR="00AD1100">
        <w:rPr>
          <w:b/>
        </w:rPr>
        <w:t>At a high level, t</w:t>
      </w:r>
      <w:r w:rsidR="008933DE">
        <w:rPr>
          <w:b/>
        </w:rPr>
        <w:t>he process is</w:t>
      </w:r>
      <w:r w:rsidR="00D32B77">
        <w:rPr>
          <w:b/>
        </w:rPr>
        <w:t xml:space="preserve"> as follows</w:t>
      </w:r>
      <w:r w:rsidR="008933DE">
        <w:rPr>
          <w:b/>
        </w:rPr>
        <w:t>:</w:t>
      </w:r>
      <w:r w:rsidR="008933DE">
        <w:rPr>
          <w:b/>
        </w:rPr>
        <w:br/>
      </w:r>
      <w:r w:rsidR="008933DE">
        <w:rPr>
          <w:b/>
        </w:rPr>
        <w:br/>
        <w:t xml:space="preserve">1. Clone the </w:t>
      </w:r>
      <w:proofErr w:type="spellStart"/>
      <w:r w:rsidR="008933DE">
        <w:rPr>
          <w:b/>
        </w:rPr>
        <w:t>git</w:t>
      </w:r>
      <w:proofErr w:type="spellEnd"/>
      <w:r w:rsidR="008933DE">
        <w:rPr>
          <w:b/>
        </w:rPr>
        <w:t xml:space="preserve"> repo</w:t>
      </w:r>
      <w:r w:rsidR="00535482">
        <w:rPr>
          <w:b/>
        </w:rPr>
        <w:t xml:space="preserve"> for </w:t>
      </w:r>
      <w:proofErr w:type="spellStart"/>
      <w:r w:rsidR="00535482">
        <w:rPr>
          <w:b/>
        </w:rPr>
        <w:t>LightGBM</w:t>
      </w:r>
      <w:proofErr w:type="spellEnd"/>
      <w:r w:rsidR="008933DE">
        <w:rPr>
          <w:b/>
        </w:rPr>
        <w:t xml:space="preserve"> to the local machine.</w:t>
      </w:r>
      <w:r w:rsidR="008933DE">
        <w:rPr>
          <w:b/>
        </w:rPr>
        <w:br/>
        <w:t xml:space="preserve">2. Make the appropriate changes to the source code (not very involved, just changing a single number in </w:t>
      </w:r>
      <w:r w:rsidR="00F209B9">
        <w:rPr>
          <w:b/>
        </w:rPr>
        <w:t>a few different lines of code</w:t>
      </w:r>
      <w:r w:rsidR="008933DE">
        <w:rPr>
          <w:b/>
        </w:rPr>
        <w:t>)</w:t>
      </w:r>
      <w:r w:rsidR="008933DE">
        <w:rPr>
          <w:b/>
        </w:rPr>
        <w:br/>
        <w:t xml:space="preserve">3. Run setup.py to install </w:t>
      </w:r>
      <w:proofErr w:type="spellStart"/>
      <w:r w:rsidR="008933DE">
        <w:rPr>
          <w:b/>
        </w:rPr>
        <w:t>LightGBM</w:t>
      </w:r>
      <w:proofErr w:type="spellEnd"/>
      <w:r w:rsidR="008933DE">
        <w:rPr>
          <w:b/>
        </w:rPr>
        <w:t xml:space="preserve"> with the modified source code.</w:t>
      </w:r>
      <w:r w:rsidR="008933DE">
        <w:rPr>
          <w:b/>
        </w:rPr>
        <w:br/>
      </w:r>
      <w:r w:rsidR="008933DE">
        <w:rPr>
          <w:b/>
        </w:rPr>
        <w:br/>
        <w:t>More details are provided in the readme. Aside from this, as long as the directory structure is properly set up</w:t>
      </w:r>
      <w:r w:rsidR="001B4245">
        <w:rPr>
          <w:b/>
        </w:rPr>
        <w:t xml:space="preserve"> and the source data files are in the right format (</w:t>
      </w:r>
      <w:proofErr w:type="spellStart"/>
      <w:r w:rsidR="001B4245">
        <w:rPr>
          <w:b/>
        </w:rPr>
        <w:t>train_values</w:t>
      </w:r>
      <w:proofErr w:type="spellEnd"/>
      <w:r w:rsidR="001B4245">
        <w:rPr>
          <w:b/>
        </w:rPr>
        <w:t xml:space="preserve"> and </w:t>
      </w:r>
      <w:proofErr w:type="spellStart"/>
      <w:r w:rsidR="001B4245">
        <w:rPr>
          <w:b/>
        </w:rPr>
        <w:t>test_values</w:t>
      </w:r>
      <w:proofErr w:type="spellEnd"/>
      <w:r w:rsidR="001B4245">
        <w:rPr>
          <w:b/>
        </w:rPr>
        <w:t xml:space="preserve"> need to be in .</w:t>
      </w:r>
      <w:proofErr w:type="spellStart"/>
      <w:r w:rsidR="001B4245">
        <w:rPr>
          <w:b/>
        </w:rPr>
        <w:t>pkl</w:t>
      </w:r>
      <w:proofErr w:type="spellEnd"/>
      <w:r w:rsidR="001B4245">
        <w:rPr>
          <w:b/>
        </w:rPr>
        <w:t xml:space="preserve"> format and have all of the </w:t>
      </w:r>
      <w:proofErr w:type="spellStart"/>
      <w:r w:rsidR="001B4245">
        <w:rPr>
          <w:b/>
        </w:rPr>
        <w:t>final_rinse</w:t>
      </w:r>
      <w:proofErr w:type="spellEnd"/>
      <w:r w:rsidR="001B4245">
        <w:rPr>
          <w:b/>
        </w:rPr>
        <w:t xml:space="preserve"> rows removed)</w:t>
      </w:r>
      <w:r w:rsidR="008933DE">
        <w:rPr>
          <w:b/>
        </w:rPr>
        <w:t xml:space="preserve">, the code should </w:t>
      </w:r>
      <w:r w:rsidR="00D62E22">
        <w:rPr>
          <w:b/>
        </w:rPr>
        <w:t>be easy to run.</w:t>
      </w:r>
    </w:p>
    <w:p w14:paraId="71BCAF37" w14:textId="77777777" w:rsidR="00025148" w:rsidRDefault="00025148">
      <w:r>
        <w:br w:type="page"/>
      </w:r>
    </w:p>
    <w:p w14:paraId="6707FB49" w14:textId="083239F3" w:rsidR="00922405" w:rsidRDefault="004355EF">
      <w:pPr>
        <w:pStyle w:val="Normal1"/>
        <w:numPr>
          <w:ilvl w:val="0"/>
          <w:numId w:val="3"/>
        </w:numPr>
        <w:ind w:hanging="359"/>
        <w:contextualSpacing/>
      </w:pPr>
      <w:r>
        <w:lastRenderedPageBreak/>
        <w:t>Do you have any useful charts, graphs, or visualizations from the process?</w:t>
      </w:r>
      <w:r w:rsidR="007B0C21">
        <w:br/>
      </w:r>
    </w:p>
    <w:p w14:paraId="384003B3" w14:textId="7E5DB650" w:rsidR="00922405" w:rsidRDefault="008933DE" w:rsidP="008933DE">
      <w:pPr>
        <w:pStyle w:val="Normal1"/>
        <w:ind w:left="720"/>
      </w:pPr>
      <w:r>
        <w:rPr>
          <w:b/>
        </w:rPr>
        <w:t xml:space="preserve">I had several useful visualizations that I included in my modeling report. Two are included below as examples; please refer to the </w:t>
      </w:r>
      <w:r w:rsidR="009E3310">
        <w:rPr>
          <w:b/>
        </w:rPr>
        <w:t xml:space="preserve">modeling </w:t>
      </w:r>
      <w:r>
        <w:rPr>
          <w:b/>
        </w:rPr>
        <w:t>report to see the others.</w:t>
      </w:r>
      <w:r>
        <w:rPr>
          <w:b/>
        </w:rPr>
        <w:br/>
      </w:r>
      <w:r>
        <w:rPr>
          <w:b/>
        </w:rPr>
        <w:br/>
      </w:r>
      <w:r>
        <w:rPr>
          <w:noProof/>
        </w:rPr>
        <w:drawing>
          <wp:inline distT="0" distB="0" distL="0" distR="0" wp14:anchorId="4E3476CA" wp14:editId="2A7ED6D1">
            <wp:extent cx="4175412"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1217" cy="3588199"/>
                    </a:xfrm>
                    <a:prstGeom prst="rect">
                      <a:avLst/>
                    </a:prstGeom>
                  </pic:spPr>
                </pic:pic>
              </a:graphicData>
            </a:graphic>
          </wp:inline>
        </w:drawing>
      </w:r>
      <w:r>
        <w:rPr>
          <w:noProof/>
        </w:rPr>
        <w:drawing>
          <wp:inline distT="0" distB="0" distL="0" distR="0" wp14:anchorId="11E7F221" wp14:editId="7A715F5D">
            <wp:extent cx="4175760" cy="3526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472" cy="3562931"/>
                    </a:xfrm>
                    <a:prstGeom prst="rect">
                      <a:avLst/>
                    </a:prstGeom>
                  </pic:spPr>
                </pic:pic>
              </a:graphicData>
            </a:graphic>
          </wp:inline>
        </w:drawing>
      </w:r>
      <w:r w:rsidR="004355EF">
        <w:br/>
      </w:r>
    </w:p>
    <w:p w14:paraId="3D6EF9E9" w14:textId="6708D160" w:rsidR="007378B8" w:rsidRDefault="004355EF" w:rsidP="00DF2363">
      <w:pPr>
        <w:pStyle w:val="Normal1"/>
        <w:numPr>
          <w:ilvl w:val="0"/>
          <w:numId w:val="3"/>
        </w:numPr>
        <w:ind w:hanging="359"/>
        <w:contextualSpacing/>
      </w:pPr>
      <w:r>
        <w:lastRenderedPageBreak/>
        <w:t>If you were to continue working on this problem for the next year, what methods or techniques might you try in order to build on your work so far?</w:t>
      </w:r>
      <w:r w:rsidR="00B46F23" w:rsidRPr="00B46F23">
        <w:t xml:space="preserve"> </w:t>
      </w:r>
      <w:r w:rsidR="00B46F23">
        <w:t>Are there other fields or features you felt would have been very helpful to have?</w:t>
      </w:r>
      <w:r w:rsidR="00235384">
        <w:br/>
      </w:r>
      <w:r w:rsidR="009D6559">
        <w:br/>
      </w:r>
      <w:r w:rsidR="009D6559" w:rsidRPr="00025148">
        <w:rPr>
          <w:b/>
        </w:rPr>
        <w:t>One area I would dedicate significantly more time to would be outlier detection. My outlier detection approach was not very sophisticated and had a lot of room for improvement. I learned about several interesting techniques such as isolation forests and local outlier factors after the competition was over, and I would be interested in seeing if these techniques revealed other outliers that my simple approach missed.</w:t>
      </w:r>
      <w:r w:rsidR="009D6559" w:rsidRPr="00025148">
        <w:rPr>
          <w:b/>
        </w:rPr>
        <w:br/>
      </w:r>
      <w:r w:rsidR="009D6559" w:rsidRPr="00025148">
        <w:rPr>
          <w:b/>
        </w:rPr>
        <w:br/>
        <w:t>As I mentioned earlier, I would also explore other evaluation metrics to see if I could produce models without the systematic under-bias that my best model for this competition exhibited. In a similar vein, there are other responses that we could model from the given data that could provide additional actionable insights, such as how many seconds into the final phase pass before the return flow is “clean” (“clean” being defined in some rigorous manner, such as return flow &lt; some threshold for at least 20 seconds).</w:t>
      </w:r>
      <w:r w:rsidR="009D6559" w:rsidRPr="00025148">
        <w:rPr>
          <w:b/>
        </w:rPr>
        <w:br/>
      </w:r>
      <w:r w:rsidR="009D6559" w:rsidRPr="00025148">
        <w:rPr>
          <w:b/>
        </w:rPr>
        <w:br/>
        <w:t xml:space="preserve">Given the overwhelming importance of </w:t>
      </w:r>
      <w:proofErr w:type="spellStart"/>
      <w:r w:rsidR="009D6559" w:rsidRPr="00025148">
        <w:rPr>
          <w:b/>
        </w:rPr>
        <w:t>object_id</w:t>
      </w:r>
      <w:proofErr w:type="spellEnd"/>
      <w:r w:rsidR="009D6559" w:rsidRPr="00025148">
        <w:rPr>
          <w:b/>
        </w:rPr>
        <w:t xml:space="preserve"> in all of my models, I felt that more features related to the objects themselves would be been helpful. Examples would include the category of object (i.e. a granulator, mixer, etc.), the vendor, and the company that utilizes the object. These details may have helped </w:t>
      </w:r>
      <w:r w:rsidR="00642CF5">
        <w:rPr>
          <w:b/>
        </w:rPr>
        <w:t xml:space="preserve">us make better </w:t>
      </w:r>
      <w:r w:rsidR="005D444F">
        <w:rPr>
          <w:b/>
        </w:rPr>
        <w:t>predictions for</w:t>
      </w:r>
      <w:r w:rsidR="009D6559" w:rsidRPr="00025148">
        <w:rPr>
          <w:b/>
        </w:rPr>
        <w:t xml:space="preserve"> objects that had relatively little historical data, and </w:t>
      </w:r>
      <w:r w:rsidR="003C6937">
        <w:rPr>
          <w:b/>
        </w:rPr>
        <w:t>sh</w:t>
      </w:r>
      <w:r w:rsidR="005D444F">
        <w:rPr>
          <w:b/>
        </w:rPr>
        <w:t>ould increase how well the model predictions generalize to</w:t>
      </w:r>
      <w:r w:rsidR="009D6559" w:rsidRPr="00025148">
        <w:rPr>
          <w:b/>
        </w:rPr>
        <w:t xml:space="preserve"> new objects that have no historical data.</w:t>
      </w:r>
    </w:p>
    <w:sectPr w:rsidR="007378B8" w:rsidSect="00B95724">
      <w:headerReference w:type="default" r:id="rId11"/>
      <w:head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D7FFD" w14:textId="77777777" w:rsidR="00E54474" w:rsidRDefault="00E54474">
      <w:pPr>
        <w:spacing w:line="240" w:lineRule="auto"/>
      </w:pPr>
      <w:r>
        <w:separator/>
      </w:r>
    </w:p>
  </w:endnote>
  <w:endnote w:type="continuationSeparator" w:id="0">
    <w:p w14:paraId="754BCC63" w14:textId="77777777" w:rsidR="00E54474" w:rsidRDefault="00E544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500000000000000"/>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B0500000000000000"/>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5E76E" w14:textId="77777777" w:rsidR="00E54474" w:rsidRDefault="00E54474">
      <w:pPr>
        <w:spacing w:line="240" w:lineRule="auto"/>
      </w:pPr>
      <w:r>
        <w:separator/>
      </w:r>
    </w:p>
  </w:footnote>
  <w:footnote w:type="continuationSeparator" w:id="0">
    <w:p w14:paraId="2630FBFA" w14:textId="77777777" w:rsidR="00E54474" w:rsidRDefault="00E544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DBEEF" w14:textId="1EA46496" w:rsidR="00B95724" w:rsidRDefault="00B95724">
    <w:pPr>
      <w:pStyle w:val="Header"/>
    </w:pPr>
    <w:r>
      <w:rPr>
        <w:noProof/>
      </w:rPr>
      <w:drawing>
        <wp:anchor distT="0" distB="0" distL="114300" distR="114300" simplePos="0" relativeHeight="251657216" behindDoc="0" locked="0" layoutInCell="1" allowOverlap="1" wp14:anchorId="0EEDA56B" wp14:editId="06981D39">
          <wp:simplePos x="0" y="0"/>
          <wp:positionH relativeFrom="column">
            <wp:posOffset>3516630</wp:posOffset>
          </wp:positionH>
          <wp:positionV relativeFrom="paragraph">
            <wp:posOffset>-182880</wp:posOffset>
          </wp:positionV>
          <wp:extent cx="2426970" cy="400050"/>
          <wp:effectExtent l="0" t="0" r="0" b="0"/>
          <wp:wrapNone/>
          <wp:docPr id="3" name="Picture 3" descr="letter-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tter-head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6970" cy="400050"/>
                  </a:xfrm>
                  <a:prstGeom prst="rect">
                    <a:avLst/>
                  </a:prstGeom>
                  <a:noFill/>
                  <a:ln>
                    <a:noFill/>
                  </a:ln>
                </pic:spPr>
              </pic:pic>
            </a:graphicData>
          </a:graphic>
        </wp:anchor>
      </w:drawing>
    </w:r>
    <w:r>
      <w:rPr>
        <w:noProof/>
      </w:rPr>
      <mc:AlternateContent>
        <mc:Choice Requires="wps">
          <w:drawing>
            <wp:anchor distT="0" distB="0" distL="114300" distR="114300" simplePos="0" relativeHeight="251728384" behindDoc="0" locked="0" layoutInCell="1" allowOverlap="1" wp14:anchorId="2D5DDC5B" wp14:editId="0AF58C0A">
              <wp:simplePos x="0" y="0"/>
              <wp:positionH relativeFrom="column">
                <wp:posOffset>-7620</wp:posOffset>
              </wp:positionH>
              <wp:positionV relativeFrom="paragraph">
                <wp:posOffset>323850</wp:posOffset>
              </wp:positionV>
              <wp:extent cx="595122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51220" cy="0"/>
                      </a:xfrm>
                      <a:prstGeom prst="line">
                        <a:avLst/>
                      </a:prstGeom>
                      <a:ln w="12700">
                        <a:solidFill>
                          <a:schemeClr val="tx1">
                            <a:lumMod val="65000"/>
                            <a:lumOff val="3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CAFC4" id="Straight Connector 8" o:spid="_x0000_s1026" style="position:absolute;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5.5pt" to="46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" strokecolor="#5a5a5a [2109]"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01B67" w14:textId="6B8A653F" w:rsidR="00B95724" w:rsidRDefault="00B95724">
    <w:pPr>
      <w:pStyle w:val="Header"/>
    </w:pPr>
    <w:r w:rsidRPr="00B95724">
      <w:rPr>
        <w:noProof/>
      </w:rPr>
      <w:drawing>
        <wp:anchor distT="0" distB="0" distL="114300" distR="114300" simplePos="0" relativeHeight="251652608" behindDoc="0" locked="0" layoutInCell="1" allowOverlap="1" wp14:anchorId="6D39DB73" wp14:editId="108E84B2">
          <wp:simplePos x="0" y="0"/>
          <wp:positionH relativeFrom="column">
            <wp:posOffset>3516630</wp:posOffset>
          </wp:positionH>
          <wp:positionV relativeFrom="paragraph">
            <wp:posOffset>-285750</wp:posOffset>
          </wp:positionV>
          <wp:extent cx="2426970" cy="400050"/>
          <wp:effectExtent l="0" t="0" r="0" b="0"/>
          <wp:wrapNone/>
          <wp:docPr id="6" name="Picture 6" descr="letter-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tter-head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6970" cy="400050"/>
                  </a:xfrm>
                  <a:prstGeom prst="rect">
                    <a:avLst/>
                  </a:prstGeom>
                  <a:noFill/>
                  <a:ln>
                    <a:noFill/>
                  </a:ln>
                </pic:spPr>
              </pic:pic>
            </a:graphicData>
          </a:graphic>
        </wp:anchor>
      </w:drawing>
    </w:r>
    <w:r w:rsidRPr="00B95724">
      <w:rPr>
        <w:noProof/>
      </w:rPr>
      <w:drawing>
        <wp:anchor distT="0" distB="0" distL="114300" distR="114300" simplePos="0" relativeHeight="251726336" behindDoc="0" locked="0" layoutInCell="1" allowOverlap="1" wp14:anchorId="4D798E9F" wp14:editId="39883D2A">
          <wp:simplePos x="0" y="0"/>
          <wp:positionH relativeFrom="column">
            <wp:posOffset>-914400</wp:posOffset>
          </wp:positionH>
          <wp:positionV relativeFrom="paragraph">
            <wp:posOffset>179070</wp:posOffset>
          </wp:positionV>
          <wp:extent cx="7753350" cy="335280"/>
          <wp:effectExtent l="0" t="0" r="0" b="7620"/>
          <wp:wrapNone/>
          <wp:docPr id="7" name="Picture 7" descr="t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les.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47" r="-73"/>
                  <a:stretch/>
                </pic:blipFill>
                <pic:spPr bwMode="auto">
                  <a:xfrm>
                    <a:off x="0" y="0"/>
                    <a:ext cx="7753350" cy="335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3680"/>
    <w:multiLevelType w:val="multilevel"/>
    <w:tmpl w:val="09A416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DD72F7D"/>
    <w:multiLevelType w:val="multilevel"/>
    <w:tmpl w:val="239EC4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B4A0C97"/>
    <w:multiLevelType w:val="multilevel"/>
    <w:tmpl w:val="47142D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D6B7F78"/>
    <w:multiLevelType w:val="multilevel"/>
    <w:tmpl w:val="043A7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EAB6E97"/>
    <w:multiLevelType w:val="multilevel"/>
    <w:tmpl w:val="F2D2E4F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05"/>
    <w:rsid w:val="00007C79"/>
    <w:rsid w:val="00016190"/>
    <w:rsid w:val="00024758"/>
    <w:rsid w:val="00025148"/>
    <w:rsid w:val="00073570"/>
    <w:rsid w:val="000845E6"/>
    <w:rsid w:val="000C556A"/>
    <w:rsid w:val="000F1492"/>
    <w:rsid w:val="000F397C"/>
    <w:rsid w:val="00162EBA"/>
    <w:rsid w:val="0019711F"/>
    <w:rsid w:val="001B16B3"/>
    <w:rsid w:val="001B4245"/>
    <w:rsid w:val="001D5AA6"/>
    <w:rsid w:val="001E105F"/>
    <w:rsid w:val="00203CAB"/>
    <w:rsid w:val="00215563"/>
    <w:rsid w:val="00222058"/>
    <w:rsid w:val="00222B2B"/>
    <w:rsid w:val="00227F82"/>
    <w:rsid w:val="00235384"/>
    <w:rsid w:val="002A6524"/>
    <w:rsid w:val="002D053A"/>
    <w:rsid w:val="00300414"/>
    <w:rsid w:val="0031365B"/>
    <w:rsid w:val="003A684B"/>
    <w:rsid w:val="003C6937"/>
    <w:rsid w:val="003D5646"/>
    <w:rsid w:val="004355EF"/>
    <w:rsid w:val="0044560A"/>
    <w:rsid w:val="00463B25"/>
    <w:rsid w:val="00470B50"/>
    <w:rsid w:val="00485D22"/>
    <w:rsid w:val="004B47C8"/>
    <w:rsid w:val="004C059F"/>
    <w:rsid w:val="004C50E9"/>
    <w:rsid w:val="004D10DF"/>
    <w:rsid w:val="004D21B7"/>
    <w:rsid w:val="004E7A16"/>
    <w:rsid w:val="005146B1"/>
    <w:rsid w:val="00525A13"/>
    <w:rsid w:val="00535482"/>
    <w:rsid w:val="005603AF"/>
    <w:rsid w:val="00574981"/>
    <w:rsid w:val="005B699B"/>
    <w:rsid w:val="005D0FC9"/>
    <w:rsid w:val="005D444F"/>
    <w:rsid w:val="005D45C5"/>
    <w:rsid w:val="005E5157"/>
    <w:rsid w:val="005F7CBF"/>
    <w:rsid w:val="0060606A"/>
    <w:rsid w:val="00615A5F"/>
    <w:rsid w:val="00623BE6"/>
    <w:rsid w:val="00642CF5"/>
    <w:rsid w:val="006466DE"/>
    <w:rsid w:val="00667A17"/>
    <w:rsid w:val="0069475D"/>
    <w:rsid w:val="006C2C97"/>
    <w:rsid w:val="0073219C"/>
    <w:rsid w:val="007378B8"/>
    <w:rsid w:val="00793E94"/>
    <w:rsid w:val="007B0C21"/>
    <w:rsid w:val="00846DC3"/>
    <w:rsid w:val="008724E7"/>
    <w:rsid w:val="008933DE"/>
    <w:rsid w:val="008C3735"/>
    <w:rsid w:val="008D696B"/>
    <w:rsid w:val="00901355"/>
    <w:rsid w:val="00915C49"/>
    <w:rsid w:val="00922405"/>
    <w:rsid w:val="0092700D"/>
    <w:rsid w:val="00943013"/>
    <w:rsid w:val="00973FF4"/>
    <w:rsid w:val="009A74D9"/>
    <w:rsid w:val="009C2E11"/>
    <w:rsid w:val="009C353D"/>
    <w:rsid w:val="009D6559"/>
    <w:rsid w:val="009E3310"/>
    <w:rsid w:val="00A158C6"/>
    <w:rsid w:val="00A21869"/>
    <w:rsid w:val="00A41A1A"/>
    <w:rsid w:val="00A82FBB"/>
    <w:rsid w:val="00AA7AC5"/>
    <w:rsid w:val="00AC5E9C"/>
    <w:rsid w:val="00AD1100"/>
    <w:rsid w:val="00B0550C"/>
    <w:rsid w:val="00B174C7"/>
    <w:rsid w:val="00B3682C"/>
    <w:rsid w:val="00B46F23"/>
    <w:rsid w:val="00B704E4"/>
    <w:rsid w:val="00B95724"/>
    <w:rsid w:val="00BC06A0"/>
    <w:rsid w:val="00C22F57"/>
    <w:rsid w:val="00C77F1A"/>
    <w:rsid w:val="00C96833"/>
    <w:rsid w:val="00CD3699"/>
    <w:rsid w:val="00CD7C0E"/>
    <w:rsid w:val="00CE51B8"/>
    <w:rsid w:val="00D32B77"/>
    <w:rsid w:val="00D37368"/>
    <w:rsid w:val="00D62E22"/>
    <w:rsid w:val="00D97817"/>
    <w:rsid w:val="00DA57A1"/>
    <w:rsid w:val="00DD1E3B"/>
    <w:rsid w:val="00E54474"/>
    <w:rsid w:val="00EB0DF7"/>
    <w:rsid w:val="00ED423F"/>
    <w:rsid w:val="00ED5092"/>
    <w:rsid w:val="00EF6569"/>
    <w:rsid w:val="00F043D3"/>
    <w:rsid w:val="00F064BA"/>
    <w:rsid w:val="00F13543"/>
    <w:rsid w:val="00F209B9"/>
    <w:rsid w:val="00F3625C"/>
    <w:rsid w:val="00F434B9"/>
    <w:rsid w:val="00F667A3"/>
    <w:rsid w:val="00F674D5"/>
    <w:rsid w:val="00F7119E"/>
    <w:rsid w:val="00F900CD"/>
    <w:rsid w:val="00FB4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29F66B"/>
  <w15:docId w15:val="{8E3F4663-4C99-436D-A496-83941956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BalloonText">
    <w:name w:val="Balloon Text"/>
    <w:basedOn w:val="Normal"/>
    <w:link w:val="BalloonTextChar"/>
    <w:uiPriority w:val="99"/>
    <w:semiHidden/>
    <w:unhideWhenUsed/>
    <w:rsid w:val="00A82FB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2FBB"/>
    <w:rPr>
      <w:rFonts w:ascii="Lucida Grande" w:hAnsi="Lucida Grande"/>
      <w:sz w:val="18"/>
      <w:szCs w:val="18"/>
    </w:rPr>
  </w:style>
  <w:style w:type="character" w:styleId="Hyperlink">
    <w:name w:val="Hyperlink"/>
    <w:basedOn w:val="DefaultParagraphFont"/>
    <w:uiPriority w:val="99"/>
    <w:unhideWhenUsed/>
    <w:rsid w:val="005D0FC9"/>
    <w:rPr>
      <w:color w:val="0000FF" w:themeColor="hyperlink"/>
      <w:u w:val="single"/>
    </w:rPr>
  </w:style>
  <w:style w:type="paragraph" w:styleId="Header">
    <w:name w:val="header"/>
    <w:basedOn w:val="Normal"/>
    <w:link w:val="HeaderChar"/>
    <w:uiPriority w:val="99"/>
    <w:unhideWhenUsed/>
    <w:rsid w:val="00B95724"/>
    <w:pPr>
      <w:tabs>
        <w:tab w:val="center" w:pos="4680"/>
        <w:tab w:val="right" w:pos="9360"/>
      </w:tabs>
      <w:spacing w:line="240" w:lineRule="auto"/>
    </w:pPr>
  </w:style>
  <w:style w:type="character" w:customStyle="1" w:styleId="HeaderChar">
    <w:name w:val="Header Char"/>
    <w:basedOn w:val="DefaultParagraphFont"/>
    <w:link w:val="Header"/>
    <w:uiPriority w:val="99"/>
    <w:rsid w:val="00B95724"/>
  </w:style>
  <w:style w:type="paragraph" w:styleId="Footer">
    <w:name w:val="footer"/>
    <w:basedOn w:val="Normal"/>
    <w:link w:val="FooterChar"/>
    <w:uiPriority w:val="99"/>
    <w:unhideWhenUsed/>
    <w:rsid w:val="00B95724"/>
    <w:pPr>
      <w:tabs>
        <w:tab w:val="center" w:pos="4680"/>
        <w:tab w:val="right" w:pos="9360"/>
      </w:tabs>
      <w:spacing w:line="240" w:lineRule="auto"/>
    </w:pPr>
  </w:style>
  <w:style w:type="character" w:customStyle="1" w:styleId="FooterChar">
    <w:name w:val="Footer Char"/>
    <w:basedOn w:val="DefaultParagraphFont"/>
    <w:link w:val="Footer"/>
    <w:uiPriority w:val="99"/>
    <w:rsid w:val="00B95724"/>
  </w:style>
  <w:style w:type="paragraph" w:styleId="ListParagraph">
    <w:name w:val="List Paragraph"/>
    <w:basedOn w:val="Normal"/>
    <w:uiPriority w:val="34"/>
    <w:qFormat/>
    <w:rsid w:val="007378B8"/>
    <w:pPr>
      <w:ind w:left="720"/>
      <w:contextualSpacing/>
    </w:pPr>
  </w:style>
  <w:style w:type="character" w:styleId="UnresolvedMention">
    <w:name w:val="Unresolved Mention"/>
    <w:basedOn w:val="DefaultParagraphFont"/>
    <w:uiPriority w:val="99"/>
    <w:semiHidden/>
    <w:unhideWhenUsed/>
    <w:rsid w:val="00BC06A0"/>
    <w:rPr>
      <w:color w:val="808080"/>
      <w:shd w:val="clear" w:color="auto" w:fill="E6E6E6"/>
    </w:rPr>
  </w:style>
  <w:style w:type="paragraph" w:styleId="HTMLPreformatted">
    <w:name w:val="HTML Preformatted"/>
    <w:basedOn w:val="Normal"/>
    <w:link w:val="HTMLPreformattedChar"/>
    <w:uiPriority w:val="99"/>
    <w:semiHidden/>
    <w:unhideWhenUsed/>
    <w:rsid w:val="00525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525A13"/>
    <w:rPr>
      <w:rFonts w:ascii="Courier New" w:eastAsia="Times New Roman" w:hAnsi="Courier New" w:cs="Courier New"/>
      <w:color w:val="auto"/>
      <w:sz w:val="20"/>
    </w:rPr>
  </w:style>
  <w:style w:type="character" w:styleId="FollowedHyperlink">
    <w:name w:val="FollowedHyperlink"/>
    <w:basedOn w:val="DefaultParagraphFont"/>
    <w:uiPriority w:val="99"/>
    <w:semiHidden/>
    <w:unhideWhenUsed/>
    <w:rsid w:val="004B47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00512">
      <w:bodyDiv w:val="1"/>
      <w:marLeft w:val="0"/>
      <w:marRight w:val="0"/>
      <w:marTop w:val="0"/>
      <w:marBottom w:val="0"/>
      <w:divBdr>
        <w:top w:val="none" w:sz="0" w:space="0" w:color="auto"/>
        <w:left w:val="none" w:sz="0" w:space="0" w:color="auto"/>
        <w:bottom w:val="none" w:sz="0" w:space="0" w:color="auto"/>
        <w:right w:val="none" w:sz="0" w:space="0" w:color="auto"/>
      </w:divBdr>
    </w:div>
    <w:div w:id="351103606">
      <w:bodyDiv w:val="1"/>
      <w:marLeft w:val="0"/>
      <w:marRight w:val="0"/>
      <w:marTop w:val="0"/>
      <w:marBottom w:val="0"/>
      <w:divBdr>
        <w:top w:val="none" w:sz="0" w:space="0" w:color="auto"/>
        <w:left w:val="none" w:sz="0" w:space="0" w:color="auto"/>
        <w:bottom w:val="none" w:sz="0" w:space="0" w:color="auto"/>
        <w:right w:val="none" w:sz="0" w:space="0" w:color="auto"/>
      </w:divBdr>
    </w:div>
    <w:div w:id="549801453">
      <w:bodyDiv w:val="1"/>
      <w:marLeft w:val="0"/>
      <w:marRight w:val="0"/>
      <w:marTop w:val="0"/>
      <w:marBottom w:val="0"/>
      <w:divBdr>
        <w:top w:val="none" w:sz="0" w:space="0" w:color="auto"/>
        <w:left w:val="none" w:sz="0" w:space="0" w:color="auto"/>
        <w:bottom w:val="none" w:sz="0" w:space="0" w:color="auto"/>
        <w:right w:val="none" w:sz="0" w:space="0" w:color="auto"/>
      </w:divBdr>
    </w:div>
    <w:div w:id="601304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59E52-A7F7-478A-A9C0-82371D31D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Model documentation template.docx</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documentation template.docx</dc:title>
  <dc:subject/>
  <dc:creator>Arindam Bhattacharya</dc:creator>
  <cp:keywords/>
  <dc:description/>
  <cp:lastModifiedBy>Greg Lipstein</cp:lastModifiedBy>
  <cp:revision>2</cp:revision>
  <dcterms:created xsi:type="dcterms:W3CDTF">2019-03-28T16:50:00Z</dcterms:created>
  <dcterms:modified xsi:type="dcterms:W3CDTF">2019-03-28T16:50:00Z</dcterms:modified>
</cp:coreProperties>
</file>