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01" w:rsidRPr="00455EBA" w:rsidRDefault="00551D01" w:rsidP="00455EBA">
      <w:pPr>
        <w:snapToGrid w:val="0"/>
        <w:spacing w:beforeLines="50" w:before="156" w:afterLines="50" w:after="156"/>
        <w:jc w:val="center"/>
        <w:rPr>
          <w:rFonts w:ascii="宋体" w:hAnsi="宋体"/>
          <w:b/>
          <w:sz w:val="32"/>
          <w:szCs w:val="32"/>
        </w:rPr>
      </w:pPr>
      <w:r w:rsidRPr="00455EBA">
        <w:rPr>
          <w:rFonts w:ascii="宋体" w:hAnsi="宋体" w:hint="eastAsia"/>
          <w:b/>
          <w:sz w:val="32"/>
          <w:szCs w:val="32"/>
        </w:rPr>
        <w:t>新员工入</w:t>
      </w:r>
      <w:proofErr w:type="gramStart"/>
      <w:r w:rsidRPr="00455EBA">
        <w:rPr>
          <w:rFonts w:ascii="宋体" w:hAnsi="宋体" w:hint="eastAsia"/>
          <w:b/>
          <w:sz w:val="32"/>
          <w:szCs w:val="32"/>
        </w:rPr>
        <w:t>职指导</w:t>
      </w:r>
      <w:proofErr w:type="gramEnd"/>
      <w:r w:rsidRPr="00455EBA">
        <w:rPr>
          <w:rFonts w:ascii="宋体" w:hAnsi="宋体" w:hint="eastAsia"/>
          <w:b/>
          <w:sz w:val="32"/>
          <w:szCs w:val="32"/>
        </w:rPr>
        <w:t>书</w:t>
      </w:r>
    </w:p>
    <w:p w:rsidR="00551D01" w:rsidRPr="00E077E0" w:rsidRDefault="00551D01" w:rsidP="00E077E0">
      <w:pPr>
        <w:snapToGrid w:val="0"/>
        <w:spacing w:beforeLines="50" w:before="156" w:afterLines="50" w:after="156"/>
        <w:ind w:firstLineChars="257" w:firstLine="540"/>
        <w:rPr>
          <w:rFonts w:ascii="宋体" w:hAnsi="宋体"/>
          <w:szCs w:val="21"/>
        </w:rPr>
      </w:pPr>
      <w:r w:rsidRPr="00E077E0">
        <w:rPr>
          <w:rFonts w:ascii="宋体" w:hAnsi="宋体" w:hint="eastAsia"/>
          <w:szCs w:val="21"/>
        </w:rPr>
        <w:t>我们荣幸地通知您，您已被聘用为我公司员工，我们诚挚地欢迎您的加盟！</w:t>
      </w:r>
    </w:p>
    <w:p w:rsidR="00551D01" w:rsidRPr="00E077E0" w:rsidRDefault="00551D01" w:rsidP="00E077E0">
      <w:pPr>
        <w:snapToGrid w:val="0"/>
        <w:spacing w:beforeLines="50" w:before="156" w:afterLines="50" w:after="156"/>
        <w:ind w:firstLineChars="257" w:firstLine="540"/>
        <w:rPr>
          <w:rFonts w:ascii="宋体" w:hAnsi="宋体"/>
          <w:szCs w:val="21"/>
        </w:rPr>
      </w:pPr>
      <w:r w:rsidRPr="00E077E0">
        <w:rPr>
          <w:rFonts w:ascii="宋体" w:hAnsi="宋体" w:hint="eastAsia"/>
          <w:szCs w:val="21"/>
        </w:rPr>
        <w:t>我们一贯认为，员工是公司的最大财富，我们将竭尽全力为每一位员工提供良好的工作环境和发展平台，希望您在此实现职业梦想与自身价值，取得非凡的事业成就！</w:t>
      </w:r>
    </w:p>
    <w:p w:rsidR="00551D01" w:rsidRPr="00AB206A" w:rsidRDefault="00551D01" w:rsidP="00455EBA">
      <w:pPr>
        <w:snapToGrid w:val="0"/>
        <w:spacing w:beforeLines="50" w:before="156" w:afterLines="50" w:after="156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一、入职时需提供的个人资料</w:t>
      </w:r>
    </w:p>
    <w:p w:rsidR="00551D01" w:rsidRPr="00455EBA" w:rsidRDefault="00551D01" w:rsidP="00455EBA">
      <w:pPr>
        <w:snapToGrid w:val="0"/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请您在一周内将以下资料备齐交人事部工作人员：</w:t>
      </w:r>
    </w:p>
    <w:p w:rsidR="00551D01" w:rsidRPr="00455EBA" w:rsidRDefault="00551D01" w:rsidP="00455EBA">
      <w:pPr>
        <w:widowControl/>
        <w:shd w:val="clear" w:color="auto" w:fill="FFFFFF"/>
        <w:snapToGrid w:val="0"/>
        <w:spacing w:beforeLines="50" w:before="156" w:afterLines="50" w:after="156"/>
        <w:ind w:left="540" w:hangingChars="257" w:hanging="540"/>
        <w:jc w:val="left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1、 身份证（原件及复印件）</w:t>
      </w:r>
      <w:r w:rsidR="007B71E9" w:rsidRPr="00455EBA">
        <w:rPr>
          <w:rFonts w:ascii="宋体" w:hAnsi="宋体" w:hint="eastAsia"/>
          <w:szCs w:val="21"/>
        </w:rPr>
        <w:t>，此项必须</w:t>
      </w:r>
      <w:r w:rsidR="007B71E9">
        <w:rPr>
          <w:rFonts w:ascii="宋体" w:hAnsi="宋体" w:hint="eastAsia"/>
          <w:szCs w:val="21"/>
        </w:rPr>
        <w:t>入职当天提供</w:t>
      </w:r>
      <w:r w:rsidRPr="00455EBA">
        <w:rPr>
          <w:rFonts w:ascii="宋体" w:hAnsi="宋体" w:hint="eastAsia"/>
          <w:szCs w:val="21"/>
        </w:rPr>
        <w:t>；</w:t>
      </w:r>
    </w:p>
    <w:p w:rsidR="00551D01" w:rsidRPr="00455EBA" w:rsidRDefault="00551D01" w:rsidP="00455EBA">
      <w:pPr>
        <w:widowControl/>
        <w:shd w:val="clear" w:color="auto" w:fill="FFFFFF"/>
        <w:snapToGrid w:val="0"/>
        <w:spacing w:beforeLines="50" w:before="156" w:afterLines="50" w:after="156"/>
        <w:ind w:left="540" w:hangingChars="257" w:hanging="540"/>
        <w:jc w:val="left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2、 学历学位证书（原件及复印件），如果未毕业可携带学生证</w:t>
      </w:r>
      <w:r w:rsidR="007B71E9" w:rsidRPr="00455EBA">
        <w:rPr>
          <w:rFonts w:ascii="宋体" w:hAnsi="宋体" w:hint="eastAsia"/>
          <w:szCs w:val="21"/>
        </w:rPr>
        <w:t>，必须</w:t>
      </w:r>
      <w:r w:rsidR="007B71E9">
        <w:rPr>
          <w:rFonts w:ascii="宋体" w:hAnsi="宋体" w:hint="eastAsia"/>
          <w:szCs w:val="21"/>
        </w:rPr>
        <w:t>入职当天提供</w:t>
      </w:r>
      <w:r w:rsidRPr="00455EBA">
        <w:rPr>
          <w:rFonts w:ascii="宋体" w:hAnsi="宋体" w:hint="eastAsia"/>
          <w:szCs w:val="21"/>
        </w:rPr>
        <w:t>；</w:t>
      </w:r>
    </w:p>
    <w:p w:rsidR="00551D01" w:rsidRPr="00455EBA" w:rsidRDefault="007B71E9" w:rsidP="00455EBA">
      <w:pPr>
        <w:widowControl/>
        <w:shd w:val="clear" w:color="auto" w:fill="FFFFFF"/>
        <w:snapToGrid w:val="0"/>
        <w:spacing w:beforeLines="50" w:before="156" w:afterLines="50" w:after="156"/>
        <w:ind w:left="540" w:hangingChars="257" w:hanging="540"/>
        <w:jc w:val="left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3</w:t>
      </w:r>
      <w:r w:rsidR="00551D01" w:rsidRPr="00455EBA">
        <w:rPr>
          <w:rFonts w:ascii="宋体" w:hAnsi="宋体" w:hint="eastAsia"/>
          <w:szCs w:val="21"/>
        </w:rPr>
        <w:t>、 与原单位解除劳动关系的离职证明；</w:t>
      </w:r>
    </w:p>
    <w:p w:rsidR="00551D01" w:rsidRPr="00455EBA" w:rsidRDefault="007B71E9" w:rsidP="00455EBA">
      <w:pPr>
        <w:widowControl/>
        <w:shd w:val="clear" w:color="auto" w:fill="FFFFFF"/>
        <w:snapToGrid w:val="0"/>
        <w:spacing w:beforeLines="50" w:before="156" w:afterLines="50" w:after="156"/>
        <w:ind w:left="540" w:hangingChars="257" w:hanging="540"/>
        <w:jc w:val="left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4</w:t>
      </w:r>
      <w:r w:rsidR="00551D01" w:rsidRPr="00455EBA">
        <w:rPr>
          <w:rFonts w:ascii="宋体" w:hAnsi="宋体" w:hint="eastAsia"/>
          <w:szCs w:val="21"/>
        </w:rPr>
        <w:t>、</w:t>
      </w:r>
      <w:r w:rsidRPr="00455EBA">
        <w:rPr>
          <w:rFonts w:ascii="宋体" w:hAnsi="宋体" w:hint="eastAsia"/>
          <w:szCs w:val="21"/>
        </w:rPr>
        <w:t>北京地区参保请提供</w:t>
      </w:r>
      <w:r>
        <w:rPr>
          <w:rFonts w:ascii="宋体" w:hAnsi="宋体" w:hint="eastAsia"/>
          <w:szCs w:val="21"/>
        </w:rPr>
        <w:t>一寸照片二张（白底彩色），</w:t>
      </w:r>
      <w:r w:rsidR="00551D01" w:rsidRPr="00455EBA">
        <w:rPr>
          <w:rFonts w:ascii="宋体" w:hAnsi="宋体" w:hint="eastAsia"/>
          <w:szCs w:val="21"/>
        </w:rPr>
        <w:t>首次参保请提供电子版照片(要求：本人近期1寸、正面、免冠、彩色、白底、服装与背景颜色反差大，JPG格式，宽度：358像素，高度：441像素；文件不小于9KB，不大于20KB，实习生不需要提供)；</w:t>
      </w:r>
    </w:p>
    <w:p w:rsidR="007B71E9" w:rsidRPr="00455EBA" w:rsidRDefault="007B71E9" w:rsidP="00455EBA">
      <w:pPr>
        <w:snapToGrid w:val="0"/>
        <w:spacing w:beforeLines="50" w:before="156" w:afterLines="50" w:after="156"/>
        <w:ind w:left="540" w:hangingChars="257" w:hanging="540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5、建设银行卡，用于工资和报销款发放。（必须为本人账号），请您在月底前提供工资卡账号，以免延误工资发放，以及多缴纳个人所得税。</w:t>
      </w:r>
    </w:p>
    <w:p w:rsidR="00551D01" w:rsidRPr="00455EBA" w:rsidRDefault="00551D01" w:rsidP="00455EBA">
      <w:pPr>
        <w:widowControl/>
        <w:shd w:val="clear" w:color="auto" w:fill="FFFFFF"/>
        <w:snapToGrid w:val="0"/>
        <w:spacing w:beforeLines="50" w:before="156" w:afterLines="50" w:after="156"/>
        <w:ind w:firstLine="567"/>
        <w:jc w:val="left"/>
        <w:rPr>
          <w:rFonts w:ascii="宋体" w:hAnsi="宋体"/>
          <w:szCs w:val="21"/>
        </w:rPr>
      </w:pPr>
      <w:r w:rsidRPr="00455EBA">
        <w:rPr>
          <w:rFonts w:ascii="宋体" w:hAnsi="宋体" w:hint="eastAsia"/>
          <w:szCs w:val="21"/>
        </w:rPr>
        <w:t>以上材料，注明“原件及复印件”的材料验看原件后，公司留存复印件；注明“原件”的材料，公司留存原件。如您有任何问题，请致电人力资源部垂询。</w:t>
      </w:r>
    </w:p>
    <w:p w:rsidR="00551D01" w:rsidRPr="00AB206A" w:rsidRDefault="00551D01" w:rsidP="00455EBA">
      <w:pPr>
        <w:snapToGrid w:val="0"/>
        <w:spacing w:beforeLines="50" w:before="156" w:afterLines="50" w:after="156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Pr="00AB206A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工作时间和</w:t>
      </w:r>
      <w:r w:rsidRPr="00AB206A">
        <w:rPr>
          <w:rFonts w:ascii="宋体" w:hAnsi="宋体" w:hint="eastAsia"/>
          <w:b/>
          <w:szCs w:val="21"/>
        </w:rPr>
        <w:t>考勤</w:t>
      </w:r>
    </w:p>
    <w:p w:rsidR="00551D01" w:rsidRPr="003E4D45" w:rsidRDefault="00551D01" w:rsidP="00455EBA">
      <w:pPr>
        <w:snapToGrid w:val="0"/>
        <w:spacing w:beforeLines="50" w:before="156" w:afterLines="50" w:after="156"/>
        <w:rPr>
          <w:rFonts w:ascii="宋体" w:hAnsi="宋体"/>
          <w:szCs w:val="21"/>
        </w:rPr>
      </w:pPr>
      <w:r w:rsidRPr="003E4D45">
        <w:rPr>
          <w:rFonts w:ascii="宋体" w:hAnsi="宋体" w:hint="eastAsia"/>
          <w:szCs w:val="21"/>
        </w:rPr>
        <w:t>1</w:t>
      </w:r>
      <w:r w:rsidRPr="001524F2">
        <w:rPr>
          <w:rFonts w:ascii="黑体" w:eastAsia="黑体" w:hAnsi="黑体" w:hint="eastAsia"/>
          <w:sz w:val="24"/>
        </w:rPr>
        <w:tab/>
      </w:r>
      <w:r>
        <w:rPr>
          <w:rFonts w:ascii="宋体" w:hAnsi="宋体" w:hint="eastAsia"/>
          <w:szCs w:val="21"/>
        </w:rPr>
        <w:t>上下班时间：</w:t>
      </w:r>
      <w:r w:rsidRPr="003E4D45">
        <w:rPr>
          <w:rFonts w:ascii="宋体" w:hAnsi="宋体" w:hint="eastAsia"/>
          <w:szCs w:val="21"/>
        </w:rPr>
        <w:t>公司实行双休工作制：</w:t>
      </w:r>
    </w:p>
    <w:p w:rsidR="00551D01" w:rsidRPr="00F21495" w:rsidRDefault="00551D01" w:rsidP="00455EBA">
      <w:pPr>
        <w:snapToGrid w:val="0"/>
        <w:spacing w:beforeLines="50" w:before="156" w:afterLines="50" w:after="156"/>
        <w:ind w:firstLineChars="500" w:firstLine="1054"/>
        <w:rPr>
          <w:rFonts w:ascii="宋体" w:hAnsi="宋体"/>
          <w:b/>
          <w:szCs w:val="21"/>
        </w:rPr>
      </w:pPr>
      <w:r w:rsidRPr="00F21495">
        <w:rPr>
          <w:rFonts w:ascii="宋体" w:hAnsi="宋体" w:hint="eastAsia"/>
          <w:b/>
          <w:szCs w:val="21"/>
        </w:rPr>
        <w:t>上午  9：00-12：</w:t>
      </w:r>
      <w:r w:rsidR="007B71E9">
        <w:rPr>
          <w:rFonts w:ascii="宋体" w:hAnsi="宋体" w:hint="eastAsia"/>
          <w:b/>
          <w:szCs w:val="21"/>
        </w:rPr>
        <w:t>30</w:t>
      </w:r>
    </w:p>
    <w:p w:rsidR="00551D01" w:rsidRPr="00F21495" w:rsidRDefault="00551D01" w:rsidP="00455EBA">
      <w:pPr>
        <w:snapToGrid w:val="0"/>
        <w:spacing w:beforeLines="50" w:before="156" w:afterLines="50" w:after="156"/>
        <w:ind w:firstLineChars="500" w:firstLine="1054"/>
        <w:rPr>
          <w:rFonts w:ascii="宋体" w:hAnsi="宋体"/>
          <w:b/>
          <w:szCs w:val="21"/>
        </w:rPr>
      </w:pPr>
      <w:r w:rsidRPr="00F21495">
        <w:rPr>
          <w:rFonts w:ascii="宋体" w:hAnsi="宋体" w:hint="eastAsia"/>
          <w:b/>
          <w:szCs w:val="21"/>
        </w:rPr>
        <w:t>午</w:t>
      </w:r>
      <w:r>
        <w:rPr>
          <w:rFonts w:ascii="宋体" w:hAnsi="宋体" w:hint="eastAsia"/>
          <w:b/>
          <w:szCs w:val="21"/>
        </w:rPr>
        <w:t>休</w:t>
      </w:r>
      <w:r w:rsidRPr="00F21495">
        <w:rPr>
          <w:rFonts w:ascii="宋体" w:hAnsi="宋体" w:hint="eastAsia"/>
          <w:b/>
          <w:szCs w:val="21"/>
        </w:rPr>
        <w:t xml:space="preserve"> 12：</w:t>
      </w:r>
      <w:r w:rsidR="007B71E9">
        <w:rPr>
          <w:rFonts w:ascii="宋体" w:hAnsi="宋体" w:hint="eastAsia"/>
          <w:b/>
          <w:szCs w:val="21"/>
        </w:rPr>
        <w:t>3</w:t>
      </w:r>
      <w:r w:rsidRPr="00F21495">
        <w:rPr>
          <w:rFonts w:ascii="宋体" w:hAnsi="宋体" w:hint="eastAsia"/>
          <w:b/>
          <w:szCs w:val="21"/>
        </w:rPr>
        <w:t>0-1</w:t>
      </w:r>
      <w:r w:rsidR="007B71E9">
        <w:rPr>
          <w:rFonts w:ascii="宋体" w:hAnsi="宋体" w:hint="eastAsia"/>
          <w:b/>
          <w:szCs w:val="21"/>
        </w:rPr>
        <w:t>4</w:t>
      </w:r>
      <w:r w:rsidRPr="00F21495">
        <w:rPr>
          <w:rFonts w:ascii="宋体" w:hAnsi="宋体" w:hint="eastAsia"/>
          <w:b/>
          <w:szCs w:val="21"/>
        </w:rPr>
        <w:t>：</w:t>
      </w:r>
      <w:r w:rsidR="007B71E9">
        <w:rPr>
          <w:rFonts w:ascii="宋体" w:hAnsi="宋体" w:hint="eastAsia"/>
          <w:b/>
          <w:szCs w:val="21"/>
        </w:rPr>
        <w:t>0</w:t>
      </w:r>
      <w:r w:rsidRPr="00F21495">
        <w:rPr>
          <w:rFonts w:ascii="宋体" w:hAnsi="宋体" w:hint="eastAsia"/>
          <w:b/>
          <w:szCs w:val="21"/>
        </w:rPr>
        <w:t>0（</w:t>
      </w:r>
      <w:proofErr w:type="gramStart"/>
      <w:r w:rsidRPr="00F21495">
        <w:rPr>
          <w:rFonts w:ascii="宋体" w:hAnsi="宋体" w:hint="eastAsia"/>
          <w:b/>
          <w:szCs w:val="21"/>
        </w:rPr>
        <w:t>请严格</w:t>
      </w:r>
      <w:proofErr w:type="gramEnd"/>
      <w:r w:rsidRPr="00F21495">
        <w:rPr>
          <w:rFonts w:ascii="宋体" w:hAnsi="宋体" w:hint="eastAsia"/>
          <w:b/>
          <w:szCs w:val="21"/>
        </w:rPr>
        <w:t>遵守</w:t>
      </w:r>
      <w:r>
        <w:rPr>
          <w:rFonts w:ascii="宋体" w:hAnsi="宋体" w:hint="eastAsia"/>
          <w:b/>
          <w:szCs w:val="21"/>
        </w:rPr>
        <w:t>午休</w:t>
      </w:r>
      <w:r w:rsidRPr="00F21495">
        <w:rPr>
          <w:rFonts w:ascii="宋体" w:hAnsi="宋体" w:hint="eastAsia"/>
          <w:b/>
          <w:szCs w:val="21"/>
        </w:rPr>
        <w:t>时间，特殊情况除外）</w:t>
      </w:r>
    </w:p>
    <w:p w:rsidR="00551D01" w:rsidRPr="00F21495" w:rsidRDefault="00551D01" w:rsidP="00455EBA">
      <w:pPr>
        <w:snapToGrid w:val="0"/>
        <w:spacing w:beforeLines="50" w:before="156" w:afterLines="50" w:after="156"/>
        <w:ind w:firstLineChars="500" w:firstLine="1054"/>
        <w:rPr>
          <w:rFonts w:ascii="宋体" w:hAnsi="宋体"/>
          <w:b/>
          <w:szCs w:val="21"/>
        </w:rPr>
      </w:pPr>
      <w:r w:rsidRPr="00F21495">
        <w:rPr>
          <w:rFonts w:ascii="宋体" w:hAnsi="宋体" w:hint="eastAsia"/>
          <w:b/>
          <w:szCs w:val="21"/>
        </w:rPr>
        <w:t>下午 1</w:t>
      </w:r>
      <w:r w:rsidR="007B71E9">
        <w:rPr>
          <w:rFonts w:ascii="宋体" w:hAnsi="宋体" w:hint="eastAsia"/>
          <w:b/>
          <w:szCs w:val="21"/>
        </w:rPr>
        <w:t>4</w:t>
      </w:r>
      <w:r w:rsidRPr="00F21495">
        <w:rPr>
          <w:rFonts w:ascii="宋体" w:hAnsi="宋体" w:hint="eastAsia"/>
          <w:b/>
          <w:szCs w:val="21"/>
        </w:rPr>
        <w:t>：</w:t>
      </w:r>
      <w:r w:rsidR="007B71E9">
        <w:rPr>
          <w:rFonts w:ascii="宋体" w:hAnsi="宋体" w:hint="eastAsia"/>
          <w:b/>
          <w:szCs w:val="21"/>
        </w:rPr>
        <w:t>0</w:t>
      </w:r>
      <w:r w:rsidRPr="00F21495">
        <w:rPr>
          <w:rFonts w:ascii="宋体" w:hAnsi="宋体" w:hint="eastAsia"/>
          <w:b/>
          <w:szCs w:val="21"/>
        </w:rPr>
        <w:t>0-18：00</w:t>
      </w:r>
    </w:p>
    <w:p w:rsidR="00551D01" w:rsidRDefault="00551D01" w:rsidP="00455EBA">
      <w:pPr>
        <w:snapToGrid w:val="0"/>
        <w:spacing w:beforeLines="50" w:before="156" w:afterLines="50" w:after="156"/>
        <w:rPr>
          <w:rFonts w:ascii="宋体" w:hAnsi="宋体"/>
          <w:szCs w:val="21"/>
        </w:rPr>
      </w:pPr>
      <w:r w:rsidRPr="003E4D45">
        <w:rPr>
          <w:rFonts w:ascii="宋体" w:hAnsi="宋体" w:hint="eastAsia"/>
          <w:szCs w:val="21"/>
        </w:rPr>
        <w:t>2</w:t>
      </w:r>
      <w:r w:rsidR="00A6551F">
        <w:rPr>
          <w:rFonts w:ascii="宋体" w:hAnsi="宋体" w:hint="eastAsia"/>
          <w:b/>
          <w:color w:val="548DD4" w:themeColor="text2" w:themeTint="99"/>
          <w:szCs w:val="21"/>
        </w:rPr>
        <w:t>分公司</w:t>
      </w:r>
      <w:r w:rsidRPr="0029788E">
        <w:rPr>
          <w:rFonts w:ascii="宋体" w:hAnsi="宋体" w:hint="eastAsia"/>
          <w:b/>
          <w:color w:val="548DD4" w:themeColor="text2" w:themeTint="99"/>
          <w:szCs w:val="21"/>
        </w:rPr>
        <w:t>新员工入职</w:t>
      </w:r>
      <w:r w:rsidR="0029788E" w:rsidRPr="0029788E">
        <w:rPr>
          <w:rFonts w:ascii="宋体" w:hAnsi="宋体" w:hint="eastAsia"/>
          <w:b/>
          <w:color w:val="548DD4" w:themeColor="text2" w:themeTint="99"/>
          <w:szCs w:val="21"/>
        </w:rPr>
        <w:t>后</w:t>
      </w:r>
      <w:r w:rsidRPr="0029788E">
        <w:rPr>
          <w:rFonts w:ascii="宋体" w:hAnsi="宋体" w:hint="eastAsia"/>
          <w:b/>
          <w:color w:val="548DD4" w:themeColor="text2" w:themeTint="99"/>
          <w:szCs w:val="21"/>
        </w:rPr>
        <w:t>需在前台处纸质考勤表上签到签退，</w:t>
      </w:r>
      <w:r w:rsidR="0029788E" w:rsidRPr="0029788E">
        <w:rPr>
          <w:rFonts w:ascii="宋体" w:hAnsi="宋体" w:hint="eastAsia"/>
          <w:b/>
          <w:color w:val="548DD4" w:themeColor="text2" w:themeTint="99"/>
          <w:szCs w:val="21"/>
        </w:rPr>
        <w:t>每周</w:t>
      </w:r>
      <w:r w:rsidRPr="0029788E">
        <w:rPr>
          <w:rFonts w:ascii="宋体" w:hAnsi="宋体" w:hint="eastAsia"/>
          <w:b/>
          <w:color w:val="548DD4" w:themeColor="text2" w:themeTint="99"/>
          <w:szCs w:val="21"/>
        </w:rPr>
        <w:t>内将电子版照片发给</w:t>
      </w:r>
      <w:r w:rsidR="0029788E" w:rsidRPr="0029788E">
        <w:rPr>
          <w:rFonts w:ascii="宋体" w:hAnsi="宋体" w:hint="eastAsia"/>
          <w:b/>
          <w:color w:val="548DD4" w:themeColor="text2" w:themeTint="99"/>
          <w:szCs w:val="21"/>
        </w:rPr>
        <w:t>人事部郑晓春统计</w:t>
      </w:r>
      <w:r w:rsidRPr="0029788E">
        <w:rPr>
          <w:rFonts w:ascii="宋体" w:hAnsi="宋体" w:hint="eastAsia"/>
          <w:b/>
          <w:color w:val="548DD4" w:themeColor="text2" w:themeTint="99"/>
          <w:szCs w:val="21"/>
        </w:rPr>
        <w:t>考勤。</w:t>
      </w:r>
      <w:r w:rsidR="0029788E" w:rsidRPr="0029788E">
        <w:rPr>
          <w:rFonts w:ascii="宋体" w:hAnsi="宋体" w:hint="eastAsia"/>
          <w:b/>
          <w:color w:val="548DD4" w:themeColor="text2" w:themeTint="99"/>
          <w:szCs w:val="21"/>
        </w:rPr>
        <w:t>如员工在外地出差等原因无法签到，由办公室人员帮忙填写。</w:t>
      </w:r>
      <w:r w:rsidR="007B71E9">
        <w:rPr>
          <w:rFonts w:ascii="宋体" w:hAnsi="宋体" w:hint="eastAsia"/>
          <w:szCs w:val="21"/>
        </w:rPr>
        <w:t>北京员工以</w:t>
      </w:r>
      <w:r w:rsidRPr="00AB206A">
        <w:rPr>
          <w:rFonts w:ascii="宋体" w:hAnsi="宋体" w:hint="eastAsia"/>
          <w:szCs w:val="21"/>
        </w:rPr>
        <w:t>公司的打卡机</w:t>
      </w:r>
      <w:r w:rsidR="007B71E9">
        <w:rPr>
          <w:rFonts w:ascii="宋体" w:hAnsi="宋体" w:hint="eastAsia"/>
          <w:szCs w:val="21"/>
        </w:rPr>
        <w:t>作为</w:t>
      </w:r>
      <w:r w:rsidRPr="00AB206A">
        <w:rPr>
          <w:rFonts w:ascii="宋体" w:hAnsi="宋体" w:hint="eastAsia"/>
          <w:szCs w:val="21"/>
        </w:rPr>
        <w:t>员工考勤的主要凭证，</w:t>
      </w:r>
      <w:r w:rsidRPr="003E4D45">
        <w:rPr>
          <w:rFonts w:ascii="宋体" w:hAnsi="宋体" w:hint="eastAsia"/>
          <w:szCs w:val="21"/>
        </w:rPr>
        <w:t>每天早晚上下班两次打卡</w:t>
      </w:r>
      <w:r>
        <w:rPr>
          <w:rFonts w:ascii="宋体" w:hAnsi="宋体" w:hint="eastAsia"/>
          <w:szCs w:val="21"/>
        </w:rPr>
        <w:t>。</w:t>
      </w:r>
    </w:p>
    <w:p w:rsidR="00551D01" w:rsidRDefault="00551D01" w:rsidP="00455EBA">
      <w:pPr>
        <w:snapToGrid w:val="0"/>
        <w:spacing w:beforeLines="50" w:before="156" w:afterLines="50" w:after="156"/>
        <w:rPr>
          <w:rFonts w:ascii="黑体" w:eastAsia="黑体" w:hAnsi="黑体"/>
          <w:sz w:val="24"/>
        </w:rPr>
      </w:pPr>
      <w:r>
        <w:rPr>
          <w:rFonts w:ascii="宋体" w:hAnsi="宋体" w:hint="eastAsia"/>
          <w:szCs w:val="21"/>
        </w:rPr>
        <w:t>3员工在需</w:t>
      </w:r>
      <w:r w:rsidRPr="003E4D45">
        <w:rPr>
          <w:rFonts w:ascii="宋体" w:hAnsi="宋体" w:hint="eastAsia"/>
          <w:szCs w:val="21"/>
        </w:rPr>
        <w:t>外出、请假、出差等，须提前填写好相关</w:t>
      </w:r>
      <w:r>
        <w:rPr>
          <w:rFonts w:ascii="宋体" w:hAnsi="宋体" w:hint="eastAsia"/>
          <w:szCs w:val="21"/>
        </w:rPr>
        <w:t>表单</w:t>
      </w:r>
      <w:r w:rsidRPr="003E4D45">
        <w:rPr>
          <w:rFonts w:ascii="宋体" w:hAnsi="宋体" w:hint="eastAsia"/>
          <w:szCs w:val="21"/>
        </w:rPr>
        <w:t>，并由</w:t>
      </w:r>
      <w:r>
        <w:rPr>
          <w:rFonts w:ascii="宋体" w:hAnsi="宋体" w:hint="eastAsia"/>
          <w:b/>
          <w:szCs w:val="21"/>
        </w:rPr>
        <w:t>部门主管及相关领导</w:t>
      </w:r>
      <w:r w:rsidRPr="00F21495">
        <w:rPr>
          <w:rFonts w:ascii="宋体" w:hAnsi="宋体" w:hint="eastAsia"/>
          <w:b/>
          <w:szCs w:val="21"/>
        </w:rPr>
        <w:t>签字确认</w:t>
      </w:r>
      <w:r w:rsidRPr="003E4D45">
        <w:rPr>
          <w:rFonts w:ascii="宋体" w:hAnsi="宋体" w:hint="eastAsia"/>
          <w:szCs w:val="21"/>
        </w:rPr>
        <w:t>后，将单据交至</w:t>
      </w:r>
      <w:r w:rsidR="0029788E">
        <w:rPr>
          <w:rFonts w:ascii="宋体" w:hAnsi="宋体" w:hint="eastAsia"/>
          <w:szCs w:val="21"/>
        </w:rPr>
        <w:t>人事行政部</w:t>
      </w:r>
      <w:r w:rsidRPr="003E4D45">
        <w:rPr>
          <w:rFonts w:ascii="宋体" w:hAnsi="宋体" w:hint="eastAsia"/>
          <w:szCs w:val="21"/>
        </w:rPr>
        <w:t>同事方可</w:t>
      </w:r>
      <w:r>
        <w:rPr>
          <w:rFonts w:ascii="黑体" w:eastAsia="黑体" w:hAnsi="黑体" w:hint="eastAsia"/>
          <w:sz w:val="24"/>
        </w:rPr>
        <w:t>。</w:t>
      </w:r>
    </w:p>
    <w:p w:rsidR="00551D01" w:rsidRPr="00AB206A" w:rsidRDefault="00551D01" w:rsidP="00455EBA">
      <w:pPr>
        <w:snapToGrid w:val="0"/>
        <w:spacing w:beforeLines="50" w:before="156" w:afterLines="50" w:after="156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Pr="00AB206A">
        <w:rPr>
          <w:rFonts w:ascii="宋体" w:hAnsi="宋体" w:hint="eastAsia"/>
          <w:b/>
          <w:szCs w:val="21"/>
        </w:rPr>
        <w:t>、办公用品领用</w:t>
      </w:r>
    </w:p>
    <w:p w:rsidR="00551D01" w:rsidRDefault="00551D01" w:rsidP="00455EBA">
      <w:pPr>
        <w:snapToGrid w:val="0"/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 w:rsidRPr="00AB206A">
        <w:rPr>
          <w:rFonts w:ascii="宋体" w:hAnsi="宋体" w:hint="eastAsia"/>
          <w:szCs w:val="21"/>
        </w:rPr>
        <w:t>请您根据您的实际所需到</w:t>
      </w:r>
      <w:r>
        <w:rPr>
          <w:rFonts w:ascii="宋体" w:hAnsi="宋体" w:hint="eastAsia"/>
          <w:szCs w:val="21"/>
        </w:rPr>
        <w:t>前台领取日常办公用品（如：签字笔、笔记本等）。</w:t>
      </w:r>
    </w:p>
    <w:p w:rsidR="00551D01" w:rsidRDefault="00551D01" w:rsidP="00455EBA">
      <w:pPr>
        <w:snapToGrid w:val="0"/>
        <w:spacing w:beforeLines="50" w:before="156" w:afterLines="50" w:after="156"/>
        <w:rPr>
          <w:rFonts w:ascii="宋体" w:hAnsi="宋体"/>
          <w:b/>
          <w:szCs w:val="21"/>
        </w:rPr>
      </w:pPr>
      <w:r w:rsidRPr="00760CDE">
        <w:rPr>
          <w:rFonts w:ascii="宋体" w:hAnsi="宋体" w:hint="eastAsia"/>
          <w:b/>
          <w:szCs w:val="21"/>
        </w:rPr>
        <w:t>五</w:t>
      </w:r>
      <w:r w:rsidRPr="00AB206A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公司邮箱账号及联络方式</w:t>
      </w:r>
    </w:p>
    <w:p w:rsidR="00377609" w:rsidRDefault="00377609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 公司邮箱</w:t>
      </w:r>
    </w:p>
    <w:p w:rsidR="00551D01" w:rsidRDefault="00551D01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 w:rsidRPr="002E3033">
        <w:rPr>
          <w:rFonts w:ascii="宋体" w:hAnsi="宋体" w:hint="eastAsia"/>
          <w:szCs w:val="21"/>
        </w:rPr>
        <w:t>邮箱账</w:t>
      </w:r>
      <w:r>
        <w:rPr>
          <w:rFonts w:ascii="宋体" w:hAnsi="宋体" w:hint="eastAsia"/>
          <w:szCs w:val="21"/>
        </w:rPr>
        <w:t>号：</w:t>
      </w:r>
      <w:r w:rsidR="007B71E9" w:rsidRPr="007B71E9">
        <w:rPr>
          <w:rFonts w:ascii="宋体" w:hAnsi="宋体" w:hint="eastAsia"/>
          <w:szCs w:val="21"/>
        </w:rPr>
        <w:t>********@Mexue.com（</w:t>
      </w:r>
      <w:r>
        <w:rPr>
          <w:rFonts w:ascii="宋体" w:hAnsi="宋体" w:hint="eastAsia"/>
          <w:szCs w:val="21"/>
        </w:rPr>
        <w:t>账号由姓的</w:t>
      </w:r>
      <w:r w:rsidR="007B71E9">
        <w:rPr>
          <w:rFonts w:ascii="宋体" w:hAnsi="宋体" w:hint="eastAsia"/>
          <w:szCs w:val="21"/>
        </w:rPr>
        <w:t>全拼和名字的首</w:t>
      </w:r>
      <w:r>
        <w:rPr>
          <w:rFonts w:ascii="宋体" w:hAnsi="宋体" w:hint="eastAsia"/>
          <w:szCs w:val="21"/>
        </w:rPr>
        <w:t>字母组成</w:t>
      </w:r>
      <w:r w:rsidR="007B71E9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例如</w:t>
      </w:r>
      <w:r w:rsidR="00377609">
        <w:rPr>
          <w:rFonts w:ascii="宋体" w:hAnsi="宋体" w:hint="eastAsia"/>
          <w:szCs w:val="21"/>
        </w:rPr>
        <w:t>王思聪</w:t>
      </w:r>
      <w:r w:rsidR="00377609" w:rsidRPr="00E73DE4">
        <w:rPr>
          <w:rFonts w:ascii="宋体" w:hAnsi="宋体" w:hint="eastAsia"/>
          <w:szCs w:val="21"/>
        </w:rPr>
        <w:t>Wangsc@mexue.com</w:t>
      </w:r>
      <w:r>
        <w:rPr>
          <w:rFonts w:ascii="宋体" w:hAnsi="宋体" w:hint="eastAsia"/>
          <w:szCs w:val="21"/>
        </w:rPr>
        <w:t>）</w:t>
      </w:r>
    </w:p>
    <w:p w:rsidR="00377609" w:rsidRDefault="00377609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</w:pPr>
      <w:r w:rsidRPr="00760CDE">
        <w:rPr>
          <w:rFonts w:ascii="宋体" w:hAnsi="宋体" w:hint="eastAsia"/>
          <w:szCs w:val="21"/>
        </w:rPr>
        <w:t>登陆地址：</w:t>
      </w:r>
      <w:r w:rsidRPr="006442C2">
        <w:t>tel.exmail.qq.com/login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腾讯企业</w:t>
      </w:r>
      <w:proofErr w:type="gramEnd"/>
      <w:r>
        <w:rPr>
          <w:rFonts w:hint="eastAsia"/>
        </w:rPr>
        <w:t>邮箱）</w:t>
      </w:r>
    </w:p>
    <w:p w:rsidR="00551D01" w:rsidRDefault="00551D01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</w:pPr>
      <w:r>
        <w:rPr>
          <w:rFonts w:ascii="宋体" w:hAnsi="宋体" w:hint="eastAsia"/>
          <w:szCs w:val="21"/>
        </w:rPr>
        <w:t>邮箱初始密码:</w:t>
      </w:r>
      <w:r w:rsidRPr="00760CDE">
        <w:rPr>
          <w:rFonts w:ascii="仿宋" w:eastAsia="仿宋" w:hAnsi="仿宋" w:hint="eastAsia"/>
          <w:bCs/>
          <w:sz w:val="28"/>
          <w:szCs w:val="28"/>
        </w:rPr>
        <w:t xml:space="preserve"> </w:t>
      </w:r>
      <w:r w:rsidR="00377609" w:rsidRPr="00377609">
        <w:t>Mxw123</w:t>
      </w:r>
      <w:r>
        <w:rPr>
          <w:rFonts w:hint="eastAsia"/>
        </w:rPr>
        <w:t xml:space="preserve">   </w:t>
      </w:r>
    </w:p>
    <w:p w:rsidR="00377609" w:rsidRDefault="00377609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 企业QQ</w:t>
      </w:r>
    </w:p>
    <w:p w:rsidR="00551D01" w:rsidRDefault="00551D01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 w:rsidRPr="004D5142">
        <w:rPr>
          <w:rFonts w:ascii="宋体" w:hAnsi="宋体" w:hint="eastAsia"/>
          <w:szCs w:val="21"/>
        </w:rPr>
        <w:lastRenderedPageBreak/>
        <w:t>企业QQ交流群：</w:t>
      </w:r>
      <w:r w:rsidR="00455EBA" w:rsidRPr="00455EBA">
        <w:rPr>
          <w:rFonts w:ascii="宋体" w:hAnsi="宋体"/>
          <w:szCs w:val="21"/>
        </w:rPr>
        <w:t>313598827</w:t>
      </w:r>
      <w:r w:rsidRPr="004D5142">
        <w:rPr>
          <w:rFonts w:ascii="宋体" w:hAnsi="宋体" w:hint="eastAsia"/>
          <w:szCs w:val="21"/>
        </w:rPr>
        <w:t xml:space="preserve"> ，</w:t>
      </w:r>
      <w:r w:rsidR="00A6551F" w:rsidRPr="00A6551F">
        <w:rPr>
          <w:rFonts w:ascii="宋体" w:hAnsi="宋体" w:hint="eastAsia"/>
          <w:b/>
          <w:szCs w:val="21"/>
        </w:rPr>
        <w:t>群名称：</w:t>
      </w:r>
      <w:r w:rsidR="00455EBA" w:rsidRPr="00A6551F">
        <w:rPr>
          <w:rFonts w:ascii="宋体" w:hAnsi="宋体" w:hint="eastAsia"/>
          <w:b/>
          <w:szCs w:val="21"/>
        </w:rPr>
        <w:t>mx科技</w:t>
      </w:r>
      <w:r w:rsidR="00455EBA">
        <w:rPr>
          <w:rFonts w:ascii="宋体" w:hAnsi="宋体" w:hint="eastAsia"/>
          <w:szCs w:val="21"/>
        </w:rPr>
        <w:t>。</w:t>
      </w:r>
      <w:proofErr w:type="gramStart"/>
      <w:r w:rsidRPr="004D5142">
        <w:rPr>
          <w:rFonts w:ascii="宋体" w:hAnsi="宋体" w:hint="eastAsia"/>
          <w:szCs w:val="21"/>
        </w:rPr>
        <w:t>申请加群注明</w:t>
      </w:r>
      <w:proofErr w:type="gramEnd"/>
      <w:r w:rsidRPr="004D5142">
        <w:rPr>
          <w:rFonts w:ascii="宋体" w:hAnsi="宋体" w:hint="eastAsia"/>
          <w:szCs w:val="21"/>
        </w:rPr>
        <w:t>：部门、</w:t>
      </w:r>
      <w:r w:rsidR="00455EBA">
        <w:rPr>
          <w:rFonts w:ascii="宋体" w:hAnsi="宋体" w:hint="eastAsia"/>
          <w:szCs w:val="21"/>
        </w:rPr>
        <w:t>真实</w:t>
      </w:r>
      <w:r w:rsidRPr="004D5142">
        <w:rPr>
          <w:rFonts w:ascii="宋体" w:hAnsi="宋体" w:hint="eastAsia"/>
          <w:szCs w:val="21"/>
        </w:rPr>
        <w:t>姓名、岗位</w:t>
      </w:r>
      <w:r w:rsidR="00455EBA">
        <w:rPr>
          <w:rFonts w:ascii="宋体" w:hAnsi="宋体" w:hint="eastAsia"/>
          <w:szCs w:val="21"/>
        </w:rPr>
        <w:t>，加入群后昵称改成真实姓名。</w:t>
      </w:r>
    </w:p>
    <w:p w:rsidR="00377609" w:rsidRDefault="00377609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 </w:t>
      </w:r>
      <w:proofErr w:type="spellStart"/>
      <w:r>
        <w:rPr>
          <w:rFonts w:ascii="宋体" w:hAnsi="宋体" w:hint="eastAsia"/>
          <w:szCs w:val="21"/>
        </w:rPr>
        <w:t>Wifi</w:t>
      </w:r>
      <w:proofErr w:type="spellEnd"/>
      <w:r>
        <w:rPr>
          <w:rFonts w:ascii="宋体" w:hAnsi="宋体" w:hint="eastAsia"/>
          <w:szCs w:val="21"/>
        </w:rPr>
        <w:t>密码</w:t>
      </w:r>
      <w:bookmarkStart w:id="0" w:name="_GoBack"/>
      <w:bookmarkEnd w:id="0"/>
    </w:p>
    <w:p w:rsidR="00AE2F88" w:rsidRDefault="00AE2F88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米学网</w:t>
      </w:r>
      <w:proofErr w:type="spellStart"/>
      <w:proofErr w:type="gramEnd"/>
      <w:r>
        <w:rPr>
          <w:rFonts w:ascii="宋体" w:hAnsi="宋体" w:hint="eastAsia"/>
          <w:szCs w:val="21"/>
        </w:rPr>
        <w:t>wifi</w:t>
      </w:r>
      <w:proofErr w:type="spellEnd"/>
      <w:r>
        <w:rPr>
          <w:rFonts w:ascii="宋体" w:hAnsi="宋体" w:hint="eastAsia"/>
          <w:szCs w:val="21"/>
        </w:rPr>
        <w:t>密码：</w:t>
      </w:r>
    </w:p>
    <w:p w:rsidR="00AE2F88" w:rsidRPr="004D5142" w:rsidRDefault="00AE2F88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用户名：mxw_</w:t>
      </w:r>
      <w:r w:rsidRPr="00AE2F88">
        <w:rPr>
          <w:rFonts w:ascii="宋体" w:hAnsi="宋体"/>
          <w:szCs w:val="21"/>
        </w:rPr>
        <w:t>service2</w:t>
      </w:r>
      <w:r>
        <w:rPr>
          <w:rFonts w:ascii="宋体" w:hAnsi="宋体" w:hint="eastAsia"/>
          <w:szCs w:val="21"/>
        </w:rPr>
        <w:t xml:space="preserve">   密码：</w:t>
      </w:r>
      <w:r w:rsidRPr="00AE2F88">
        <w:rPr>
          <w:rFonts w:ascii="宋体" w:hAnsi="宋体"/>
          <w:szCs w:val="21"/>
        </w:rPr>
        <w:t>82897199</w:t>
      </w:r>
    </w:p>
    <w:p w:rsidR="00551D01" w:rsidRPr="00AB206A" w:rsidRDefault="00551D01" w:rsidP="00455EBA">
      <w:pPr>
        <w:snapToGrid w:val="0"/>
        <w:spacing w:beforeLines="50" w:before="156" w:afterLines="50" w:after="156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六</w:t>
      </w:r>
      <w:r w:rsidRPr="00AB206A">
        <w:rPr>
          <w:rFonts w:ascii="宋体" w:hAnsi="宋体" w:hint="eastAsia"/>
          <w:b/>
          <w:szCs w:val="21"/>
        </w:rPr>
        <w:t>、工作安排</w:t>
      </w:r>
    </w:p>
    <w:p w:rsidR="00551D01" w:rsidRDefault="00551D01" w:rsidP="00455EBA">
      <w:pPr>
        <w:snapToGrid w:val="0"/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 w:rsidRPr="00AB206A">
        <w:rPr>
          <w:rFonts w:ascii="宋体" w:hAnsi="宋体" w:hint="eastAsia"/>
          <w:szCs w:val="21"/>
        </w:rPr>
        <w:t>新员工入职后，由</w:t>
      </w:r>
      <w:r w:rsidR="00455EBA">
        <w:rPr>
          <w:rFonts w:ascii="宋体" w:hAnsi="宋体" w:hint="eastAsia"/>
          <w:szCs w:val="21"/>
        </w:rPr>
        <w:t>人事行政</w:t>
      </w:r>
      <w:r w:rsidRPr="00AB206A">
        <w:rPr>
          <w:rFonts w:ascii="宋体" w:hAnsi="宋体" w:hint="eastAsia"/>
          <w:szCs w:val="21"/>
        </w:rPr>
        <w:t>部工作人员带领到所属部门负责人处报到，并由该部门负责人与其进行入职谈话和安排具体办公位置（有需要调节时可向</w:t>
      </w:r>
      <w:r w:rsidR="00455EBA">
        <w:rPr>
          <w:rFonts w:ascii="宋体" w:hAnsi="宋体" w:hint="eastAsia"/>
          <w:szCs w:val="21"/>
        </w:rPr>
        <w:t>人事行政</w:t>
      </w:r>
      <w:r w:rsidR="00455EBA" w:rsidRPr="00AB206A">
        <w:rPr>
          <w:rFonts w:ascii="宋体" w:hAnsi="宋体" w:hint="eastAsia"/>
          <w:szCs w:val="21"/>
        </w:rPr>
        <w:t>部</w:t>
      </w:r>
      <w:r w:rsidRPr="00AB206A">
        <w:rPr>
          <w:rFonts w:ascii="宋体" w:hAnsi="宋体" w:hint="eastAsia"/>
          <w:szCs w:val="21"/>
        </w:rPr>
        <w:t>提出）。</w:t>
      </w:r>
    </w:p>
    <w:p w:rsidR="00551D01" w:rsidRDefault="00551D01" w:rsidP="00455EBA">
      <w:pPr>
        <w:snapToGrid w:val="0"/>
        <w:spacing w:beforeLines="50" w:before="156" w:afterLines="50" w:after="15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</w:t>
      </w:r>
      <w:r w:rsidRPr="00AB206A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‘公司天条</w:t>
      </w:r>
      <w:r>
        <w:rPr>
          <w:rFonts w:ascii="宋体" w:hAnsi="宋体"/>
          <w:b/>
          <w:szCs w:val="21"/>
        </w:rPr>
        <w:t>’</w:t>
      </w:r>
      <w:r>
        <w:rPr>
          <w:rFonts w:ascii="宋体" w:hAnsi="宋体" w:hint="eastAsia"/>
          <w:b/>
          <w:szCs w:val="21"/>
        </w:rPr>
        <w:t>—薪资保密</w:t>
      </w:r>
    </w:p>
    <w:p w:rsidR="00455EBA" w:rsidRDefault="00551D01" w:rsidP="00455EBA">
      <w:pPr>
        <w:snapToGrid w:val="0"/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 w:rsidRPr="00355DA9">
        <w:rPr>
          <w:rFonts w:ascii="宋体" w:hAnsi="宋体"/>
          <w:szCs w:val="21"/>
        </w:rPr>
        <w:t>为了维护</w:t>
      </w:r>
      <w:r w:rsidRPr="00355DA9">
        <w:rPr>
          <w:rFonts w:ascii="宋体" w:hAnsi="宋体" w:hint="eastAsia"/>
          <w:szCs w:val="21"/>
        </w:rPr>
        <w:t>公司及全体员工的共同利益，公司全体员工均负有</w:t>
      </w:r>
      <w:r w:rsidRPr="00305F7E">
        <w:rPr>
          <w:rFonts w:ascii="宋体" w:hAnsi="宋体" w:hint="eastAsia"/>
          <w:b/>
          <w:szCs w:val="21"/>
        </w:rPr>
        <w:t>薪资保密的责任与义务</w:t>
      </w:r>
      <w:r w:rsidRPr="00355DA9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员工不得相互打听或交流</w:t>
      </w:r>
      <w:r w:rsidRPr="00355DA9">
        <w:rPr>
          <w:rFonts w:ascii="宋体" w:hAnsi="宋体" w:hint="eastAsia"/>
          <w:szCs w:val="21"/>
        </w:rPr>
        <w:t>薪</w:t>
      </w:r>
      <w:r>
        <w:rPr>
          <w:rFonts w:ascii="宋体" w:hAnsi="宋体" w:hint="eastAsia"/>
          <w:szCs w:val="21"/>
        </w:rPr>
        <w:t>资信息，同时不得对外泄露公司</w:t>
      </w:r>
      <w:r w:rsidRPr="00355DA9">
        <w:rPr>
          <w:rFonts w:ascii="宋体" w:hAnsi="宋体" w:hint="eastAsia"/>
          <w:szCs w:val="21"/>
        </w:rPr>
        <w:t>薪</w:t>
      </w:r>
      <w:r>
        <w:rPr>
          <w:rFonts w:ascii="宋体" w:hAnsi="宋体" w:hint="eastAsia"/>
          <w:szCs w:val="21"/>
        </w:rPr>
        <w:t>资</w:t>
      </w:r>
      <w:r w:rsidRPr="00355DA9">
        <w:rPr>
          <w:rFonts w:ascii="宋体" w:hAnsi="宋体" w:hint="eastAsia"/>
          <w:szCs w:val="21"/>
        </w:rPr>
        <w:t>信息。</w:t>
      </w:r>
      <w:r w:rsidR="00455EBA">
        <w:rPr>
          <w:rFonts w:ascii="宋体" w:hAnsi="宋体" w:hint="eastAsia"/>
          <w:szCs w:val="21"/>
        </w:rPr>
        <w:t>如有违反，一经发现，罚款500元。</w:t>
      </w:r>
    </w:p>
    <w:p w:rsidR="00551D01" w:rsidRDefault="00551D01" w:rsidP="00455EBA">
      <w:pPr>
        <w:snapToGrid w:val="0"/>
        <w:spacing w:beforeLines="50" w:before="156" w:afterLines="50" w:after="156"/>
        <w:rPr>
          <w:rFonts w:ascii="宋体" w:hAnsi="宋体"/>
          <w:b/>
          <w:szCs w:val="21"/>
        </w:rPr>
      </w:pPr>
      <w:r w:rsidRPr="00355DA9">
        <w:rPr>
          <w:rFonts w:ascii="宋体" w:hAnsi="宋体" w:hint="eastAsia"/>
          <w:b/>
          <w:szCs w:val="21"/>
        </w:rPr>
        <w:t>八</w:t>
      </w:r>
      <w:r w:rsidRPr="00AB206A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员工着装</w:t>
      </w:r>
    </w:p>
    <w:p w:rsidR="00551D01" w:rsidRPr="00355DA9" w:rsidRDefault="00551D01" w:rsidP="00455EBA">
      <w:pPr>
        <w:snapToGrid w:val="0"/>
        <w:spacing w:beforeLines="50" w:before="156" w:afterLines="50" w:after="156"/>
        <w:ind w:firstLine="435"/>
        <w:rPr>
          <w:rFonts w:ascii="宋体" w:hAnsi="宋体"/>
          <w:szCs w:val="21"/>
        </w:rPr>
      </w:pPr>
      <w:r w:rsidRPr="00CB443C">
        <w:rPr>
          <w:rFonts w:ascii="宋体" w:hAnsi="宋体" w:hint="eastAsia"/>
          <w:szCs w:val="21"/>
        </w:rPr>
        <w:t>员工在工作时间需着装得体，禁止着装不整</w:t>
      </w:r>
      <w:r>
        <w:rPr>
          <w:rFonts w:ascii="宋体" w:hAnsi="宋体" w:hint="eastAsia"/>
          <w:szCs w:val="21"/>
        </w:rPr>
        <w:t>（如吊带</w:t>
      </w:r>
      <w:r w:rsidRPr="00CB443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超短裙、短裤、拖鞋等）</w:t>
      </w:r>
      <w:r w:rsidRPr="00CB443C">
        <w:rPr>
          <w:rFonts w:ascii="宋体" w:hAnsi="宋体" w:hint="eastAsia"/>
          <w:szCs w:val="21"/>
        </w:rPr>
        <w:t>、夸张的妆容及配饰</w:t>
      </w:r>
      <w:r>
        <w:rPr>
          <w:rFonts w:ascii="宋体" w:hAnsi="宋体" w:hint="eastAsia"/>
          <w:szCs w:val="21"/>
        </w:rPr>
        <w:t>。</w:t>
      </w:r>
    </w:p>
    <w:p w:rsidR="00551D01" w:rsidRPr="00717FAF" w:rsidRDefault="00551D01" w:rsidP="00455EBA">
      <w:pPr>
        <w:tabs>
          <w:tab w:val="left" w:pos="1991"/>
          <w:tab w:val="center" w:pos="4873"/>
        </w:tabs>
        <w:snapToGrid w:val="0"/>
        <w:spacing w:beforeLines="50" w:before="156" w:afterLines="50" w:after="156"/>
        <w:rPr>
          <w:rFonts w:ascii="宋体" w:hAnsi="宋体"/>
          <w:b/>
          <w:szCs w:val="21"/>
        </w:rPr>
      </w:pPr>
      <w:r w:rsidRPr="00717FAF">
        <w:rPr>
          <w:rFonts w:ascii="宋体" w:hAnsi="宋体" w:hint="eastAsia"/>
          <w:b/>
          <w:szCs w:val="21"/>
        </w:rPr>
        <w:t>九、</w:t>
      </w:r>
      <w:r w:rsidR="00455EBA">
        <w:rPr>
          <w:rFonts w:ascii="宋体" w:hAnsi="宋体" w:hint="eastAsia"/>
          <w:b/>
          <w:szCs w:val="21"/>
        </w:rPr>
        <w:t>联系</w:t>
      </w:r>
      <w:r w:rsidRPr="00717FAF">
        <w:rPr>
          <w:rFonts w:ascii="宋体" w:hAnsi="宋体" w:hint="eastAsia"/>
          <w:b/>
          <w:szCs w:val="21"/>
        </w:rPr>
        <w:t>人</w:t>
      </w:r>
    </w:p>
    <w:p w:rsidR="00455EBA" w:rsidRPr="00455EBA" w:rsidRDefault="00296DB8" w:rsidP="00455EBA">
      <w:pPr>
        <w:pStyle w:val="2"/>
        <w:snapToGrid w:val="0"/>
        <w:spacing w:beforeLines="50" w:before="156" w:afterLines="50" w:after="156" w:line="240" w:lineRule="auto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人力资源：</w:t>
      </w:r>
      <w:r w:rsidR="00455EBA" w:rsidRPr="00455EBA">
        <w:rPr>
          <w:rFonts w:ascii="宋体" w:hAnsi="宋体" w:hint="eastAsia"/>
          <w:szCs w:val="21"/>
        </w:rPr>
        <w:t xml:space="preserve">张莉 </w:t>
      </w:r>
      <w:proofErr w:type="spellStart"/>
      <w:r w:rsidR="00455EBA" w:rsidRPr="00455EBA">
        <w:rPr>
          <w:rFonts w:ascii="宋体" w:hAnsi="宋体" w:hint="eastAsia"/>
          <w:szCs w:val="21"/>
        </w:rPr>
        <w:t>judy</w:t>
      </w:r>
      <w:proofErr w:type="spellEnd"/>
      <w:r w:rsidR="00455EBA" w:rsidRPr="00455EBA">
        <w:rPr>
          <w:rFonts w:ascii="宋体" w:hAnsi="宋体" w:hint="eastAsia"/>
          <w:szCs w:val="21"/>
        </w:rPr>
        <w:t xml:space="preserve">    电话：010-8289 0866/ </w:t>
      </w:r>
      <w:r w:rsidR="00455EBA">
        <w:rPr>
          <w:rFonts w:ascii="宋体" w:hAnsi="宋体" w:hint="eastAsia"/>
          <w:szCs w:val="21"/>
        </w:rPr>
        <w:t xml:space="preserve">  </w:t>
      </w:r>
      <w:r w:rsidR="00455EBA" w:rsidRPr="00455EBA">
        <w:rPr>
          <w:rFonts w:ascii="宋体" w:hAnsi="宋体" w:hint="eastAsia"/>
          <w:szCs w:val="21"/>
        </w:rPr>
        <w:t>1312 0209 886</w:t>
      </w:r>
    </w:p>
    <w:p w:rsidR="00455EBA" w:rsidRDefault="00296DB8" w:rsidP="00455EBA">
      <w:pPr>
        <w:pStyle w:val="2"/>
        <w:snapToGrid w:val="0"/>
        <w:spacing w:beforeLines="50" w:before="156" w:afterLines="50" w:after="156" w:line="240" w:lineRule="auto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行政：    </w:t>
      </w:r>
      <w:r w:rsidR="00455EBA" w:rsidRPr="00455EBA">
        <w:rPr>
          <w:rFonts w:ascii="宋体" w:hAnsi="宋体" w:hint="eastAsia"/>
          <w:szCs w:val="21"/>
        </w:rPr>
        <w:t>郑晓春       电话：010</w:t>
      </w:r>
      <w:r w:rsidR="00455EBA">
        <w:rPr>
          <w:rFonts w:ascii="宋体" w:hAnsi="宋体" w:hint="eastAsia"/>
          <w:szCs w:val="21"/>
        </w:rPr>
        <w:t>-</w:t>
      </w:r>
      <w:r w:rsidR="00455EBA" w:rsidRPr="00455EBA">
        <w:rPr>
          <w:rFonts w:ascii="宋体" w:hAnsi="宋体" w:hint="eastAsia"/>
          <w:szCs w:val="21"/>
        </w:rPr>
        <w:t>8289</w:t>
      </w:r>
      <w:r w:rsidR="00455EBA">
        <w:rPr>
          <w:rFonts w:ascii="宋体" w:hAnsi="宋体" w:hint="eastAsia"/>
          <w:szCs w:val="21"/>
        </w:rPr>
        <w:t xml:space="preserve"> </w:t>
      </w:r>
      <w:r w:rsidR="00455EBA" w:rsidRPr="00455EBA">
        <w:rPr>
          <w:rFonts w:ascii="宋体" w:hAnsi="宋体" w:hint="eastAsia"/>
          <w:szCs w:val="21"/>
        </w:rPr>
        <w:t>7199/</w:t>
      </w:r>
      <w:r w:rsidR="00455EBA">
        <w:rPr>
          <w:rFonts w:ascii="宋体" w:hAnsi="宋体" w:hint="eastAsia"/>
          <w:szCs w:val="21"/>
        </w:rPr>
        <w:t xml:space="preserve"> </w:t>
      </w:r>
      <w:r w:rsidR="00455EBA" w:rsidRPr="00455EBA">
        <w:rPr>
          <w:rFonts w:ascii="宋体" w:hAnsi="宋体" w:hint="eastAsia"/>
          <w:szCs w:val="21"/>
        </w:rPr>
        <w:t xml:space="preserve">  </w:t>
      </w:r>
      <w:r w:rsidR="00455EBA" w:rsidRPr="00455EBA">
        <w:rPr>
          <w:rFonts w:ascii="宋体" w:hAnsi="宋体"/>
          <w:szCs w:val="21"/>
        </w:rPr>
        <w:t>1343</w:t>
      </w:r>
      <w:r w:rsidR="00455EBA">
        <w:rPr>
          <w:rFonts w:ascii="宋体" w:hAnsi="宋体" w:hint="eastAsia"/>
          <w:szCs w:val="21"/>
        </w:rPr>
        <w:t xml:space="preserve"> </w:t>
      </w:r>
      <w:r w:rsidR="00455EBA" w:rsidRPr="00455EBA">
        <w:rPr>
          <w:rFonts w:ascii="宋体" w:hAnsi="宋体"/>
          <w:szCs w:val="21"/>
        </w:rPr>
        <w:t>9087</w:t>
      </w:r>
      <w:r w:rsidR="00455EBA">
        <w:rPr>
          <w:rFonts w:ascii="宋体" w:hAnsi="宋体" w:hint="eastAsia"/>
          <w:szCs w:val="21"/>
        </w:rPr>
        <w:t xml:space="preserve"> </w:t>
      </w:r>
      <w:r w:rsidR="00455EBA" w:rsidRPr="00455EBA">
        <w:rPr>
          <w:rFonts w:ascii="宋体" w:hAnsi="宋体"/>
          <w:szCs w:val="21"/>
        </w:rPr>
        <w:t>455</w:t>
      </w:r>
    </w:p>
    <w:p w:rsidR="00296DB8" w:rsidRPr="00455EBA" w:rsidRDefault="00296DB8" w:rsidP="00455EBA">
      <w:pPr>
        <w:pStyle w:val="2"/>
        <w:snapToGrid w:val="0"/>
        <w:spacing w:beforeLines="50" w:before="156" w:afterLines="50" w:after="156" w:line="240" w:lineRule="auto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网络运维：徐岩岩</w:t>
      </w:r>
    </w:p>
    <w:p w:rsidR="00551D01" w:rsidRPr="00551D01" w:rsidRDefault="00551D01" w:rsidP="00455EBA">
      <w:pPr>
        <w:snapToGrid w:val="0"/>
        <w:spacing w:beforeLines="50" w:before="156" w:afterLines="50" w:after="156"/>
      </w:pPr>
    </w:p>
    <w:sectPr w:rsidR="00551D01" w:rsidRPr="00551D01" w:rsidSect="00455EBA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0F" w:rsidRDefault="00D1560F" w:rsidP="00551D01">
      <w:r>
        <w:separator/>
      </w:r>
    </w:p>
  </w:endnote>
  <w:endnote w:type="continuationSeparator" w:id="0">
    <w:p w:rsidR="00D1560F" w:rsidRDefault="00D1560F" w:rsidP="0055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0F" w:rsidRDefault="00D1560F" w:rsidP="00551D01">
      <w:r>
        <w:separator/>
      </w:r>
    </w:p>
  </w:footnote>
  <w:footnote w:type="continuationSeparator" w:id="0">
    <w:p w:rsidR="00D1560F" w:rsidRDefault="00D1560F" w:rsidP="00551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D4"/>
    <w:rsid w:val="000065CE"/>
    <w:rsid w:val="000270DC"/>
    <w:rsid w:val="0006269C"/>
    <w:rsid w:val="000A61DB"/>
    <w:rsid w:val="000B4B89"/>
    <w:rsid w:val="00100CC3"/>
    <w:rsid w:val="001400F4"/>
    <w:rsid w:val="00141817"/>
    <w:rsid w:val="001927B6"/>
    <w:rsid w:val="001B3C31"/>
    <w:rsid w:val="001B5083"/>
    <w:rsid w:val="001C69EF"/>
    <w:rsid w:val="001F6C4A"/>
    <w:rsid w:val="00231B86"/>
    <w:rsid w:val="00263C9A"/>
    <w:rsid w:val="00274B03"/>
    <w:rsid w:val="00283049"/>
    <w:rsid w:val="00283195"/>
    <w:rsid w:val="00293E07"/>
    <w:rsid w:val="00296DB8"/>
    <w:rsid w:val="0029788E"/>
    <w:rsid w:val="002B2CEE"/>
    <w:rsid w:val="002D343D"/>
    <w:rsid w:val="002F61A0"/>
    <w:rsid w:val="0030110E"/>
    <w:rsid w:val="00340D18"/>
    <w:rsid w:val="00344378"/>
    <w:rsid w:val="00361C46"/>
    <w:rsid w:val="00377609"/>
    <w:rsid w:val="003A2D8C"/>
    <w:rsid w:val="003A3C9B"/>
    <w:rsid w:val="003A77A8"/>
    <w:rsid w:val="003B4202"/>
    <w:rsid w:val="003C1807"/>
    <w:rsid w:val="003D4D5B"/>
    <w:rsid w:val="003F1CFB"/>
    <w:rsid w:val="004266B9"/>
    <w:rsid w:val="00455EBA"/>
    <w:rsid w:val="00467D7D"/>
    <w:rsid w:val="00493F56"/>
    <w:rsid w:val="004C27D5"/>
    <w:rsid w:val="004E4CD5"/>
    <w:rsid w:val="0051394F"/>
    <w:rsid w:val="00522555"/>
    <w:rsid w:val="00542A75"/>
    <w:rsid w:val="00551D01"/>
    <w:rsid w:val="00574A52"/>
    <w:rsid w:val="005A1C22"/>
    <w:rsid w:val="005C7407"/>
    <w:rsid w:val="005E0434"/>
    <w:rsid w:val="005E1E29"/>
    <w:rsid w:val="005F1B11"/>
    <w:rsid w:val="006030AC"/>
    <w:rsid w:val="00613C56"/>
    <w:rsid w:val="006442C2"/>
    <w:rsid w:val="006526D8"/>
    <w:rsid w:val="00683820"/>
    <w:rsid w:val="006B6E69"/>
    <w:rsid w:val="00711FD0"/>
    <w:rsid w:val="007301D4"/>
    <w:rsid w:val="00732ABF"/>
    <w:rsid w:val="0073638F"/>
    <w:rsid w:val="00767CF9"/>
    <w:rsid w:val="00794498"/>
    <w:rsid w:val="007B21F5"/>
    <w:rsid w:val="007B71E9"/>
    <w:rsid w:val="007E20F2"/>
    <w:rsid w:val="00827DC8"/>
    <w:rsid w:val="00836E79"/>
    <w:rsid w:val="00850463"/>
    <w:rsid w:val="00884772"/>
    <w:rsid w:val="008A33A6"/>
    <w:rsid w:val="008A79BF"/>
    <w:rsid w:val="008D0EE1"/>
    <w:rsid w:val="008E11C5"/>
    <w:rsid w:val="0092474A"/>
    <w:rsid w:val="009272F4"/>
    <w:rsid w:val="00980DA0"/>
    <w:rsid w:val="0098293F"/>
    <w:rsid w:val="009D2F0E"/>
    <w:rsid w:val="009F07DD"/>
    <w:rsid w:val="009F6C06"/>
    <w:rsid w:val="009F7AD3"/>
    <w:rsid w:val="00A04360"/>
    <w:rsid w:val="00A11792"/>
    <w:rsid w:val="00A41DA9"/>
    <w:rsid w:val="00A6551F"/>
    <w:rsid w:val="00AB6623"/>
    <w:rsid w:val="00AE2F88"/>
    <w:rsid w:val="00B13A2B"/>
    <w:rsid w:val="00B4727E"/>
    <w:rsid w:val="00B63427"/>
    <w:rsid w:val="00B72954"/>
    <w:rsid w:val="00B73981"/>
    <w:rsid w:val="00BA32FF"/>
    <w:rsid w:val="00BC0088"/>
    <w:rsid w:val="00BC0F87"/>
    <w:rsid w:val="00BC1AF0"/>
    <w:rsid w:val="00C15879"/>
    <w:rsid w:val="00C2248D"/>
    <w:rsid w:val="00C52126"/>
    <w:rsid w:val="00CB2CF2"/>
    <w:rsid w:val="00CC3F5A"/>
    <w:rsid w:val="00CD454C"/>
    <w:rsid w:val="00CD4A03"/>
    <w:rsid w:val="00CD7439"/>
    <w:rsid w:val="00D0278B"/>
    <w:rsid w:val="00D03E0E"/>
    <w:rsid w:val="00D040AD"/>
    <w:rsid w:val="00D11D3C"/>
    <w:rsid w:val="00D1560F"/>
    <w:rsid w:val="00D342EA"/>
    <w:rsid w:val="00D40C60"/>
    <w:rsid w:val="00D47435"/>
    <w:rsid w:val="00D60230"/>
    <w:rsid w:val="00D72305"/>
    <w:rsid w:val="00DB6E10"/>
    <w:rsid w:val="00DD7A8E"/>
    <w:rsid w:val="00DF74EC"/>
    <w:rsid w:val="00E0308E"/>
    <w:rsid w:val="00E06F31"/>
    <w:rsid w:val="00E077E0"/>
    <w:rsid w:val="00E17192"/>
    <w:rsid w:val="00E34DD6"/>
    <w:rsid w:val="00E36B9F"/>
    <w:rsid w:val="00E40626"/>
    <w:rsid w:val="00E416A6"/>
    <w:rsid w:val="00E545EB"/>
    <w:rsid w:val="00E57162"/>
    <w:rsid w:val="00E8008D"/>
    <w:rsid w:val="00EA2A7D"/>
    <w:rsid w:val="00ED2786"/>
    <w:rsid w:val="00ED5AD5"/>
    <w:rsid w:val="00F017A2"/>
    <w:rsid w:val="00F40BEE"/>
    <w:rsid w:val="00F4739E"/>
    <w:rsid w:val="00F57D56"/>
    <w:rsid w:val="00F814FC"/>
    <w:rsid w:val="00F867A5"/>
    <w:rsid w:val="00FB5065"/>
    <w:rsid w:val="00FC0B56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1D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1D01"/>
    <w:rPr>
      <w:kern w:val="2"/>
      <w:sz w:val="18"/>
      <w:szCs w:val="18"/>
    </w:rPr>
  </w:style>
  <w:style w:type="paragraph" w:styleId="a4">
    <w:name w:val="footer"/>
    <w:basedOn w:val="a"/>
    <w:link w:val="Char0"/>
    <w:rsid w:val="0055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1D01"/>
    <w:rPr>
      <w:kern w:val="2"/>
      <w:sz w:val="18"/>
      <w:szCs w:val="18"/>
    </w:rPr>
  </w:style>
  <w:style w:type="character" w:styleId="a5">
    <w:name w:val="Hyperlink"/>
    <w:basedOn w:val="a0"/>
    <w:rsid w:val="007B71E9"/>
    <w:rPr>
      <w:color w:val="0000FF" w:themeColor="hyperlink"/>
      <w:u w:val="single"/>
    </w:rPr>
  </w:style>
  <w:style w:type="paragraph" w:styleId="2">
    <w:name w:val="Body Text 2"/>
    <w:basedOn w:val="a"/>
    <w:link w:val="2Char"/>
    <w:rsid w:val="00455EBA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455EB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1D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1D01"/>
    <w:rPr>
      <w:kern w:val="2"/>
      <w:sz w:val="18"/>
      <w:szCs w:val="18"/>
    </w:rPr>
  </w:style>
  <w:style w:type="paragraph" w:styleId="a4">
    <w:name w:val="footer"/>
    <w:basedOn w:val="a"/>
    <w:link w:val="Char0"/>
    <w:rsid w:val="0055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1D01"/>
    <w:rPr>
      <w:kern w:val="2"/>
      <w:sz w:val="18"/>
      <w:szCs w:val="18"/>
    </w:rPr>
  </w:style>
  <w:style w:type="character" w:styleId="a5">
    <w:name w:val="Hyperlink"/>
    <w:basedOn w:val="a0"/>
    <w:rsid w:val="007B71E9"/>
    <w:rPr>
      <w:color w:val="0000FF" w:themeColor="hyperlink"/>
      <w:u w:val="single"/>
    </w:rPr>
  </w:style>
  <w:style w:type="paragraph" w:styleId="2">
    <w:name w:val="Body Text 2"/>
    <w:basedOn w:val="a"/>
    <w:link w:val="2Char"/>
    <w:rsid w:val="00455EBA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455EB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210</Words>
  <Characters>1203</Characters>
  <Application>Microsoft Office Word</Application>
  <DocSecurity>0</DocSecurity>
  <Lines>10</Lines>
  <Paragraphs>2</Paragraphs>
  <ScaleCrop>false</ScaleCrop>
  <Company>微软中国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2015-11-24T02:14:00Z</dcterms:created>
  <dcterms:modified xsi:type="dcterms:W3CDTF">2016-03-18T01:38:00Z</dcterms:modified>
</cp:coreProperties>
</file>