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588" w:rsidRDefault="00DA2588">
      <w:pPr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</w:pPr>
      <w:r w:rsidRPr="00DA2588"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  <w:t>The proposed method </w:t>
      </w:r>
      <w:r w:rsidRPr="00DA2588">
        <w:rPr>
          <w:rFonts w:ascii="Arial Unicode MS" w:eastAsia="Arial Unicode MS" w:hAnsi="Arial Unicode MS" w:cs="Arial Unicode MS"/>
          <w:b/>
          <w:bCs/>
          <w:color w:val="202124"/>
          <w:sz w:val="28"/>
          <w:szCs w:val="28"/>
          <w:shd w:val="clear" w:color="auto" w:fill="FFFFFF"/>
        </w:rPr>
        <w:t>uses SVM to classify tree leaves, identify the disease and suggest the fertilizer</w:t>
      </w:r>
      <w:r w:rsidRPr="00DA2588"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  <w:t>. The proposed method is compared with the existing CNN based leaf disease prediction. The proposed SVM technique gives a better result when compared to existing CNN.</w:t>
      </w:r>
    </w:p>
    <w:p w:rsidR="00DA2588" w:rsidRDefault="00DA2588">
      <w:pPr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</w:pPr>
    </w:p>
    <w:p w:rsidR="000213CB" w:rsidRDefault="00DA2588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noProof/>
          <w:sz w:val="28"/>
          <w:szCs w:val="28"/>
        </w:rPr>
        <w:drawing>
          <wp:inline distT="0" distB="0" distL="0" distR="0">
            <wp:extent cx="5762625" cy="4552950"/>
            <wp:effectExtent l="19050" t="0" r="9525" b="0"/>
            <wp:docPr id="1" name="Picture 0" descr="image 1_14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_1464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1974" cy="455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588" w:rsidRDefault="00DA2588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DA2588" w:rsidRDefault="00DA2588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DA2588" w:rsidRDefault="00DA2588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DA2588" w:rsidRDefault="00DA2588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noProof/>
          <w:sz w:val="28"/>
          <w:szCs w:val="28"/>
        </w:rPr>
        <w:lastRenderedPageBreak/>
        <w:drawing>
          <wp:inline distT="0" distB="0" distL="0" distR="0">
            <wp:extent cx="5581650" cy="4991100"/>
            <wp:effectExtent l="19050" t="0" r="0" b="0"/>
            <wp:docPr id="2" name="Picture 1" descr="image 1_14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_1465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134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588" w:rsidRDefault="00DA2588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noProof/>
          <w:sz w:val="28"/>
          <w:szCs w:val="28"/>
        </w:rPr>
        <w:drawing>
          <wp:inline distT="0" distB="0" distL="0" distR="0">
            <wp:extent cx="5829300" cy="2809875"/>
            <wp:effectExtent l="19050" t="0" r="0" b="0"/>
            <wp:docPr id="3" name="Picture 2" descr="image 1_14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_1466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1745" cy="281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588" w:rsidRDefault="00DA2588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DA2588" w:rsidRDefault="00DA2588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DA2588" w:rsidRDefault="00DA2588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DA2588" w:rsidRDefault="00DA2588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DA2588" w:rsidRDefault="00DA2588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DA2588" w:rsidRDefault="00DA2588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DA2588" w:rsidRPr="00DA2588" w:rsidRDefault="00DA2588">
      <w:pPr>
        <w:rPr>
          <w:rFonts w:ascii="Arial Unicode MS" w:eastAsia="Arial Unicode MS" w:hAnsi="Arial Unicode MS" w:cs="Arial Unicode MS"/>
          <w:sz w:val="28"/>
          <w:szCs w:val="28"/>
        </w:rPr>
      </w:pPr>
    </w:p>
    <w:sectPr w:rsidR="00DA2588" w:rsidRPr="00DA2588" w:rsidSect="00021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2588"/>
    <w:rsid w:val="000213CB"/>
    <w:rsid w:val="00DA2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2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5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Common</dc:creator>
  <cp:lastModifiedBy>Common</cp:lastModifiedBy>
  <cp:revision>1</cp:revision>
  <dcterms:created xsi:type="dcterms:W3CDTF">2022-11-14T09:46:00Z</dcterms:created>
  <dcterms:modified xsi:type="dcterms:W3CDTF">2022-11-14T09:49:00Z</dcterms:modified>
</cp:coreProperties>
</file>