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F4387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1.MEMM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解决了什么问题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CRF</w:t>
      </w:r>
      <w:r w:rsidRPr="00A5531C">
        <w:rPr>
          <w:rFonts w:ascii="SimSun" w:eastAsia="SimSun" w:hAnsi="SimSun" w:cs="PingFang SC" w:hint="eastAsia"/>
          <w:color w:val="4C4C4C"/>
          <w:kern w:val="0"/>
        </w:rPr>
        <w:t>解决了</w:t>
      </w:r>
      <w:r w:rsidRPr="00A5531C">
        <w:rPr>
          <w:rFonts w:ascii="SimSun" w:eastAsia="SimSun" w:hAnsi="SimSun" w:cs="Helvetica"/>
          <w:color w:val="4C4C4C"/>
          <w:kern w:val="0"/>
        </w:rPr>
        <w:t>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什么问题</w:t>
      </w:r>
    </w:p>
    <w:p w14:paraId="0D4E68F7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2.</w:t>
      </w:r>
      <w:r w:rsidRPr="00A5531C">
        <w:rPr>
          <w:rFonts w:ascii="SimSun" w:eastAsia="SimSun" w:hAnsi="SimSun" w:cs="PingFang SC" w:hint="eastAsia"/>
          <w:color w:val="4C4C4C"/>
          <w:kern w:val="0"/>
        </w:rPr>
        <w:t>有向图和无向图的定义</w:t>
      </w:r>
    </w:p>
    <w:p w14:paraId="141D73D2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3.</w:t>
      </w:r>
      <w:r w:rsidRPr="00A5531C">
        <w:rPr>
          <w:rFonts w:ascii="SimSun" w:eastAsia="SimSun" w:hAnsi="SimSun" w:cs="PingFang SC" w:hint="eastAsia"/>
          <w:color w:val="4C4C4C"/>
          <w:kern w:val="0"/>
        </w:rPr>
        <w:t>局部信息和全局信息</w:t>
      </w:r>
    </w:p>
    <w:p w14:paraId="48F0F995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4.</w:t>
      </w:r>
      <w:r w:rsidRPr="00A5531C">
        <w:rPr>
          <w:rFonts w:ascii="SimSun" w:eastAsia="SimSun" w:hAnsi="SimSun" w:cs="PingFang SC" w:hint="eastAsia"/>
          <w:color w:val="4C4C4C"/>
          <w:kern w:val="0"/>
        </w:rPr>
        <w:t>生成式和判别式</w:t>
      </w:r>
    </w:p>
    <w:p w14:paraId="5FA3AF1B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</w:p>
    <w:p w14:paraId="258180D1" w14:textId="77777777" w:rsidR="00A5531C" w:rsidRPr="00A5531C" w:rsidRDefault="00A5531C" w:rsidP="00A5531C">
      <w:pPr>
        <w:widowControl/>
        <w:autoSpaceDE w:val="0"/>
        <w:autoSpaceDN w:val="0"/>
        <w:adjustRightInd w:val="0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HMM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：联合概率建模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</w:t>
      </w:r>
      <w:r w:rsidRPr="00A5531C">
        <w:rPr>
          <w:rFonts w:ascii="SimSun" w:eastAsia="SimSun" w:hAnsi="SimSun" w:cs="PingFang SC" w:hint="eastAsia"/>
          <w:color w:val="4C4C4C"/>
          <w:kern w:val="0"/>
        </w:rPr>
        <w:t>所有上帝信息</w:t>
      </w:r>
    </w:p>
    <w:p w14:paraId="74379BE1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Helvetica"/>
          <w:color w:val="4C4C4C"/>
          <w:kern w:val="0"/>
        </w:rPr>
      </w:pPr>
    </w:p>
    <w:p w14:paraId="1463EB4C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标注还跟前后标注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 </w:t>
      </w:r>
      <w:r w:rsidRPr="00A5531C">
        <w:rPr>
          <w:rFonts w:ascii="SimSun" w:eastAsia="SimSun" w:hAnsi="SimSun" w:cs="PingFang SC" w:hint="eastAsia"/>
          <w:color w:val="4C4C4C"/>
          <w:kern w:val="0"/>
        </w:rPr>
        <w:t>相关，比如字母大小写、词性等等。</w:t>
      </w:r>
    </w:p>
    <w:p w14:paraId="58466D18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判别模型，所以不废话，我上来就直接为了确定边界而去建模，比如说序列求概率（分类）问题，我直接考虑找出函数分类边界。</w:t>
      </w:r>
    </w:p>
    <w:p w14:paraId="20D40B2F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图里的数字不是概率值，是模板匹配分数</w:t>
      </w:r>
    </w:p>
    <w:p w14:paraId="01BDDF46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概率的分布不均衡，导致状态的转移存在不公平的情况。</w:t>
      </w:r>
    </w:p>
    <w:p w14:paraId="6C2B21B2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标注偏置问题存在于最大熵马尔可夫模型（</w:t>
      </w:r>
      <w:r w:rsidRPr="00A5531C">
        <w:rPr>
          <w:rFonts w:ascii="SimSun" w:eastAsia="SimSun" w:hAnsi="SimSun" w:cs="Helvetica"/>
          <w:color w:val="4C4C4C"/>
          <w:kern w:val="0"/>
        </w:rPr>
        <w:t>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）中，虽然</w:t>
      </w:r>
      <w:r w:rsidRPr="00A5531C">
        <w:rPr>
          <w:rFonts w:ascii="SimSun" w:eastAsia="SimSun" w:hAnsi="SimSun" w:cs="Helvetica"/>
          <w:color w:val="4C4C4C"/>
          <w:kern w:val="0"/>
        </w:rPr>
        <w:t>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解决了</w:t>
      </w:r>
      <w:r w:rsidRPr="00A5531C">
        <w:rPr>
          <w:rFonts w:ascii="SimSun" w:eastAsia="SimSun" w:hAnsi="SimSun" w:cs="Helvetica"/>
          <w:color w:val="4C4C4C"/>
          <w:kern w:val="0"/>
        </w:rPr>
        <w:t>HMM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输出独立性假设的问题，但是只解决了观察值独立的问题，状态之间的假设则是标注偏置问题产生的根源</w:t>
      </w:r>
    </w:p>
    <w:p w14:paraId="4DB89C62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CRF</w:t>
      </w:r>
      <w:r w:rsidRPr="00A5531C">
        <w:rPr>
          <w:rFonts w:ascii="SimSun" w:eastAsia="SimSun" w:hAnsi="SimSun" w:cs="PingFang SC" w:hint="eastAsia"/>
          <w:color w:val="4C4C4C"/>
          <w:kern w:val="0"/>
        </w:rPr>
        <w:t>联系了不同状态</w:t>
      </w:r>
      <w:r w:rsidRPr="00A5531C">
        <w:rPr>
          <w:rFonts w:ascii="SimSun" w:eastAsia="SimSun" w:hAnsi="SimSun" w:cs="Helvetica"/>
          <w:color w:val="4C4C4C"/>
          <w:kern w:val="0"/>
        </w:rPr>
        <w:t>(</w:t>
      </w:r>
      <w:r w:rsidRPr="00A5531C">
        <w:rPr>
          <w:rFonts w:ascii="SimSun" w:eastAsia="SimSun" w:hAnsi="SimSun" w:cs="PingFang SC" w:hint="eastAsia"/>
          <w:color w:val="4C4C4C"/>
          <w:kern w:val="0"/>
        </w:rPr>
        <w:t>画</w:t>
      </w:r>
      <w:r w:rsidRPr="00A5531C">
        <w:rPr>
          <w:rFonts w:ascii="SimSun" w:eastAsia="SimSun" w:hAnsi="SimSun" w:cs="Helvetica"/>
          <w:color w:val="4C4C4C"/>
          <w:kern w:val="0"/>
        </w:rPr>
        <w:t xml:space="preserve">) </w:t>
      </w:r>
      <w:r w:rsidRPr="00A5531C">
        <w:rPr>
          <w:rFonts w:ascii="SimSun" w:eastAsia="SimSun" w:hAnsi="SimSun" w:cs="PingFang SC" w:hint="eastAsia"/>
          <w:color w:val="4C4C4C"/>
          <w:kern w:val="0"/>
        </w:rPr>
        <w:t>无向图模型很难用单向图来表示</w:t>
      </w:r>
    </w:p>
    <w:p w14:paraId="3E54299A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CRF</w:t>
      </w:r>
      <w:r w:rsidRPr="00A5531C">
        <w:rPr>
          <w:rFonts w:ascii="SimSun" w:eastAsia="SimSun" w:hAnsi="SimSun" w:cs="PingFang SC" w:hint="eastAsia"/>
          <w:color w:val="4C4C4C"/>
          <w:kern w:val="0"/>
        </w:rPr>
        <w:t>的求和符号在外面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</w:t>
      </w:r>
      <w:r w:rsidRPr="00A5531C">
        <w:rPr>
          <w:rFonts w:ascii="SimSun" w:eastAsia="SimSun" w:hAnsi="SimSun" w:cs="PingFang SC" w:hint="eastAsia"/>
          <w:color w:val="4C4C4C"/>
          <w:kern w:val="0"/>
        </w:rPr>
        <w:t>对每个团来说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</w:t>
      </w:r>
      <w:r w:rsidRPr="00A5531C">
        <w:rPr>
          <w:rFonts w:ascii="SimSun" w:eastAsia="SimSun" w:hAnsi="SimSun" w:cs="PingFang SC" w:hint="eastAsia"/>
          <w:color w:val="4C4C4C"/>
          <w:kern w:val="0"/>
        </w:rPr>
        <w:t>和线性函数联系：在时间或者最大团个数上的展开</w:t>
      </w:r>
    </w:p>
    <w:p w14:paraId="3DCCD628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特征模板为二维偏移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</w:t>
      </w:r>
      <w:r w:rsidRPr="00A5531C">
        <w:rPr>
          <w:rFonts w:ascii="SimSun" w:eastAsia="SimSun" w:hAnsi="SimSun" w:cs="PingFang SC" w:hint="eastAsia"/>
          <w:color w:val="4C4C4C"/>
          <w:kern w:val="0"/>
        </w:rPr>
        <w:t>分别为状态和输出的偏移</w:t>
      </w:r>
    </w:p>
    <w:p w14:paraId="764094DE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 w:hint="eastAsi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U01 0</w:t>
      </w:r>
      <w:r w:rsidRPr="00A5531C">
        <w:rPr>
          <w:rFonts w:ascii="SimSun" w:eastAsia="SimSun" w:hAnsi="SimSun" w:cs="PingFang SC" w:hint="eastAsia"/>
          <w:color w:val="4C4C4C"/>
          <w:kern w:val="0"/>
        </w:rPr>
        <w:t>，</w:t>
      </w:r>
      <w:r w:rsidRPr="00A5531C">
        <w:rPr>
          <w:rFonts w:ascii="SimSun" w:eastAsia="SimSun" w:hAnsi="SimSun" w:cs="Helvetica"/>
          <w:color w:val="4C4C4C"/>
          <w:kern w:val="0"/>
        </w:rPr>
        <w:t>0</w:t>
      </w:r>
      <w:r w:rsidRPr="00A5531C">
        <w:rPr>
          <w:rFonts w:ascii="SimSun" w:eastAsia="SimSun" w:hAnsi="SimSun" w:cs="PingFang SC" w:hint="eastAsia"/>
          <w:color w:val="4C4C4C"/>
          <w:kern w:val="0"/>
        </w:rPr>
        <w:t>即退化为</w:t>
      </w:r>
      <w:r w:rsidRPr="00A5531C">
        <w:rPr>
          <w:rFonts w:ascii="SimSun" w:eastAsia="SimSun" w:hAnsi="SimSun" w:cs="Helvetica"/>
          <w:color w:val="4C4C4C"/>
          <w:kern w:val="0"/>
        </w:rPr>
        <w:t xml:space="preserve">HMM </w:t>
      </w:r>
      <w:r w:rsidRPr="00A5531C">
        <w:rPr>
          <w:rFonts w:ascii="SimSun" w:eastAsia="SimSun" w:hAnsi="SimSun" w:cs="PingFang SC" w:hint="eastAsia"/>
          <w:color w:val="4C4C4C"/>
          <w:kern w:val="0"/>
        </w:rPr>
        <w:t>从</w:t>
      </w:r>
      <w:r w:rsidRPr="00A5531C">
        <w:rPr>
          <w:rFonts w:ascii="SimSun" w:eastAsia="SimSun" w:hAnsi="SimSun" w:cs="Helvetica"/>
          <w:color w:val="4C4C4C"/>
          <w:kern w:val="0"/>
        </w:rPr>
        <w:t>HMM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到</w:t>
      </w:r>
      <w:r w:rsidRPr="00A5531C">
        <w:rPr>
          <w:rFonts w:ascii="SimSun" w:eastAsia="SimSun" w:hAnsi="SimSun" w:cs="Helvetica"/>
          <w:color w:val="4C4C4C"/>
          <w:kern w:val="0"/>
        </w:rPr>
        <w:t>MEMM</w:t>
      </w:r>
      <w:r w:rsidRPr="00A5531C">
        <w:rPr>
          <w:rFonts w:ascii="SimSun" w:eastAsia="SimSun" w:hAnsi="SimSun" w:cs="PingFang SC" w:hint="eastAsia"/>
          <w:color w:val="4C4C4C"/>
          <w:kern w:val="0"/>
        </w:rPr>
        <w:t>到</w:t>
      </w:r>
      <w:r w:rsidRPr="00A5531C">
        <w:rPr>
          <w:rFonts w:ascii="SimSun" w:eastAsia="SimSun" w:hAnsi="SimSun" w:cs="Helvetica"/>
          <w:color w:val="4C4C4C"/>
          <w:kern w:val="0"/>
        </w:rPr>
        <w:t>CRF</w:t>
      </w:r>
      <w:r w:rsidRPr="00A5531C">
        <w:rPr>
          <w:rFonts w:ascii="SimSun" w:eastAsia="SimSun" w:hAnsi="SimSun" w:cs="PingFang SC" w:hint="eastAsia"/>
          <w:color w:val="4C4C4C"/>
          <w:kern w:val="0"/>
        </w:rPr>
        <w:t>也可以看成特征模板扩展为二维的情况</w:t>
      </w:r>
    </w:p>
    <w:p w14:paraId="269C0EC6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论文的提升在于：</w:t>
      </w:r>
      <w:r w:rsidRPr="00A5531C">
        <w:rPr>
          <w:rFonts w:ascii="SimSun" w:eastAsia="SimSun" w:hAnsi="SimSun" w:cs="Helvetica"/>
          <w:color w:val="4C4C4C"/>
          <w:kern w:val="0"/>
        </w:rPr>
        <w:t>CRF</w:t>
      </w:r>
      <w:r w:rsidRPr="00A5531C">
        <w:rPr>
          <w:rFonts w:ascii="SimSun" w:eastAsia="SimSun" w:hAnsi="SimSun" w:cs="PingFang SC" w:hint="eastAsia"/>
          <w:color w:val="4C4C4C"/>
          <w:kern w:val="0"/>
        </w:rPr>
        <w:t>一对一到一对多、多对多</w:t>
      </w:r>
    </w:p>
    <w:p w14:paraId="4BEF7ACD" w14:textId="77777777" w:rsidR="00A5531C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/>
          <w:color w:val="4C4C4C"/>
          <w:kern w:val="0"/>
        </w:rPr>
      </w:pPr>
      <w:r w:rsidRPr="00A5531C">
        <w:rPr>
          <w:rFonts w:ascii="SimSun" w:eastAsia="SimSun" w:hAnsi="SimSun" w:cs="PingFang SC" w:hint="eastAsia"/>
          <w:color w:val="4C4C4C"/>
          <w:kern w:val="0"/>
        </w:rPr>
        <w:t>隐式定义一个输入只对另外一个有影响，这里的定义是可存在</w:t>
      </w:r>
      <w:r w:rsidRPr="00A5531C">
        <w:rPr>
          <w:rFonts w:ascii="SimSun" w:eastAsia="SimSun" w:hAnsi="SimSun" w:cs="Helvetica"/>
          <w:color w:val="4C4C4C"/>
          <w:kern w:val="0"/>
        </w:rPr>
        <w:t>n</w:t>
      </w:r>
      <w:r w:rsidRPr="00A5531C">
        <w:rPr>
          <w:rFonts w:ascii="SimSun" w:eastAsia="SimSun" w:hAnsi="SimSun" w:cs="PingFang SC" w:hint="eastAsia"/>
          <w:color w:val="4C4C4C"/>
          <w:kern w:val="0"/>
        </w:rPr>
        <w:t>个时间步，即多个最大团拼一起了的特征模板</w:t>
      </w:r>
    </w:p>
    <w:p w14:paraId="3D46DF24" w14:textId="77777777" w:rsidR="00FC7BA9" w:rsidRPr="00A5531C" w:rsidRDefault="00A5531C" w:rsidP="00A5531C">
      <w:pPr>
        <w:widowControl/>
        <w:autoSpaceDE w:val="0"/>
        <w:autoSpaceDN w:val="0"/>
        <w:adjustRightInd w:val="0"/>
        <w:spacing w:after="320" w:line="420" w:lineRule="atLeast"/>
        <w:jc w:val="left"/>
        <w:rPr>
          <w:rFonts w:ascii="SimSun" w:eastAsia="SimSun" w:hAnsi="SimSun" w:cs="Helvetica" w:hint="eastAsia"/>
          <w:color w:val="4C4C4C"/>
          <w:kern w:val="0"/>
        </w:rPr>
      </w:pPr>
      <w:r w:rsidRPr="00A5531C">
        <w:rPr>
          <w:rFonts w:ascii="SimSun" w:eastAsia="SimSun" w:hAnsi="SimSun" w:cs="Helvetica"/>
          <w:color w:val="4C4C4C"/>
          <w:kern w:val="0"/>
        </w:rPr>
        <w:t>w</w:t>
      </w:r>
      <w:r w:rsidRPr="00A5531C">
        <w:rPr>
          <w:rFonts w:ascii="SimSun" w:eastAsia="SimSun" w:hAnsi="SimSun" w:cs="PingFang SC" w:hint="eastAsia"/>
          <w:color w:val="4C4C4C"/>
          <w:kern w:val="0"/>
        </w:rPr>
        <w:t>是</w:t>
      </w:r>
      <w:proofErr w:type="spellStart"/>
      <w:r w:rsidRPr="00A5531C">
        <w:rPr>
          <w:rFonts w:ascii="SimSun" w:eastAsia="SimSun" w:hAnsi="SimSun" w:cs="Helvetica"/>
          <w:color w:val="4C4C4C"/>
          <w:kern w:val="0"/>
        </w:rPr>
        <w:t>lstm</w:t>
      </w:r>
      <w:proofErr w:type="spellEnd"/>
      <w:r w:rsidRPr="00A5531C">
        <w:rPr>
          <w:rFonts w:ascii="SimSun" w:eastAsia="SimSun" w:hAnsi="SimSun" w:cs="PingFang SC" w:hint="eastAsia"/>
          <w:color w:val="4C4C4C"/>
          <w:kern w:val="0"/>
        </w:rPr>
        <w:t>隐层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</w:t>
      </w:r>
      <w:r w:rsidRPr="00A5531C">
        <w:rPr>
          <w:rFonts w:ascii="SimSun" w:eastAsia="SimSun" w:hAnsi="SimSun" w:cs="PingFang SC" w:hint="eastAsia"/>
          <w:color w:val="4C4C4C"/>
          <w:kern w:val="0"/>
        </w:rPr>
        <w:t>隐层向量的差值衡量词的差异性</w:t>
      </w:r>
      <w:r w:rsidRPr="00A5531C">
        <w:rPr>
          <w:rFonts w:ascii="SimSun" w:eastAsia="SimSun" w:hAnsi="SimSun" w:cs="Helvetica"/>
          <w:color w:val="4C4C4C"/>
          <w:kern w:val="0"/>
        </w:rPr>
        <w:t xml:space="preserve"> φ</w:t>
      </w:r>
      <w:r w:rsidRPr="00A5531C">
        <w:rPr>
          <w:rFonts w:ascii="SimSun" w:eastAsia="SimSun" w:hAnsi="SimSun" w:cs="PingFang SC" w:hint="eastAsia"/>
          <w:color w:val="4C4C4C"/>
          <w:kern w:val="0"/>
        </w:rPr>
        <w:t>是在当前实体的位置编码</w:t>
      </w:r>
      <w:bookmarkStart w:id="0" w:name="_GoBack"/>
      <w:bookmarkEnd w:id="0"/>
    </w:p>
    <w:sectPr w:rsidR="00FC7BA9" w:rsidRPr="00A5531C" w:rsidSect="00D407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1C"/>
    <w:rsid w:val="003A1DFC"/>
    <w:rsid w:val="00A5531C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E7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Macintosh Word</Application>
  <DocSecurity>0</DocSecurity>
  <Lines>3</Lines>
  <Paragraphs>1</Paragraphs>
  <ScaleCrop>false</ScaleCrop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2018-12-05T10:59:00Z</dcterms:created>
  <dcterms:modified xsi:type="dcterms:W3CDTF">2018-12-05T11:00:00Z</dcterms:modified>
</cp:coreProperties>
</file>