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30403" w14:textId="050BF64D" w:rsidR="006940D7" w:rsidRPr="00F911CC" w:rsidRDefault="00160539" w:rsidP="00160539">
      <w:pPr>
        <w:rPr>
          <w:rFonts w:eastAsia="黑体" w:cs="华文楷体"/>
          <w:b/>
          <w:color w:val="0D0D0D" w:themeColor="text1" w:themeTint="F2"/>
          <w:lang w:eastAsia="zh-CN"/>
        </w:rPr>
      </w:pPr>
      <w:r w:rsidRPr="00F911CC">
        <w:rPr>
          <w:rStyle w:val="a3"/>
          <w:rFonts w:eastAsia="黑体"/>
          <w:bCs/>
          <w:noProof/>
          <w:color w:val="0D0D0D" w:themeColor="text1" w:themeTint="F2"/>
          <w:sz w:val="21"/>
          <w:szCs w:val="21"/>
          <w:u w:val="none"/>
          <w:lang w:eastAsia="zh-CN"/>
        </w:rPr>
        <w:drawing>
          <wp:anchor distT="0" distB="0" distL="114300" distR="114300" simplePos="0" relativeHeight="251661312" behindDoc="0" locked="0" layoutInCell="1" allowOverlap="1" wp14:anchorId="371EA86F" wp14:editId="589C0D01">
            <wp:simplePos x="0" y="0"/>
            <wp:positionH relativeFrom="column">
              <wp:posOffset>50787</wp:posOffset>
            </wp:positionH>
            <wp:positionV relativeFrom="paragraph">
              <wp:posOffset>121666</wp:posOffset>
            </wp:positionV>
            <wp:extent cx="822960" cy="1030605"/>
            <wp:effectExtent l="0" t="0" r="0" b="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" cy="10306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940D7" w:rsidRPr="00F911CC">
        <w:rPr>
          <w:rFonts w:eastAsia="黑体" w:cs="华文楷体" w:hint="eastAsia"/>
          <w:b/>
          <w:color w:val="0D0D0D" w:themeColor="text1" w:themeTint="F2"/>
          <w:lang w:eastAsia="zh-CN"/>
        </w:rPr>
        <w:t xml:space="preserve">                                                             </w:t>
      </w:r>
    </w:p>
    <w:p w14:paraId="270E0B40" w14:textId="5869A5D3" w:rsidR="00160539" w:rsidRPr="00F911CC" w:rsidRDefault="006940D7" w:rsidP="00160539">
      <w:pPr>
        <w:ind w:left="1440" w:firstLine="720"/>
        <w:rPr>
          <w:rFonts w:eastAsia="黑体" w:cs="华文楷体"/>
          <w:b/>
          <w:color w:val="0D0D0D" w:themeColor="text1" w:themeTint="F2"/>
          <w:sz w:val="28"/>
          <w:szCs w:val="28"/>
          <w:lang w:eastAsia="zh-CN"/>
        </w:rPr>
      </w:pPr>
      <w:r w:rsidRPr="00F911CC">
        <w:rPr>
          <w:rFonts w:eastAsia="黑体" w:cs="华文楷体" w:hint="eastAsia"/>
          <w:b/>
          <w:color w:val="0D0D0D" w:themeColor="text1" w:themeTint="F2"/>
          <w:sz w:val="28"/>
          <w:szCs w:val="28"/>
          <w:lang w:eastAsia="zh-CN"/>
        </w:rPr>
        <w:t>张希哲</w:t>
      </w:r>
      <w:r w:rsidRPr="00F911CC">
        <w:rPr>
          <w:rFonts w:eastAsia="黑体" w:cs="华文楷体" w:hint="eastAsia"/>
          <w:b/>
          <w:color w:val="0D0D0D" w:themeColor="text1" w:themeTint="F2"/>
          <w:sz w:val="28"/>
          <w:szCs w:val="28"/>
          <w:lang w:eastAsia="zh-CN"/>
        </w:rPr>
        <w:t xml:space="preserve">      </w:t>
      </w:r>
      <w:r w:rsidRPr="00F911CC">
        <w:rPr>
          <w:rFonts w:eastAsia="黑体" w:cs="华文楷体"/>
          <w:b/>
          <w:color w:val="0D0D0D" w:themeColor="text1" w:themeTint="F2"/>
          <w:sz w:val="28"/>
          <w:szCs w:val="28"/>
          <w:lang w:eastAsia="zh-CN"/>
        </w:rPr>
        <w:t xml:space="preserve">                         </w:t>
      </w:r>
    </w:p>
    <w:p w14:paraId="05FDC0C8" w14:textId="36C78B21" w:rsidR="006940D7" w:rsidRPr="00F911CC" w:rsidRDefault="00160539" w:rsidP="00160539">
      <w:pPr>
        <w:ind w:left="1440" w:firstLine="720"/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</w:pPr>
      <w:r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年龄：</w:t>
      </w:r>
      <w:r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2</w:t>
      </w:r>
      <w:r w:rsidRPr="00F911CC">
        <w:rPr>
          <w:rStyle w:val="a3"/>
          <w:rFonts w:eastAsia="黑体"/>
          <w:bCs/>
          <w:color w:val="0D0D0D" w:themeColor="text1" w:themeTint="F2"/>
          <w:sz w:val="21"/>
          <w:szCs w:val="21"/>
          <w:u w:val="none"/>
          <w:lang w:eastAsia="zh-CN"/>
        </w:rPr>
        <w:t xml:space="preserve">8 </w:t>
      </w:r>
      <w:r w:rsidRPr="00F911CC">
        <w:rPr>
          <w:rStyle w:val="a3"/>
          <w:rFonts w:eastAsia="黑体"/>
          <w:bCs/>
          <w:color w:val="0D0D0D" w:themeColor="text1" w:themeTint="F2"/>
          <w:sz w:val="21"/>
          <w:szCs w:val="21"/>
          <w:u w:val="none"/>
          <w:lang w:eastAsia="zh-CN"/>
        </w:rPr>
        <w:tab/>
      </w:r>
      <w:r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手机号</w:t>
      </w:r>
      <w:r w:rsidRPr="00F911CC">
        <w:rPr>
          <w:rFonts w:eastAsia="黑体" w:cs="华文楷体" w:hint="eastAsia"/>
          <w:bCs/>
          <w:color w:val="0D0D0D" w:themeColor="text1" w:themeTint="F2"/>
          <w:sz w:val="21"/>
          <w:szCs w:val="21"/>
          <w:lang w:eastAsia="zh-CN"/>
        </w:rPr>
        <w:t>：</w:t>
      </w:r>
      <w:r w:rsidRPr="00F911CC">
        <w:rPr>
          <w:rStyle w:val="a3"/>
          <w:rFonts w:eastAsia="黑体"/>
          <w:bCs/>
          <w:color w:val="0D0D0D" w:themeColor="text1" w:themeTint="F2"/>
          <w:sz w:val="22"/>
          <w:szCs w:val="22"/>
          <w:u w:val="none"/>
          <w:lang w:eastAsia="zh-CN"/>
        </w:rPr>
        <w:t>13835961856</w:t>
      </w:r>
      <w:r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 xml:space="preserve">   </w:t>
      </w:r>
    </w:p>
    <w:p w14:paraId="1C85E9F6" w14:textId="4250F86C" w:rsidR="006940D7" w:rsidRPr="00F911CC" w:rsidRDefault="006940D7" w:rsidP="00160539">
      <w:pPr>
        <w:ind w:left="1440" w:firstLine="720"/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</w:pPr>
      <w:r w:rsidRPr="00F911CC">
        <w:rPr>
          <w:rFonts w:eastAsia="黑体" w:cs="华文楷体" w:hint="eastAsia"/>
          <w:bCs/>
          <w:color w:val="0D0D0D" w:themeColor="text1" w:themeTint="F2"/>
          <w:sz w:val="21"/>
          <w:szCs w:val="21"/>
          <w:lang w:eastAsia="zh-CN"/>
        </w:rPr>
        <w:t>性别：男</w:t>
      </w:r>
      <w:r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 xml:space="preserve">   </w:t>
      </w:r>
      <w:r w:rsidR="00160539"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ab/>
      </w:r>
      <w:r w:rsidRPr="00F911CC">
        <w:rPr>
          <w:rFonts w:eastAsia="黑体" w:cs="华文楷体" w:hint="eastAsia"/>
          <w:bCs/>
          <w:color w:val="0D0D0D" w:themeColor="text1" w:themeTint="F2"/>
          <w:sz w:val="21"/>
          <w:szCs w:val="21"/>
          <w:lang w:eastAsia="zh-CN"/>
        </w:rPr>
        <w:t>邮箱：</w:t>
      </w:r>
      <w:r w:rsidR="003D15D1" w:rsidRPr="00F911CC">
        <w:rPr>
          <w:rStyle w:val="a3"/>
          <w:rFonts w:eastAsia="黑体"/>
          <w:bCs/>
          <w:color w:val="056AD0" w:themeColor="hyperlink" w:themeTint="F2"/>
          <w:sz w:val="21"/>
          <w:szCs w:val="21"/>
          <w:u w:val="none"/>
          <w:lang w:eastAsia="zh-CN"/>
        </w:rPr>
        <w:t>939207113@qq.com</w:t>
      </w:r>
      <w:r w:rsidRPr="00F911CC">
        <w:rPr>
          <w:rFonts w:eastAsia="黑体"/>
          <w:bCs/>
          <w:color w:val="0D0D0D" w:themeColor="text1" w:themeTint="F2"/>
          <w:sz w:val="21"/>
          <w:szCs w:val="21"/>
          <w:lang w:eastAsia="zh-CN"/>
        </w:rPr>
        <w:t xml:space="preserve"> </w:t>
      </w:r>
      <w:r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 xml:space="preserve">     </w:t>
      </w:r>
    </w:p>
    <w:p w14:paraId="1C9E95CC" w14:textId="3FB017F8" w:rsidR="00E826A1" w:rsidRPr="004A1C0E" w:rsidRDefault="00E826A1" w:rsidP="00160539">
      <w:pPr>
        <w:rPr>
          <w:rFonts w:eastAsia="黑体" w:cs="华文楷体"/>
          <w:b/>
          <w:color w:val="0D0D0D" w:themeColor="text1" w:themeTint="F2"/>
          <w:lang w:eastAsia="zh-CN"/>
        </w:rPr>
      </w:pPr>
    </w:p>
    <w:p w14:paraId="61944F0C" w14:textId="77777777" w:rsidR="007E09FF" w:rsidRPr="00F911CC" w:rsidRDefault="007E09FF" w:rsidP="00160539">
      <w:pPr>
        <w:rPr>
          <w:rFonts w:eastAsia="黑体" w:cs="华文楷体"/>
          <w:b/>
          <w:color w:val="0D0D0D" w:themeColor="text1" w:themeTint="F2"/>
          <w:lang w:eastAsia="zh-C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31"/>
        <w:gridCol w:w="8220"/>
      </w:tblGrid>
      <w:tr w:rsidR="007E09FF" w:rsidRPr="00F911CC" w14:paraId="6629A7EA" w14:textId="77777777" w:rsidTr="00F911CC">
        <w:trPr>
          <w:trHeight w:hRule="exact" w:val="454"/>
        </w:trPr>
        <w:tc>
          <w:tcPr>
            <w:tcW w:w="1531" w:type="dxa"/>
            <w:shd w:val="clear" w:color="auto" w:fill="155FA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629C54" w14:textId="386E4297" w:rsidR="007E09FF" w:rsidRPr="00F911CC" w:rsidRDefault="007E09FF" w:rsidP="00F911CC">
            <w:pPr>
              <w:snapToGrid w:val="0"/>
              <w:spacing w:before="60" w:after="60" w:line="288" w:lineRule="auto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32"/>
              </w:rPr>
            </w:pPr>
            <w:r w:rsidRPr="00F911CC"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32"/>
              </w:rPr>
              <w:t>教</w:t>
            </w:r>
            <w:r w:rsidRPr="00F911CC"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32"/>
                <w:lang w:eastAsia="zh-CN"/>
              </w:rPr>
              <w:t xml:space="preserve"> </w:t>
            </w:r>
            <w:r w:rsidRPr="00F911CC"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32"/>
              </w:rPr>
              <w:t>育</w:t>
            </w:r>
            <w:r w:rsidRPr="00F911CC"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32"/>
                <w:lang w:eastAsia="zh-CN"/>
              </w:rPr>
              <w:t xml:space="preserve"> </w:t>
            </w:r>
            <w:r w:rsidRPr="00F911CC"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32"/>
              </w:rPr>
              <w:t>经</w:t>
            </w:r>
            <w:r w:rsidRPr="00F911CC"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32"/>
                <w:lang w:eastAsia="zh-CN"/>
              </w:rPr>
              <w:t xml:space="preserve"> </w:t>
            </w:r>
            <w:r w:rsidRPr="00F911CC"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32"/>
              </w:rPr>
              <w:t>历</w:t>
            </w:r>
          </w:p>
        </w:tc>
        <w:tc>
          <w:tcPr>
            <w:tcW w:w="8220" w:type="dxa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71405A7" w14:textId="77777777" w:rsidR="007E09FF" w:rsidRPr="00F911CC" w:rsidRDefault="007E09FF" w:rsidP="00F911CC">
            <w:pPr>
              <w:snapToGrid w:val="0"/>
              <w:spacing w:before="60" w:after="60" w:line="288" w:lineRule="auto"/>
              <w:jc w:val="center"/>
              <w:rPr>
                <w:sz w:val="22"/>
                <w:szCs w:val="22"/>
              </w:rPr>
            </w:pPr>
          </w:p>
        </w:tc>
      </w:tr>
    </w:tbl>
    <w:p w14:paraId="30343D6B" w14:textId="07DBB7C4" w:rsidR="006940D7" w:rsidRPr="00F911CC" w:rsidRDefault="003D15D1" w:rsidP="00160539">
      <w:pPr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</w:pPr>
      <w:r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本科</w:t>
      </w:r>
      <w:r w:rsidR="00160539"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 xml:space="preserve"> </w:t>
      </w:r>
      <w:r w:rsidR="00160539" w:rsidRPr="00F911CC">
        <w:rPr>
          <w:rStyle w:val="a3"/>
          <w:rFonts w:eastAsia="黑体"/>
          <w:bCs/>
          <w:color w:val="0D0D0D" w:themeColor="text1" w:themeTint="F2"/>
          <w:sz w:val="21"/>
          <w:szCs w:val="21"/>
          <w:u w:val="none"/>
          <w:lang w:eastAsia="zh-CN"/>
        </w:rPr>
        <w:tab/>
      </w:r>
      <w:r w:rsidR="006940D7"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201</w:t>
      </w:r>
      <w:r w:rsidR="006940D7" w:rsidRPr="00F911CC">
        <w:rPr>
          <w:rStyle w:val="a3"/>
          <w:rFonts w:eastAsia="黑体"/>
          <w:bCs/>
          <w:color w:val="0D0D0D" w:themeColor="text1" w:themeTint="F2"/>
          <w:sz w:val="21"/>
          <w:szCs w:val="21"/>
          <w:u w:val="none"/>
          <w:lang w:eastAsia="zh-CN"/>
        </w:rPr>
        <w:t>6</w:t>
      </w:r>
      <w:r w:rsidR="006940D7"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.09</w:t>
      </w:r>
      <w:r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—</w:t>
      </w:r>
      <w:r w:rsidR="006940D7"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20</w:t>
      </w:r>
      <w:r w:rsidR="006940D7" w:rsidRPr="00F911CC">
        <w:rPr>
          <w:rStyle w:val="a3"/>
          <w:rFonts w:eastAsia="黑体"/>
          <w:bCs/>
          <w:color w:val="0D0D0D" w:themeColor="text1" w:themeTint="F2"/>
          <w:sz w:val="21"/>
          <w:szCs w:val="21"/>
          <w:u w:val="none"/>
          <w:lang w:eastAsia="zh-CN"/>
        </w:rPr>
        <w:t>20</w:t>
      </w:r>
      <w:r w:rsidR="006940D7"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 xml:space="preserve">.06 </w:t>
      </w:r>
      <w:r w:rsidR="006940D7" w:rsidRPr="00F911CC">
        <w:rPr>
          <w:rFonts w:eastAsia="黑体" w:cs="华文楷体" w:hint="eastAsia"/>
          <w:bCs/>
          <w:color w:val="0D0D0D" w:themeColor="text1" w:themeTint="F2"/>
          <w:sz w:val="21"/>
          <w:szCs w:val="21"/>
          <w:lang w:eastAsia="zh-CN"/>
        </w:rPr>
        <w:t xml:space="preserve">     </w:t>
      </w:r>
      <w:r w:rsidR="002C5663"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ab/>
      </w:r>
      <w:r w:rsidR="006940D7" w:rsidRPr="00F911CC">
        <w:rPr>
          <w:rFonts w:eastAsia="黑体" w:cs="华文楷体" w:hint="eastAsia"/>
          <w:bCs/>
          <w:color w:val="0D0D0D" w:themeColor="text1" w:themeTint="F2"/>
          <w:sz w:val="21"/>
          <w:szCs w:val="21"/>
          <w:lang w:eastAsia="zh-CN"/>
        </w:rPr>
        <w:t>西北工业大学</w:t>
      </w:r>
      <w:r w:rsidR="006940D7"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 xml:space="preserve"> </w:t>
      </w:r>
      <w:r w:rsidR="002C5663"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ab/>
      </w:r>
      <w:r w:rsidR="002C5663"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ab/>
      </w:r>
      <w:r w:rsidR="002C5663"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ab/>
        <w:t xml:space="preserve">     </w:t>
      </w:r>
      <w:r w:rsidR="006940D7"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>飞行器设计与工程</w:t>
      </w:r>
      <w:r w:rsidR="006940D7"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>/</w:t>
      </w:r>
      <w:r w:rsidR="006940D7" w:rsidRPr="00F911CC">
        <w:rPr>
          <w:rFonts w:eastAsia="黑体" w:cs="华文楷体" w:hint="eastAsia"/>
          <w:bCs/>
          <w:color w:val="0D0D0D" w:themeColor="text1" w:themeTint="F2"/>
          <w:sz w:val="21"/>
          <w:szCs w:val="21"/>
          <w:lang w:eastAsia="zh-CN"/>
        </w:rPr>
        <w:t>计算机科学与技术</w:t>
      </w:r>
      <w:r w:rsidR="006940D7"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 xml:space="preserve">   </w:t>
      </w:r>
    </w:p>
    <w:p w14:paraId="1B991985" w14:textId="13259B9E" w:rsidR="003D15D1" w:rsidRPr="00F911CC" w:rsidRDefault="003D15D1" w:rsidP="00160539">
      <w:pPr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</w:pPr>
      <w:r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硕士</w:t>
      </w:r>
      <w:r w:rsidR="00160539" w:rsidRPr="00F911CC">
        <w:rPr>
          <w:rStyle w:val="a3"/>
          <w:rFonts w:eastAsia="黑体"/>
          <w:bCs/>
          <w:color w:val="0D0D0D" w:themeColor="text1" w:themeTint="F2"/>
          <w:sz w:val="21"/>
          <w:szCs w:val="21"/>
          <w:u w:val="none"/>
          <w:lang w:eastAsia="zh-CN"/>
        </w:rPr>
        <w:tab/>
      </w:r>
      <w:r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20</w:t>
      </w:r>
      <w:r w:rsidRPr="00F911CC">
        <w:rPr>
          <w:rStyle w:val="a3"/>
          <w:rFonts w:eastAsia="黑体"/>
          <w:bCs/>
          <w:color w:val="0D0D0D" w:themeColor="text1" w:themeTint="F2"/>
          <w:sz w:val="21"/>
          <w:szCs w:val="21"/>
          <w:u w:val="none"/>
          <w:lang w:eastAsia="zh-CN"/>
        </w:rPr>
        <w:t>20</w:t>
      </w:r>
      <w:r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.09</w:t>
      </w:r>
      <w:r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—</w:t>
      </w:r>
      <w:r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20</w:t>
      </w:r>
      <w:r w:rsidRPr="00F911CC">
        <w:rPr>
          <w:rStyle w:val="a3"/>
          <w:rFonts w:eastAsia="黑体"/>
          <w:bCs/>
          <w:color w:val="0D0D0D" w:themeColor="text1" w:themeTint="F2"/>
          <w:sz w:val="21"/>
          <w:szCs w:val="21"/>
          <w:u w:val="none"/>
          <w:lang w:eastAsia="zh-CN"/>
        </w:rPr>
        <w:t>23</w:t>
      </w:r>
      <w:r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.06</w:t>
      </w:r>
      <w:r w:rsidRPr="00F911CC">
        <w:rPr>
          <w:rFonts w:eastAsia="黑体" w:cs="华文楷体" w:hint="eastAsia"/>
          <w:bCs/>
          <w:color w:val="0D0D0D" w:themeColor="text1" w:themeTint="F2"/>
          <w:sz w:val="21"/>
          <w:szCs w:val="21"/>
          <w:lang w:eastAsia="zh-CN"/>
        </w:rPr>
        <w:t xml:space="preserve">    </w:t>
      </w:r>
      <w:r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 xml:space="preserve">  </w:t>
      </w:r>
      <w:r w:rsidR="002C5663"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ab/>
      </w:r>
      <w:r w:rsidRPr="00F911CC">
        <w:rPr>
          <w:rFonts w:eastAsia="黑体" w:cs="华文楷体" w:hint="eastAsia"/>
          <w:bCs/>
          <w:color w:val="0D0D0D" w:themeColor="text1" w:themeTint="F2"/>
          <w:sz w:val="21"/>
          <w:szCs w:val="21"/>
          <w:lang w:eastAsia="zh-CN"/>
        </w:rPr>
        <w:t>浙江大学</w:t>
      </w:r>
      <w:r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 xml:space="preserve">   </w:t>
      </w:r>
      <w:r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ab/>
        <w:t xml:space="preserve">     </w:t>
      </w:r>
      <w:r w:rsidR="002C5663"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ab/>
      </w:r>
      <w:r w:rsidR="002C5663"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ab/>
        <w:t xml:space="preserve">     </w:t>
      </w:r>
      <w:r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>应用力学</w:t>
      </w:r>
      <w:r w:rsidRPr="00F911CC">
        <w:rPr>
          <w:rFonts w:eastAsia="黑体" w:cs="华文楷体" w:hint="eastAsia"/>
          <w:bCs/>
          <w:color w:val="0D0D0D" w:themeColor="text1" w:themeTint="F2"/>
          <w:sz w:val="21"/>
          <w:szCs w:val="21"/>
          <w:lang w:eastAsia="zh-CN"/>
        </w:rPr>
        <w:t xml:space="preserve">  </w:t>
      </w:r>
      <w:r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 xml:space="preserve"> </w:t>
      </w:r>
    </w:p>
    <w:p w14:paraId="4726D646" w14:textId="51E53027" w:rsidR="003D15D1" w:rsidRPr="00F911CC" w:rsidRDefault="003D15D1" w:rsidP="00160539">
      <w:pPr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</w:pPr>
      <w:r w:rsidRPr="00F911CC">
        <w:rPr>
          <w:rFonts w:eastAsia="黑体" w:cs="华文楷体" w:hint="eastAsia"/>
          <w:bCs/>
          <w:color w:val="0D0D0D" w:themeColor="text1" w:themeTint="F2"/>
          <w:sz w:val="21"/>
          <w:szCs w:val="21"/>
          <w:lang w:eastAsia="zh-CN"/>
        </w:rPr>
        <w:t>博士</w:t>
      </w:r>
      <w:r w:rsidRPr="00F911CC">
        <w:rPr>
          <w:rFonts w:eastAsia="黑体" w:cs="华文楷体" w:hint="eastAsia"/>
          <w:bCs/>
          <w:color w:val="0D0D0D" w:themeColor="text1" w:themeTint="F2"/>
          <w:sz w:val="21"/>
          <w:szCs w:val="21"/>
          <w:lang w:eastAsia="zh-CN"/>
        </w:rPr>
        <w:t xml:space="preserve"> </w:t>
      </w:r>
      <w:r w:rsidR="00160539"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ab/>
      </w:r>
      <w:r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20</w:t>
      </w:r>
      <w:r w:rsidRPr="00F911CC">
        <w:rPr>
          <w:rStyle w:val="a3"/>
          <w:rFonts w:eastAsia="黑体"/>
          <w:bCs/>
          <w:color w:val="0D0D0D" w:themeColor="text1" w:themeTint="F2"/>
          <w:sz w:val="21"/>
          <w:szCs w:val="21"/>
          <w:u w:val="none"/>
          <w:lang w:eastAsia="zh-CN"/>
        </w:rPr>
        <w:t>23</w:t>
      </w:r>
      <w:r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.0</w:t>
      </w:r>
      <w:r w:rsidRPr="00F911CC">
        <w:rPr>
          <w:rStyle w:val="a3"/>
          <w:rFonts w:eastAsia="黑体"/>
          <w:bCs/>
          <w:color w:val="0D0D0D" w:themeColor="text1" w:themeTint="F2"/>
          <w:sz w:val="21"/>
          <w:szCs w:val="21"/>
          <w:u w:val="none"/>
          <w:lang w:eastAsia="zh-CN"/>
        </w:rPr>
        <w:t>7</w:t>
      </w:r>
      <w:r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—</w:t>
      </w:r>
      <w:r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20</w:t>
      </w:r>
      <w:r w:rsidRPr="00F911CC">
        <w:rPr>
          <w:rStyle w:val="a3"/>
          <w:rFonts w:eastAsia="黑体"/>
          <w:bCs/>
          <w:color w:val="0D0D0D" w:themeColor="text1" w:themeTint="F2"/>
          <w:sz w:val="21"/>
          <w:szCs w:val="21"/>
          <w:u w:val="none"/>
          <w:lang w:eastAsia="zh-CN"/>
        </w:rPr>
        <w:t>27</w:t>
      </w:r>
      <w:r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.06</w:t>
      </w:r>
      <w:r w:rsidRPr="00F911CC">
        <w:rPr>
          <w:rStyle w:val="a3"/>
          <w:rFonts w:eastAsia="黑体"/>
          <w:bCs/>
          <w:color w:val="0D0D0D" w:themeColor="text1" w:themeTint="F2"/>
          <w:sz w:val="21"/>
          <w:szCs w:val="21"/>
          <w:u w:val="none"/>
          <w:lang w:eastAsia="zh-CN"/>
        </w:rPr>
        <w:t xml:space="preserve">  </w:t>
      </w:r>
      <w:r w:rsidR="002C5663" w:rsidRPr="00F911CC">
        <w:rPr>
          <w:rStyle w:val="a3"/>
          <w:rFonts w:eastAsia="黑体"/>
          <w:bCs/>
          <w:color w:val="0D0D0D" w:themeColor="text1" w:themeTint="F2"/>
          <w:sz w:val="21"/>
          <w:szCs w:val="21"/>
          <w:u w:val="none"/>
          <w:lang w:eastAsia="zh-CN"/>
        </w:rPr>
        <w:tab/>
      </w:r>
      <w:r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浙江大学</w:t>
      </w:r>
      <w:r w:rsidR="002C5663"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-</w:t>
      </w:r>
      <w:r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西湖大学联合培养</w:t>
      </w:r>
      <w:r w:rsidR="002C5663"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 xml:space="preserve"> </w:t>
      </w:r>
      <w:r w:rsidR="002C5663" w:rsidRPr="00F911CC">
        <w:rPr>
          <w:rStyle w:val="a3"/>
          <w:rFonts w:eastAsia="黑体"/>
          <w:bCs/>
          <w:color w:val="0D0D0D" w:themeColor="text1" w:themeTint="F2"/>
          <w:sz w:val="21"/>
          <w:szCs w:val="21"/>
          <w:u w:val="none"/>
          <w:lang w:eastAsia="zh-CN"/>
        </w:rPr>
        <w:t xml:space="preserve">  </w:t>
      </w:r>
      <w:r w:rsidR="00160539" w:rsidRPr="00F911CC">
        <w:rPr>
          <w:rStyle w:val="a3"/>
          <w:rFonts w:eastAsia="黑体"/>
          <w:bCs/>
          <w:color w:val="0D0D0D" w:themeColor="text1" w:themeTint="F2"/>
          <w:sz w:val="21"/>
          <w:szCs w:val="21"/>
          <w:u w:val="none"/>
          <w:lang w:eastAsia="zh-CN"/>
        </w:rPr>
        <w:tab/>
        <w:t xml:space="preserve">     </w:t>
      </w:r>
      <w:r w:rsidRPr="00F911CC">
        <w:rPr>
          <w:rStyle w:val="a3"/>
          <w:rFonts w:eastAsia="黑体" w:hint="eastAsia"/>
          <w:bCs/>
          <w:color w:val="0D0D0D" w:themeColor="text1" w:themeTint="F2"/>
          <w:sz w:val="21"/>
          <w:szCs w:val="21"/>
          <w:u w:val="none"/>
          <w:lang w:eastAsia="zh-CN"/>
        </w:rPr>
        <w:t>材料科学与工程</w:t>
      </w:r>
    </w:p>
    <w:p w14:paraId="627328BB" w14:textId="497F5DE6" w:rsidR="006940D7" w:rsidRPr="00F911CC" w:rsidRDefault="006940D7" w:rsidP="00160539">
      <w:pPr>
        <w:rPr>
          <w:rFonts w:eastAsia="黑体" w:cs="华文楷体"/>
          <w:b/>
          <w:color w:val="0D0D0D" w:themeColor="text1" w:themeTint="F2"/>
          <w:lang w:eastAsia="zh-CN"/>
        </w:rPr>
      </w:pPr>
    </w:p>
    <w:tbl>
      <w:tblPr>
        <w:tblW w:w="9751" w:type="dxa"/>
        <w:tblLayout w:type="fixed"/>
        <w:tblLook w:val="04A0" w:firstRow="1" w:lastRow="0" w:firstColumn="1" w:lastColumn="0" w:noHBand="0" w:noVBand="1"/>
      </w:tblPr>
      <w:tblGrid>
        <w:gridCol w:w="1531"/>
        <w:gridCol w:w="8220"/>
      </w:tblGrid>
      <w:tr w:rsidR="007E09FF" w:rsidRPr="00F911CC" w14:paraId="76DBCD76" w14:textId="77777777" w:rsidTr="00F911CC">
        <w:trPr>
          <w:trHeight w:hRule="exact" w:val="454"/>
        </w:trPr>
        <w:tc>
          <w:tcPr>
            <w:tcW w:w="1531" w:type="dxa"/>
            <w:shd w:val="clear" w:color="auto" w:fill="155FA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94EFFCE" w14:textId="05515735" w:rsidR="007E09FF" w:rsidRPr="00F911CC" w:rsidRDefault="007E09FF" w:rsidP="00F911CC">
            <w:pPr>
              <w:snapToGrid w:val="0"/>
              <w:spacing w:before="60" w:after="60" w:line="288" w:lineRule="auto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32"/>
              </w:rPr>
            </w:pPr>
            <w:r w:rsidRPr="00F911CC"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32"/>
              </w:rPr>
              <w:t>论</w:t>
            </w:r>
            <w:r w:rsidRPr="00F911CC"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32"/>
                <w:lang w:eastAsia="zh-CN"/>
              </w:rPr>
              <w:t xml:space="preserve"> </w:t>
            </w:r>
            <w:r w:rsidRPr="00F911CC"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32"/>
              </w:rPr>
              <w:t>文</w:t>
            </w:r>
            <w:r w:rsidRPr="00F911CC"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32"/>
                <w:lang w:eastAsia="zh-CN"/>
              </w:rPr>
              <w:t xml:space="preserve"> </w:t>
            </w:r>
            <w:r w:rsidRPr="00F911CC"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32"/>
              </w:rPr>
              <w:t>发</w:t>
            </w:r>
            <w:r w:rsidRPr="00F911CC"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32"/>
                <w:lang w:eastAsia="zh-CN"/>
              </w:rPr>
              <w:t xml:space="preserve"> </w:t>
            </w:r>
            <w:r w:rsidRPr="00F911CC"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32"/>
              </w:rPr>
              <w:t>表</w:t>
            </w:r>
          </w:p>
        </w:tc>
        <w:tc>
          <w:tcPr>
            <w:tcW w:w="8220" w:type="dxa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B8492B" w14:textId="77777777" w:rsidR="007E09FF" w:rsidRPr="00F911CC" w:rsidRDefault="007E09FF" w:rsidP="00F911CC">
            <w:pPr>
              <w:snapToGrid w:val="0"/>
              <w:spacing w:before="60" w:after="60" w:line="288" w:lineRule="auto"/>
              <w:jc w:val="center"/>
              <w:rPr>
                <w:sz w:val="22"/>
                <w:szCs w:val="22"/>
              </w:rPr>
            </w:pPr>
          </w:p>
        </w:tc>
      </w:tr>
    </w:tbl>
    <w:p w14:paraId="761EDFFD" w14:textId="15D2C2E7" w:rsidR="00050CED" w:rsidRPr="00F911CC" w:rsidRDefault="00A9528E" w:rsidP="007E09FF">
      <w:pPr>
        <w:pStyle w:val="a4"/>
        <w:numPr>
          <w:ilvl w:val="0"/>
          <w:numId w:val="4"/>
        </w:numPr>
        <w:ind w:firstLineChars="0"/>
        <w:jc w:val="both"/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</w:pPr>
      <w:r w:rsidRPr="00F911CC">
        <w:rPr>
          <w:rFonts w:eastAsia="黑体" w:cs="华文楷体"/>
          <w:b/>
          <w:color w:val="0D0D0D" w:themeColor="text1" w:themeTint="F2"/>
          <w:sz w:val="22"/>
          <w:szCs w:val="22"/>
          <w:lang w:eastAsia="zh-CN"/>
        </w:rPr>
        <w:t>Xizhe Zhang</w:t>
      </w:r>
      <w:r w:rsidRPr="00F911CC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>, Yizhou Zhu</w:t>
      </w:r>
      <w:r w:rsidR="00D33D39" w:rsidRPr="00F911CC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 xml:space="preserve">. </w:t>
      </w:r>
      <w:r w:rsidRPr="00F911CC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>High-Throughput Discovery of Superionic Conductors Featuring Symmetrically Equivalent Interstitial Sites.</w:t>
      </w:r>
      <w:r w:rsidRPr="00F911CC">
        <w:rPr>
          <w:rFonts w:eastAsia="黑体" w:cs="华文楷体"/>
          <w:bCs/>
          <w:i/>
          <w:iCs/>
          <w:color w:val="0D0D0D" w:themeColor="text1" w:themeTint="F2"/>
          <w:sz w:val="22"/>
          <w:szCs w:val="22"/>
          <w:lang w:eastAsia="zh-CN"/>
        </w:rPr>
        <w:t xml:space="preserve"> Chem</w:t>
      </w:r>
      <w:r w:rsidR="004308A5" w:rsidRPr="00F911CC">
        <w:rPr>
          <w:rFonts w:eastAsia="黑体" w:cs="华文楷体"/>
          <w:bCs/>
          <w:i/>
          <w:iCs/>
          <w:color w:val="0D0D0D" w:themeColor="text1" w:themeTint="F2"/>
          <w:sz w:val="22"/>
          <w:szCs w:val="22"/>
          <w:lang w:eastAsia="zh-CN"/>
        </w:rPr>
        <w:t>istry of</w:t>
      </w:r>
      <w:r w:rsidRPr="00F911CC">
        <w:rPr>
          <w:rFonts w:eastAsia="黑体" w:cs="华文楷体"/>
          <w:bCs/>
          <w:i/>
          <w:iCs/>
          <w:color w:val="0D0D0D" w:themeColor="text1" w:themeTint="F2"/>
          <w:sz w:val="22"/>
          <w:szCs w:val="22"/>
          <w:lang w:eastAsia="zh-CN"/>
        </w:rPr>
        <w:t xml:space="preserve"> Mater</w:t>
      </w:r>
      <w:r w:rsidR="004308A5" w:rsidRPr="00F911CC">
        <w:rPr>
          <w:rFonts w:eastAsia="黑体" w:cs="华文楷体"/>
          <w:bCs/>
          <w:i/>
          <w:iCs/>
          <w:color w:val="0D0D0D" w:themeColor="text1" w:themeTint="F2"/>
          <w:sz w:val="22"/>
          <w:szCs w:val="22"/>
          <w:lang w:eastAsia="zh-CN"/>
        </w:rPr>
        <w:t>ials</w:t>
      </w:r>
      <w:r w:rsidR="00B016AE" w:rsidRPr="00F911CC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 xml:space="preserve"> (</w:t>
      </w:r>
      <w:r w:rsidRPr="00F911CC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>2026</w:t>
      </w:r>
      <w:r w:rsidR="00B016AE" w:rsidRPr="00F911CC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>)</w:t>
      </w:r>
      <w:r w:rsidR="00931518" w:rsidRPr="00F911CC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.</w:t>
      </w:r>
    </w:p>
    <w:p w14:paraId="444D5C34" w14:textId="5711353B" w:rsidR="00931518" w:rsidRPr="00F911CC" w:rsidRDefault="00931518" w:rsidP="007E09FF">
      <w:pPr>
        <w:pStyle w:val="a4"/>
        <w:ind w:firstLineChars="0"/>
        <w:jc w:val="both"/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</w:pPr>
      <w:bookmarkStart w:id="0" w:name="_Hlk241168388"/>
      <w:r w:rsidRPr="00F911CC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基于通用机器学习势函数高通量筛选固态电解质</w:t>
      </w:r>
    </w:p>
    <w:bookmarkEnd w:id="0"/>
    <w:p w14:paraId="6FA7A43A" w14:textId="0C9A2FB7" w:rsidR="00D33D39" w:rsidRPr="00F911CC" w:rsidRDefault="00D33D39" w:rsidP="007E09FF">
      <w:pPr>
        <w:pStyle w:val="a4"/>
        <w:numPr>
          <w:ilvl w:val="0"/>
          <w:numId w:val="4"/>
        </w:numPr>
        <w:ind w:firstLineChars="0"/>
        <w:jc w:val="both"/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</w:pPr>
      <w:r w:rsidRPr="00F911CC">
        <w:rPr>
          <w:rFonts w:eastAsia="黑体" w:cs="华文楷体"/>
          <w:b/>
          <w:color w:val="0D0D0D" w:themeColor="text1" w:themeTint="F2"/>
          <w:sz w:val="22"/>
          <w:szCs w:val="22"/>
          <w:lang w:eastAsia="zh-CN"/>
        </w:rPr>
        <w:t>Xizhe Zhang</w:t>
      </w:r>
      <w:r w:rsidRPr="00F911CC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 xml:space="preserve">, Yizhou Zhu. Utilizing symmetry operations for high-throughput ferroelectric materials discovery. </w:t>
      </w:r>
      <w:r w:rsidRPr="00F911CC">
        <w:rPr>
          <w:rFonts w:eastAsia="黑体" w:cs="华文楷体"/>
          <w:bCs/>
          <w:i/>
          <w:iCs/>
          <w:color w:val="0D0D0D" w:themeColor="text1" w:themeTint="F2"/>
          <w:sz w:val="22"/>
          <w:szCs w:val="22"/>
          <w:lang w:eastAsia="zh-CN"/>
        </w:rPr>
        <w:t>Journal of Materials Chemistry A</w:t>
      </w:r>
      <w:r w:rsidRPr="00F911CC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>, 13, 27577–27585 (2025)</w:t>
      </w:r>
      <w:r w:rsidR="00B016AE" w:rsidRPr="00F911CC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.</w:t>
      </w:r>
    </w:p>
    <w:p w14:paraId="56553CDA" w14:textId="17F52AD4" w:rsidR="00931518" w:rsidRPr="00F911CC" w:rsidRDefault="00931518" w:rsidP="007E09FF">
      <w:pPr>
        <w:pStyle w:val="a4"/>
        <w:ind w:firstLineChars="0"/>
        <w:jc w:val="both"/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</w:pPr>
      <w:r w:rsidRPr="00F911CC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基于</w:t>
      </w:r>
      <w:r w:rsidR="002A6291" w:rsidRPr="00F911CC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对称性策略</w:t>
      </w:r>
      <w:r w:rsidRPr="00F911CC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高通量筛选</w:t>
      </w:r>
      <w:r w:rsidR="002A6291" w:rsidRPr="00F911CC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铁电材料</w:t>
      </w:r>
    </w:p>
    <w:p w14:paraId="0F98F113" w14:textId="5C4AA3CD" w:rsidR="00D33D39" w:rsidRPr="00F911CC" w:rsidRDefault="00D33D39" w:rsidP="007E09FF">
      <w:pPr>
        <w:pStyle w:val="a4"/>
        <w:numPr>
          <w:ilvl w:val="0"/>
          <w:numId w:val="4"/>
        </w:numPr>
        <w:ind w:firstLineChars="0"/>
        <w:jc w:val="both"/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</w:pPr>
      <w:r w:rsidRPr="00F911CC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 xml:space="preserve">Siqi Yan, </w:t>
      </w:r>
      <w:r w:rsidRPr="00F911CC">
        <w:rPr>
          <w:rFonts w:eastAsia="黑体" w:cs="华文楷体"/>
          <w:b/>
          <w:color w:val="0D0D0D" w:themeColor="text1" w:themeTint="F2"/>
          <w:sz w:val="22"/>
          <w:szCs w:val="22"/>
          <w:lang w:eastAsia="zh-CN"/>
        </w:rPr>
        <w:t>Xizhe Zhang</w:t>
      </w:r>
      <w:r w:rsidR="00CC2918" w:rsidRPr="00F911CC">
        <w:rPr>
          <w:rFonts w:eastAsia="黑体" w:cs="华文楷体"/>
          <w:b/>
          <w:color w:val="0D0D0D" w:themeColor="text1" w:themeTint="F2"/>
          <w:sz w:val="22"/>
          <w:szCs w:val="22"/>
          <w:vertAlign w:val="superscript"/>
          <w:lang w:eastAsia="zh-CN"/>
        </w:rPr>
        <w:t>#</w:t>
      </w:r>
      <w:r w:rsidRPr="00F911CC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 xml:space="preserve">, </w:t>
      </w:r>
      <w:r w:rsidR="0024502A" w:rsidRPr="00F911CC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>et.al</w:t>
      </w:r>
      <w:r w:rsidRPr="00F911CC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 xml:space="preserve">. Mechanics of sequential damage in twisted fiber bundles across scales. </w:t>
      </w:r>
      <w:r w:rsidRPr="00F911CC">
        <w:rPr>
          <w:rFonts w:eastAsia="黑体" w:cs="华文楷体"/>
          <w:bCs/>
          <w:i/>
          <w:iCs/>
          <w:color w:val="0D0D0D" w:themeColor="text1" w:themeTint="F2"/>
          <w:sz w:val="22"/>
          <w:szCs w:val="22"/>
          <w:lang w:eastAsia="zh-CN"/>
        </w:rPr>
        <w:t>Journal of the Mechanics and Physics of Solids</w:t>
      </w:r>
      <w:r w:rsidRPr="00F911CC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>, 209, 106516 (2026)</w:t>
      </w:r>
      <w:r w:rsidR="00B016AE" w:rsidRPr="00F911CC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>.</w:t>
      </w:r>
    </w:p>
    <w:p w14:paraId="6457F774" w14:textId="46D7914A" w:rsidR="00A16AE3" w:rsidRPr="00F911CC" w:rsidRDefault="00CC2918" w:rsidP="007E09FF">
      <w:pPr>
        <w:pStyle w:val="a4"/>
        <w:ind w:firstLineChars="0"/>
        <w:jc w:val="both"/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</w:pPr>
      <w:r w:rsidRPr="00F911CC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作为第一作者兼通讯作者</w:t>
      </w:r>
      <w:r w:rsidR="007365E6" w:rsidRPr="00F911CC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，研究了扭转纤维的断裂行为。</w:t>
      </w:r>
    </w:p>
    <w:p w14:paraId="2396D7FF" w14:textId="64D7505B" w:rsidR="00D33D39" w:rsidRPr="00F911CC" w:rsidRDefault="00D33D39" w:rsidP="007E09FF">
      <w:pPr>
        <w:pStyle w:val="a4"/>
        <w:numPr>
          <w:ilvl w:val="0"/>
          <w:numId w:val="4"/>
        </w:numPr>
        <w:ind w:firstLineChars="0"/>
        <w:jc w:val="both"/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</w:pPr>
      <w:r w:rsidRPr="00F911CC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 xml:space="preserve">Jie Ma, </w:t>
      </w:r>
      <w:r w:rsidRPr="00F911CC">
        <w:rPr>
          <w:rFonts w:eastAsia="黑体" w:cs="华文楷体"/>
          <w:b/>
          <w:color w:val="0D0D0D" w:themeColor="text1" w:themeTint="F2"/>
          <w:sz w:val="22"/>
          <w:szCs w:val="22"/>
          <w:lang w:eastAsia="zh-CN"/>
        </w:rPr>
        <w:t>Xizhe Zhang</w:t>
      </w:r>
      <w:r w:rsidRPr="00F911CC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 xml:space="preserve">, </w:t>
      </w:r>
      <w:r w:rsidR="0024502A" w:rsidRPr="00F911CC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>et.al.</w:t>
      </w:r>
      <w:r w:rsidRPr="00F911CC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 xml:space="preserve"> Designing ultratough single-network hydrogels with centimeter-scale fractocohesive lengths via inelastic crack blunting.</w:t>
      </w:r>
      <w:r w:rsidR="004308A5" w:rsidRPr="00F911CC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 xml:space="preserve"> </w:t>
      </w:r>
      <w:r w:rsidRPr="00F911CC">
        <w:rPr>
          <w:rFonts w:eastAsia="黑体" w:cs="华文楷体"/>
          <w:bCs/>
          <w:i/>
          <w:iCs/>
          <w:color w:val="0D0D0D" w:themeColor="text1" w:themeTint="F2"/>
          <w:sz w:val="22"/>
          <w:szCs w:val="22"/>
          <w:lang w:eastAsia="zh-CN"/>
        </w:rPr>
        <w:t>Advanced Materials</w:t>
      </w:r>
      <w:r w:rsidRPr="00F911CC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>, 36, e2311795 (2024)</w:t>
      </w:r>
      <w:r w:rsidR="00B016AE" w:rsidRPr="00F911CC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>.</w:t>
      </w:r>
    </w:p>
    <w:p w14:paraId="03419AA4" w14:textId="77777777" w:rsidR="000C4F7E" w:rsidRDefault="000D28D9" w:rsidP="000C4F7E">
      <w:pPr>
        <w:pStyle w:val="a4"/>
        <w:ind w:firstLineChars="0"/>
        <w:jc w:val="both"/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</w:pPr>
      <w:r w:rsidRPr="00F911CC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基于分子动力学模拟，验证了交联剂对水凝胶力学性质的影响。</w:t>
      </w:r>
    </w:p>
    <w:p w14:paraId="0B42A79B" w14:textId="78F220DE" w:rsidR="000C4F7E" w:rsidRPr="000C4F7E" w:rsidRDefault="000C4F7E" w:rsidP="000C4F7E">
      <w:pPr>
        <w:pStyle w:val="a4"/>
        <w:numPr>
          <w:ilvl w:val="0"/>
          <w:numId w:val="4"/>
        </w:numPr>
        <w:ind w:firstLineChars="0"/>
        <w:jc w:val="both"/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</w:pPr>
      <w:r w:rsidRPr="000C4F7E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>Framework-</w:t>
      </w:r>
      <w:r w:rsidR="001A1321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c</w:t>
      </w:r>
      <w:r w:rsidRPr="000C4F7E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 xml:space="preserve">onstrained Diffusion for </w:t>
      </w:r>
      <w:r w:rsidR="001A1321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c</w:t>
      </w:r>
      <w:r w:rsidR="002A3C84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 xml:space="preserve">rystal </w:t>
      </w:r>
      <w:r w:rsidR="001A1321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s</w:t>
      </w:r>
      <w:r w:rsidR="002A3C84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 xml:space="preserve">tructure </w:t>
      </w:r>
      <w:r w:rsidR="001A1321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d</w:t>
      </w:r>
      <w:r w:rsidR="002A3C84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 xml:space="preserve">rediction of </w:t>
      </w:r>
      <w:r w:rsidRPr="000C4F7E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>Hydrogen</w:t>
      </w:r>
      <w:r w:rsidR="00D72BC2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-</w:t>
      </w:r>
      <w:r w:rsidR="002A3C84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containing materials.</w:t>
      </w:r>
      <w:r w:rsidRPr="000C4F7E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 xml:space="preserve"> (in preparation)</w:t>
      </w:r>
    </w:p>
    <w:p w14:paraId="17249604" w14:textId="6AF4C4C7" w:rsidR="000C4F7E" w:rsidRPr="000C4F7E" w:rsidRDefault="000C4F7E" w:rsidP="000C4F7E">
      <w:pPr>
        <w:pStyle w:val="a4"/>
        <w:ind w:firstLine="440"/>
        <w:jc w:val="both"/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</w:pPr>
      <w:r w:rsidRPr="000C4F7E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>基于图神经网络扩散模型，</w:t>
      </w:r>
      <w:r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预测</w:t>
      </w:r>
      <w:r w:rsidRPr="000C4F7E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>含氢原子晶体</w:t>
      </w:r>
      <w:r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的</w:t>
      </w:r>
      <w:r w:rsidRPr="000C4F7E"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  <w:t>结构。</w:t>
      </w:r>
    </w:p>
    <w:p w14:paraId="699D8410" w14:textId="77777777" w:rsidR="000C4F7E" w:rsidRPr="000C4F7E" w:rsidRDefault="000C4F7E" w:rsidP="007E09FF">
      <w:pPr>
        <w:pStyle w:val="a4"/>
        <w:ind w:firstLineChars="0"/>
        <w:jc w:val="both"/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</w:pPr>
    </w:p>
    <w:p w14:paraId="4B18775B" w14:textId="77777777" w:rsidR="00AB6DA5" w:rsidRPr="00F911CC" w:rsidRDefault="00AB6DA5" w:rsidP="007E09FF">
      <w:pPr>
        <w:pStyle w:val="a4"/>
        <w:ind w:firstLineChars="0"/>
        <w:jc w:val="both"/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31"/>
        <w:gridCol w:w="8220"/>
      </w:tblGrid>
      <w:tr w:rsidR="007E09FF" w:rsidRPr="00F911CC" w14:paraId="6EBC1370" w14:textId="77777777" w:rsidTr="00F911CC">
        <w:trPr>
          <w:trHeight w:hRule="exact" w:val="454"/>
        </w:trPr>
        <w:tc>
          <w:tcPr>
            <w:tcW w:w="1531" w:type="dxa"/>
            <w:shd w:val="clear" w:color="auto" w:fill="155FA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453526" w14:textId="5FE57D23" w:rsidR="007E09FF" w:rsidRPr="00F911CC" w:rsidRDefault="007E09FF" w:rsidP="00F911CC">
            <w:pPr>
              <w:snapToGrid w:val="0"/>
              <w:spacing w:before="60" w:after="60" w:line="288" w:lineRule="auto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32"/>
                <w:lang w:eastAsia="zh-CN"/>
              </w:rPr>
            </w:pPr>
            <w:r w:rsidRPr="00F911CC"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32"/>
                <w:lang w:eastAsia="zh-CN"/>
              </w:rPr>
              <w:t>科 研 项 目</w:t>
            </w:r>
          </w:p>
        </w:tc>
        <w:tc>
          <w:tcPr>
            <w:tcW w:w="8220" w:type="dxa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414D855" w14:textId="77777777" w:rsidR="007E09FF" w:rsidRPr="00F911CC" w:rsidRDefault="007E09FF" w:rsidP="00F911CC">
            <w:pPr>
              <w:snapToGrid w:val="0"/>
              <w:spacing w:before="60" w:after="60" w:line="288" w:lineRule="auto"/>
              <w:jc w:val="center"/>
              <w:rPr>
                <w:sz w:val="22"/>
                <w:szCs w:val="22"/>
              </w:rPr>
            </w:pPr>
          </w:p>
        </w:tc>
      </w:tr>
    </w:tbl>
    <w:p w14:paraId="3CBABF3D" w14:textId="77777777" w:rsidR="005C68D6" w:rsidRPr="00F911CC" w:rsidRDefault="00253837" w:rsidP="00160539">
      <w:pPr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</w:pPr>
      <w:r w:rsidRPr="00F911CC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中国兵器工业集团校企联合课题</w:t>
      </w:r>
      <w:r w:rsidRPr="00F911CC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1</w:t>
      </w:r>
      <w:r w:rsidRPr="00F911CC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项</w:t>
      </w:r>
      <w:r w:rsidR="000A2EDF" w:rsidRPr="00F911CC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：基于人工智能辅助的极端环境材料设计方案。</w:t>
      </w:r>
    </w:p>
    <w:p w14:paraId="675FE41A" w14:textId="78402498" w:rsidR="00253837" w:rsidRPr="00F911CC" w:rsidRDefault="00244D53" w:rsidP="00160539">
      <w:pPr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</w:pPr>
      <w:r w:rsidRPr="00F911CC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研究内容：</w:t>
      </w:r>
      <w:r w:rsidR="000A2EDF" w:rsidRPr="00F911CC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扩散模型生成结构</w:t>
      </w:r>
      <w:r w:rsidR="000A2EDF" w:rsidRPr="00F911CC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+</w:t>
      </w:r>
      <w:r w:rsidR="000A2EDF" w:rsidRPr="00F911CC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力学性质计算与筛选</w:t>
      </w:r>
      <w:r w:rsidR="00817AE8" w:rsidRPr="00F911CC">
        <w:rPr>
          <w:rFonts w:eastAsia="黑体" w:cs="华文楷体" w:hint="eastAsia"/>
          <w:bCs/>
          <w:color w:val="0D0D0D" w:themeColor="text1" w:themeTint="F2"/>
          <w:sz w:val="22"/>
          <w:szCs w:val="22"/>
          <w:lang w:eastAsia="zh-CN"/>
        </w:rPr>
        <w:t>。</w:t>
      </w:r>
    </w:p>
    <w:p w14:paraId="4FC8D580" w14:textId="77777777" w:rsidR="00B36F94" w:rsidRPr="00F911CC" w:rsidRDefault="00B36F94" w:rsidP="00160539">
      <w:pPr>
        <w:rPr>
          <w:rFonts w:eastAsia="黑体" w:cs="华文楷体"/>
          <w:bCs/>
          <w:color w:val="0D0D0D" w:themeColor="text1" w:themeTint="F2"/>
          <w:sz w:val="22"/>
          <w:szCs w:val="22"/>
          <w:lang w:eastAsia="zh-CN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531"/>
        <w:gridCol w:w="8220"/>
      </w:tblGrid>
      <w:tr w:rsidR="00B36F94" w:rsidRPr="00F911CC" w14:paraId="514AD227" w14:textId="77777777" w:rsidTr="00F911CC">
        <w:trPr>
          <w:trHeight w:hRule="exact" w:val="454"/>
        </w:trPr>
        <w:tc>
          <w:tcPr>
            <w:tcW w:w="1531" w:type="dxa"/>
            <w:shd w:val="clear" w:color="auto" w:fill="155FA8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E79A2DA" w14:textId="481AC3D7" w:rsidR="00B36F94" w:rsidRPr="00F911CC" w:rsidRDefault="00B36F94" w:rsidP="00F911CC">
            <w:pPr>
              <w:snapToGrid w:val="0"/>
              <w:spacing w:before="60" w:after="60" w:line="288" w:lineRule="auto"/>
              <w:jc w:val="center"/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32"/>
                <w:lang w:eastAsia="zh-CN"/>
              </w:rPr>
            </w:pPr>
            <w:r w:rsidRPr="00F911CC">
              <w:rPr>
                <w:rFonts w:ascii="微软雅黑" w:eastAsia="微软雅黑" w:hAnsi="微软雅黑" w:hint="eastAsia"/>
                <w:b/>
                <w:bCs/>
                <w:color w:val="FFFFFF"/>
                <w:sz w:val="22"/>
                <w:szCs w:val="32"/>
                <w:lang w:eastAsia="zh-CN"/>
              </w:rPr>
              <w:t>技能</w:t>
            </w:r>
          </w:p>
        </w:tc>
        <w:tc>
          <w:tcPr>
            <w:tcW w:w="8220" w:type="dxa"/>
            <w:shd w:val="clear" w:color="auto" w:fill="EEEEEE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694A0E" w14:textId="77777777" w:rsidR="00B36F94" w:rsidRPr="00F911CC" w:rsidRDefault="00B36F94" w:rsidP="00F911CC">
            <w:pPr>
              <w:snapToGrid w:val="0"/>
              <w:spacing w:before="60" w:after="60" w:line="288" w:lineRule="auto"/>
              <w:jc w:val="center"/>
              <w:rPr>
                <w:sz w:val="22"/>
                <w:szCs w:val="22"/>
              </w:rPr>
            </w:pPr>
          </w:p>
        </w:tc>
      </w:tr>
    </w:tbl>
    <w:p w14:paraId="1296A758" w14:textId="514B8851" w:rsidR="00D33D39" w:rsidRPr="00F911CC" w:rsidRDefault="00D33D39" w:rsidP="00B36F94">
      <w:pPr>
        <w:pStyle w:val="a4"/>
        <w:numPr>
          <w:ilvl w:val="0"/>
          <w:numId w:val="3"/>
        </w:numPr>
        <w:ind w:firstLineChars="0"/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</w:pPr>
      <w:r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>DFT</w:t>
      </w:r>
      <w:r w:rsidRPr="00F911CC">
        <w:rPr>
          <w:rFonts w:eastAsia="黑体" w:cs="华文楷体" w:hint="eastAsia"/>
          <w:bCs/>
          <w:color w:val="0D0D0D" w:themeColor="text1" w:themeTint="F2"/>
          <w:sz w:val="21"/>
          <w:szCs w:val="21"/>
          <w:lang w:eastAsia="zh-CN"/>
        </w:rPr>
        <w:t>计算、</w:t>
      </w:r>
      <w:r w:rsidR="00DE24D3" w:rsidRPr="00F911CC">
        <w:rPr>
          <w:rFonts w:eastAsia="黑体" w:cs="华文楷体" w:hint="eastAsia"/>
          <w:bCs/>
          <w:color w:val="0D0D0D" w:themeColor="text1" w:themeTint="F2"/>
          <w:sz w:val="21"/>
          <w:szCs w:val="21"/>
          <w:lang w:eastAsia="zh-CN"/>
        </w:rPr>
        <w:t>分子动力学模拟</w:t>
      </w:r>
    </w:p>
    <w:p w14:paraId="19CDD67E" w14:textId="46465D83" w:rsidR="00D33D39" w:rsidRPr="00F911CC" w:rsidRDefault="00D33D39" w:rsidP="00B36F94">
      <w:pPr>
        <w:pStyle w:val="a4"/>
        <w:numPr>
          <w:ilvl w:val="0"/>
          <w:numId w:val="3"/>
        </w:numPr>
        <w:ind w:firstLineChars="0"/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</w:pPr>
      <w:r w:rsidRPr="00F911CC">
        <w:rPr>
          <w:rFonts w:eastAsia="黑体" w:cs="华文楷体" w:hint="eastAsia"/>
          <w:bCs/>
          <w:color w:val="0D0D0D" w:themeColor="text1" w:themeTint="F2"/>
          <w:sz w:val="21"/>
          <w:szCs w:val="21"/>
          <w:lang w:eastAsia="zh-CN"/>
        </w:rPr>
        <w:t>扩散模型（基于</w:t>
      </w:r>
      <w:r w:rsidRPr="00F911CC">
        <w:rPr>
          <w:rFonts w:eastAsia="黑体" w:cs="华文楷体" w:hint="eastAsia"/>
          <w:bCs/>
          <w:color w:val="0D0D0D" w:themeColor="text1" w:themeTint="F2"/>
          <w:sz w:val="21"/>
          <w:szCs w:val="21"/>
          <w:lang w:eastAsia="zh-CN"/>
        </w:rPr>
        <w:t>Pytorch</w:t>
      </w:r>
      <w:r w:rsidRPr="00F911CC">
        <w:rPr>
          <w:rFonts w:eastAsia="黑体" w:cs="华文楷体" w:hint="eastAsia"/>
          <w:bCs/>
          <w:color w:val="0D0D0D" w:themeColor="text1" w:themeTint="F2"/>
          <w:sz w:val="21"/>
          <w:szCs w:val="21"/>
          <w:lang w:eastAsia="zh-CN"/>
        </w:rPr>
        <w:t>）</w:t>
      </w:r>
    </w:p>
    <w:p w14:paraId="4C476955" w14:textId="255614BF" w:rsidR="00CF7B7D" w:rsidRPr="00F911CC" w:rsidRDefault="00CF7B7D" w:rsidP="00B36F94">
      <w:pPr>
        <w:pStyle w:val="a4"/>
        <w:numPr>
          <w:ilvl w:val="0"/>
          <w:numId w:val="3"/>
        </w:numPr>
        <w:ind w:firstLineChars="0"/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</w:pPr>
      <w:r w:rsidRPr="00F911CC">
        <w:rPr>
          <w:rFonts w:eastAsia="黑体" w:cs="华文楷体" w:hint="eastAsia"/>
          <w:bCs/>
          <w:color w:val="0D0D0D" w:themeColor="text1" w:themeTint="F2"/>
          <w:sz w:val="21"/>
          <w:szCs w:val="21"/>
          <w:lang w:eastAsia="zh-CN"/>
        </w:rPr>
        <w:t>有限元计算（</w:t>
      </w:r>
      <w:r w:rsidRPr="00F911CC">
        <w:rPr>
          <w:rFonts w:eastAsia="黑体" w:cs="华文楷体"/>
          <w:bCs/>
          <w:color w:val="0D0D0D" w:themeColor="text1" w:themeTint="F2"/>
          <w:sz w:val="21"/>
          <w:szCs w:val="21"/>
          <w:lang w:eastAsia="zh-CN"/>
        </w:rPr>
        <w:t>Abaqus</w:t>
      </w:r>
      <w:r w:rsidRPr="00F911CC">
        <w:rPr>
          <w:rFonts w:eastAsia="黑体" w:cs="华文楷体" w:hint="eastAsia"/>
          <w:bCs/>
          <w:color w:val="0D0D0D" w:themeColor="text1" w:themeTint="F2"/>
          <w:sz w:val="21"/>
          <w:szCs w:val="21"/>
          <w:lang w:eastAsia="zh-CN"/>
        </w:rPr>
        <w:t>）</w:t>
      </w:r>
    </w:p>
    <w:sectPr w:rsidR="00CF7B7D" w:rsidRPr="00F911CC">
      <w:pgSz w:w="11906" w:h="16838"/>
      <w:pgMar w:top="1134" w:right="1077" w:bottom="850" w:left="1077" w:header="737" w:footer="879" w:gutter="0"/>
      <w:cols w:space="0"/>
      <w:docGrid w:type="lines" w:linePitch="33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61D7E" w14:textId="77777777" w:rsidR="00E369B5" w:rsidRDefault="00E369B5" w:rsidP="00BC0DC9">
      <w:r>
        <w:separator/>
      </w:r>
    </w:p>
  </w:endnote>
  <w:endnote w:type="continuationSeparator" w:id="0">
    <w:p w14:paraId="3DAEC841" w14:textId="77777777" w:rsidR="00E369B5" w:rsidRDefault="00E369B5" w:rsidP="00BC0D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楷体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B9A16B" w14:textId="77777777" w:rsidR="00E369B5" w:rsidRDefault="00E369B5" w:rsidP="00BC0DC9">
      <w:r>
        <w:separator/>
      </w:r>
    </w:p>
  </w:footnote>
  <w:footnote w:type="continuationSeparator" w:id="0">
    <w:p w14:paraId="3CACF5E4" w14:textId="77777777" w:rsidR="00E369B5" w:rsidRDefault="00E369B5" w:rsidP="00BC0D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A0BFA"/>
    <w:multiLevelType w:val="hybridMultilevel"/>
    <w:tmpl w:val="A260C402"/>
    <w:lvl w:ilvl="0" w:tplc="08C6F48A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C82045C"/>
    <w:multiLevelType w:val="hybridMultilevel"/>
    <w:tmpl w:val="DC84539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01838BF"/>
    <w:multiLevelType w:val="multilevel"/>
    <w:tmpl w:val="5194F8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102CFA"/>
    <w:multiLevelType w:val="hybridMultilevel"/>
    <w:tmpl w:val="54FCE230"/>
    <w:lvl w:ilvl="0" w:tplc="08C6F48A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3D687777"/>
    <w:multiLevelType w:val="hybridMultilevel"/>
    <w:tmpl w:val="E74CEAD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518B0E40"/>
    <w:multiLevelType w:val="hybridMultilevel"/>
    <w:tmpl w:val="51242DA2"/>
    <w:lvl w:ilvl="0" w:tplc="08C6F48A">
      <w:start w:val="1"/>
      <w:numFmt w:val="decimal"/>
      <w:lvlText w:val="(%1)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58E8A204"/>
    <w:multiLevelType w:val="singleLevel"/>
    <w:tmpl w:val="58E8A204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7" w15:restartNumberingAfterBreak="0">
    <w:nsid w:val="60CF2261"/>
    <w:multiLevelType w:val="hybridMultilevel"/>
    <w:tmpl w:val="4D2E4F8A"/>
    <w:lvl w:ilvl="0" w:tplc="0409000F">
      <w:start w:val="1"/>
      <w:numFmt w:val="decimal"/>
      <w:lvlText w:val="%1.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num w:numId="1" w16cid:durableId="594364803">
    <w:abstractNumId w:val="6"/>
  </w:num>
  <w:num w:numId="2" w16cid:durableId="588928965">
    <w:abstractNumId w:val="5"/>
  </w:num>
  <w:num w:numId="3" w16cid:durableId="1456943764">
    <w:abstractNumId w:val="0"/>
  </w:num>
  <w:num w:numId="4" w16cid:durableId="1455365904">
    <w:abstractNumId w:val="3"/>
  </w:num>
  <w:num w:numId="5" w16cid:durableId="238558066">
    <w:abstractNumId w:val="2"/>
  </w:num>
  <w:num w:numId="6" w16cid:durableId="1518960520">
    <w:abstractNumId w:val="7"/>
  </w:num>
  <w:num w:numId="7" w16cid:durableId="1056051851">
    <w:abstractNumId w:val="1"/>
  </w:num>
  <w:num w:numId="8" w16cid:durableId="1818206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40D7"/>
    <w:rsid w:val="00050CED"/>
    <w:rsid w:val="000A2EDF"/>
    <w:rsid w:val="000C4F7E"/>
    <w:rsid w:val="000D28D9"/>
    <w:rsid w:val="000F2981"/>
    <w:rsid w:val="00160539"/>
    <w:rsid w:val="001A1321"/>
    <w:rsid w:val="0021481F"/>
    <w:rsid w:val="00244D53"/>
    <w:rsid w:val="0024502A"/>
    <w:rsid w:val="00253837"/>
    <w:rsid w:val="002A3C84"/>
    <w:rsid w:val="002A6291"/>
    <w:rsid w:val="002B11DA"/>
    <w:rsid w:val="002C5663"/>
    <w:rsid w:val="00341993"/>
    <w:rsid w:val="003907EC"/>
    <w:rsid w:val="003931AE"/>
    <w:rsid w:val="003D15D1"/>
    <w:rsid w:val="00404C73"/>
    <w:rsid w:val="004308A5"/>
    <w:rsid w:val="00476F9F"/>
    <w:rsid w:val="004A1C0E"/>
    <w:rsid w:val="00576EE3"/>
    <w:rsid w:val="005A575C"/>
    <w:rsid w:val="005C68D6"/>
    <w:rsid w:val="00616A8C"/>
    <w:rsid w:val="00632406"/>
    <w:rsid w:val="006940D7"/>
    <w:rsid w:val="00721C18"/>
    <w:rsid w:val="007365E6"/>
    <w:rsid w:val="0075622D"/>
    <w:rsid w:val="00776E05"/>
    <w:rsid w:val="00782674"/>
    <w:rsid w:val="00793648"/>
    <w:rsid w:val="007C4391"/>
    <w:rsid w:val="007E09FF"/>
    <w:rsid w:val="00817AE8"/>
    <w:rsid w:val="00822042"/>
    <w:rsid w:val="008339A0"/>
    <w:rsid w:val="00931518"/>
    <w:rsid w:val="00983175"/>
    <w:rsid w:val="00A16AE3"/>
    <w:rsid w:val="00A9528E"/>
    <w:rsid w:val="00AA5A98"/>
    <w:rsid w:val="00AB6DA5"/>
    <w:rsid w:val="00AD5933"/>
    <w:rsid w:val="00B016AE"/>
    <w:rsid w:val="00B36F94"/>
    <w:rsid w:val="00BC0DC9"/>
    <w:rsid w:val="00C814DC"/>
    <w:rsid w:val="00CC2918"/>
    <w:rsid w:val="00CE673D"/>
    <w:rsid w:val="00CF4088"/>
    <w:rsid w:val="00CF7B7D"/>
    <w:rsid w:val="00D01CEF"/>
    <w:rsid w:val="00D33D39"/>
    <w:rsid w:val="00D72BC2"/>
    <w:rsid w:val="00DE24D3"/>
    <w:rsid w:val="00E27C38"/>
    <w:rsid w:val="00E32E6D"/>
    <w:rsid w:val="00E369B5"/>
    <w:rsid w:val="00E62E22"/>
    <w:rsid w:val="00E826A1"/>
    <w:rsid w:val="00EA29CD"/>
    <w:rsid w:val="00F91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10B776"/>
  <w15:chartTrackingRefBased/>
  <w15:docId w15:val="{A6152341-D5E9-4A24-85F6-7FC5638BD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6F94"/>
    <w:pPr>
      <w:spacing w:after="0" w:line="240" w:lineRule="auto"/>
    </w:pPr>
    <w:rPr>
      <w:rFonts w:ascii="Times New Roman" w:hAnsi="Times New Roman" w:cs="Times New Roman"/>
      <w:sz w:val="24"/>
      <w:szCs w:val="24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sid w:val="006940D7"/>
    <w:rPr>
      <w:color w:val="0563C1" w:themeColor="hyperlink"/>
      <w:u w:val="single"/>
    </w:rPr>
  </w:style>
  <w:style w:type="paragraph" w:styleId="a4">
    <w:name w:val="List Paragraph"/>
    <w:basedOn w:val="a"/>
    <w:uiPriority w:val="99"/>
    <w:rsid w:val="006940D7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BC0DC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BC0DC9"/>
    <w:rPr>
      <w:rFonts w:ascii="Times New Roman" w:hAnsi="Times New Roman" w:cs="Times New Roman"/>
      <w:sz w:val="18"/>
      <w:szCs w:val="18"/>
      <w:lang w:eastAsia="en-US"/>
    </w:rPr>
  </w:style>
  <w:style w:type="paragraph" w:styleId="a7">
    <w:name w:val="footer"/>
    <w:basedOn w:val="a"/>
    <w:link w:val="a8"/>
    <w:uiPriority w:val="99"/>
    <w:unhideWhenUsed/>
    <w:rsid w:val="00BC0DC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BC0DC9"/>
    <w:rPr>
      <w:rFonts w:ascii="Times New Roman" w:hAnsi="Times New Roman" w:cs="Times New Roman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6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05231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2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0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7488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63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94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56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75305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5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565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94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71699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1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487FFF-D03B-444F-A953-2C0989B71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384</Words>
  <Characters>1014</Characters>
  <Application>Microsoft Office Word</Application>
  <DocSecurity>0</DocSecurity>
  <Lines>39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Shuze Zhu</dc:creator>
  <cp:keywords/>
  <dc:description/>
  <cp:lastModifiedBy>xizhe zhang</cp:lastModifiedBy>
  <cp:revision>77</cp:revision>
  <cp:lastPrinted>2026-09-24T11:49:00Z</cp:lastPrinted>
  <dcterms:created xsi:type="dcterms:W3CDTF">2023-02-04T11:43:00Z</dcterms:created>
  <dcterms:modified xsi:type="dcterms:W3CDTF">2026-09-24T12:56:00Z</dcterms:modified>
</cp:coreProperties>
</file>