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45293000"/>
        <w:docPartObj>
          <w:docPartGallery w:val="Cover Pages"/>
          <w:docPartUnique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  <w:alias w:val="Título"/>
            <w:tag w:val=""/>
            <w:id w:val="-147698629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F261C" w:rsidRDefault="00961BDA" w:rsidP="007F261C">
              <w:pPr>
                <w:pStyle w:val="Sinespaciado"/>
                <w:pBdr>
                  <w:bottom w:val="single" w:sz="6" w:space="4" w:color="7F7F7F" w:themeColor="text1" w:themeTint="80"/>
                </w:pBd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</w:pPr>
              <w:r>
                <w:rPr>
                  <w:rFonts w:asciiTheme="majorHAnsi" w:eastAsiaTheme="majorEastAsia" w:hAnsiTheme="majorHAnsi" w:cstheme="majorBidi"/>
                  <w:color w:val="595959" w:themeColor="text1" w:themeTint="A6"/>
                  <w:sz w:val="108"/>
                  <w:szCs w:val="108"/>
                </w:rPr>
                <w:t>Práctica 2</w:t>
              </w:r>
            </w:p>
          </w:sdtContent>
        </w:sdt>
        <w:p w:rsidR="007F261C" w:rsidRDefault="003729C6" w:rsidP="007F261C">
          <w:r>
            <w:rPr>
              <w:noProof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4244D445" wp14:editId="6590352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9525</wp:posOffset>
                    </wp:positionV>
                    <wp:extent cx="5390515" cy="1404620"/>
                    <wp:effectExtent l="0" t="0" r="0" b="508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9051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5378" w:rsidRPr="003729C6" w:rsidRDefault="00D4537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108"/>
                                    <w:lang w:eastAsia="es-ES"/>
                                  </w:rPr>
                                </w:pPr>
                                <w:r w:rsidRPr="003729C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108"/>
                                    <w:lang w:eastAsia="es-ES"/>
                                  </w:rPr>
                                  <w:t>Inteligencia Artificial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244D4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.75pt;width:424.45pt;height:110.6pt;z-index:-2516520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" filled="f" stroked="f">
                    <v:textbox style="mso-fit-shape-to-text:t">
                      <w:txbxContent>
                        <w:p w:rsidR="00D45378" w:rsidRPr="003729C6" w:rsidRDefault="00D45378">
                          <w:p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6"/>
                              <w:szCs w:val="108"/>
                              <w:lang w:eastAsia="es-ES"/>
                            </w:rPr>
                          </w:pPr>
                          <w:r w:rsidRPr="003729C6"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56"/>
                              <w:szCs w:val="108"/>
                              <w:lang w:eastAsia="es-ES"/>
                            </w:rPr>
                            <w:t>Inteligencia Artificial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61C">
            <w:rPr>
              <w:noProof/>
            </w:rPr>
            <w:t xml:space="preserve"> </w:t>
          </w:r>
          <w:r w:rsidR="007F261C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8776F0" wp14:editId="11EAB5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45378" w:rsidRDefault="00D4537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Alfonso Bonilla Trueba – David García Fernández</w:t>
                                      </w:r>
                                    </w:p>
                                  </w:sdtContent>
                                </w:sdt>
                                <w:p w:rsidR="00D45378" w:rsidRDefault="001B60C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453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Pareja 4</w:t>
                                      </w:r>
                                    </w:sdtContent>
                                  </w:sdt>
                                  <w:r w:rsidR="00D4537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4537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grupo 2313 | EPS-UAM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5378" w:rsidRDefault="00D45378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17406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8776F0" id="Grupo 119" o:spid="_x0000_s1027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">
                    <v:rect id="Rectángulo 120" o:spid="_x0000_s1028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f6fc6 [3204]" stroked="f" strokeweight="1pt"/>
                    <v:rect id="Rectángulo 121" o:spid="_x0000_s1029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009dd9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45378" w:rsidRDefault="00D4537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Alfonso Bonilla Trueba – David García Fernández</w:t>
                                </w:r>
                              </w:p>
                            </w:sdtContent>
                          </w:sdt>
                          <w:p w:rsidR="00D45378" w:rsidRDefault="00D4537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Pareja 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grupo 2313 | EPS-UAM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Cuadro de texto 122" o:spid="_x0000_s1030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5378" w:rsidRDefault="00D45378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17406D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F261C" w:rsidRDefault="00402EB0"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01FF223B" wp14:editId="33D0E9B5">
                <wp:simplePos x="0" y="0"/>
                <wp:positionH relativeFrom="margin">
                  <wp:align>center</wp:align>
                </wp:positionH>
                <wp:positionV relativeFrom="paragraph">
                  <wp:posOffset>713179</wp:posOffset>
                </wp:positionV>
                <wp:extent cx="7814930" cy="3980064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teligencia-artificial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4930" cy="3980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1" locked="0" layoutInCell="1" allowOverlap="1" wp14:anchorId="5FB79E79" wp14:editId="22477DF9">
                <wp:simplePos x="0" y="0"/>
                <wp:positionH relativeFrom="margin">
                  <wp:align>center</wp:align>
                </wp:positionH>
                <wp:positionV relativeFrom="paragraph">
                  <wp:posOffset>5157264</wp:posOffset>
                </wp:positionV>
                <wp:extent cx="1834916" cy="626930"/>
                <wp:effectExtent l="0" t="0" r="0" b="190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uam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4916" cy="626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F261C">
            <w:br w:type="page"/>
          </w:r>
        </w:p>
      </w:sdtContent>
    </w:sdt>
    <w:p w:rsidR="00000312" w:rsidRPr="00000312" w:rsidRDefault="00000312" w:rsidP="00B06827">
      <w:pPr>
        <w:spacing w:after="0"/>
        <w:rPr>
          <w:b/>
          <w:color w:val="073763" w:themeColor="accent1" w:themeShade="80"/>
          <w:sz w:val="28"/>
        </w:rPr>
      </w:pPr>
      <w:r w:rsidRPr="00000312">
        <w:rPr>
          <w:b/>
          <w:color w:val="073763" w:themeColor="accent1" w:themeShade="80"/>
          <w:sz w:val="28"/>
        </w:rPr>
        <w:lastRenderedPageBreak/>
        <w:t>Ejercicio</w:t>
      </w:r>
      <w:r w:rsidR="003B5E85">
        <w:rPr>
          <w:b/>
          <w:color w:val="073763" w:themeColor="accent1" w:themeShade="80"/>
          <w:sz w:val="28"/>
        </w:rPr>
        <w:t xml:space="preserve"> </w:t>
      </w:r>
      <w:r w:rsidRPr="00000312">
        <w:rPr>
          <w:b/>
          <w:color w:val="073763" w:themeColor="accent1" w:themeShade="80"/>
          <w:sz w:val="28"/>
        </w:rPr>
        <w:t xml:space="preserve">1 – </w:t>
      </w:r>
    </w:p>
    <w:p w:rsidR="00000312" w:rsidRDefault="00000312" w:rsidP="00B23495"/>
    <w:p w:rsidR="00BF3C0F" w:rsidRPr="00BF3C0F" w:rsidRDefault="00BF3C0F" w:rsidP="00B23495">
      <w:pPr>
        <w:rPr>
          <w:rFonts w:eastAsiaTheme="minorEastAsia"/>
          <w:b/>
          <w:color w:val="073763" w:themeColor="accent1" w:themeShade="80"/>
          <w:szCs w:val="24"/>
          <w:lang w:eastAsia="es-ES"/>
        </w:rPr>
      </w:pPr>
      <w:r w:rsidRPr="00BF3C0F">
        <w:rPr>
          <w:rFonts w:eastAsiaTheme="minorEastAsia"/>
          <w:b/>
          <w:color w:val="073763" w:themeColor="accent1" w:themeShade="80"/>
          <w:szCs w:val="24"/>
          <w:lang w:eastAsia="es-ES"/>
        </w:rPr>
        <w:t xml:space="preserve">1.1 </w:t>
      </w:r>
    </w:p>
    <w:p w:rsidR="00961BDA" w:rsidRDefault="00961BDA" w:rsidP="00961BDA">
      <w:pPr>
        <w:pStyle w:val="Prrafodelista"/>
        <w:ind w:left="0"/>
      </w:pPr>
      <w:r>
        <w:t xml:space="preserve">Entrada: </w:t>
      </w:r>
      <w:bookmarkStart w:id="0" w:name="_GoBack"/>
      <w:bookmarkEnd w:id="0"/>
    </w:p>
    <w:p w:rsidR="00000312" w:rsidRDefault="00000312" w:rsidP="002E691C">
      <w:pPr>
        <w:pStyle w:val="Prrafodelista"/>
        <w:ind w:left="0"/>
      </w:pPr>
    </w:p>
    <w:sectPr w:rsidR="00000312" w:rsidSect="00B068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51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0CD" w:rsidRDefault="001B60CD" w:rsidP="00035FC2">
      <w:pPr>
        <w:spacing w:after="0" w:line="240" w:lineRule="auto"/>
      </w:pPr>
      <w:r>
        <w:separator/>
      </w:r>
    </w:p>
  </w:endnote>
  <w:endnote w:type="continuationSeparator" w:id="0">
    <w:p w:rsidR="001B60CD" w:rsidRDefault="001B60CD" w:rsidP="0003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28"/>
      <w:gridCol w:w="4818"/>
    </w:tblGrid>
    <w:tr w:rsidR="00D45378" w:rsidTr="00035FC2">
      <w:trPr>
        <w:trHeight w:hRule="exact" w:val="115"/>
      </w:trPr>
      <w:tc>
        <w:tcPr>
          <w:tcW w:w="4300" w:type="dxa"/>
          <w:shd w:val="clear" w:color="auto" w:fill="0F6FC6" w:themeFill="accent1"/>
          <w:tcMar>
            <w:top w:w="0" w:type="dxa"/>
            <w:bottom w:w="0" w:type="dxa"/>
          </w:tcMar>
        </w:tcPr>
        <w:p w:rsidR="00D45378" w:rsidRDefault="00D45378">
          <w:pPr>
            <w:pStyle w:val="Encabezado"/>
            <w:rPr>
              <w:caps/>
              <w:sz w:val="18"/>
            </w:rPr>
          </w:pPr>
        </w:p>
      </w:tc>
      <w:tc>
        <w:tcPr>
          <w:tcW w:w="4204" w:type="dxa"/>
          <w:shd w:val="clear" w:color="auto" w:fill="0F6FC6" w:themeFill="accent1"/>
          <w:tcMar>
            <w:top w:w="0" w:type="dxa"/>
            <w:bottom w:w="0" w:type="dxa"/>
          </w:tcMar>
        </w:tcPr>
        <w:p w:rsidR="00D45378" w:rsidRDefault="00D45378">
          <w:pPr>
            <w:pStyle w:val="Encabezado"/>
            <w:jc w:val="right"/>
            <w:rPr>
              <w:caps/>
              <w:sz w:val="18"/>
            </w:rPr>
          </w:pPr>
        </w:p>
      </w:tc>
    </w:tr>
    <w:tr w:rsidR="00D45378" w:rsidTr="00035FC2">
      <w:sdt>
        <w:sdtPr>
          <w:rPr>
            <w:caps/>
            <w:color w:val="808080" w:themeColor="background1" w:themeShade="80"/>
            <w:sz w:val="16"/>
            <w:szCs w:val="18"/>
          </w:rPr>
          <w:alias w:val="Autor"/>
          <w:tag w:val=""/>
          <w:id w:val="1534151868"/>
          <w:placeholder>
            <w:docPart w:val="04D15BD527C24ECDA34F55A5D0BE0C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300" w:type="dxa"/>
              <w:shd w:val="clear" w:color="auto" w:fill="auto"/>
              <w:vAlign w:val="center"/>
            </w:tcPr>
            <w:p w:rsidR="00D45378" w:rsidRPr="003729C6" w:rsidRDefault="00D45378">
              <w:pPr>
                <w:pStyle w:val="Piedepgina"/>
                <w:rPr>
                  <w:caps/>
                  <w:color w:val="808080" w:themeColor="background1" w:themeShade="80"/>
                  <w:sz w:val="16"/>
                  <w:szCs w:val="18"/>
                </w:rPr>
              </w:pPr>
              <w:r w:rsidRPr="003729C6">
                <w:rPr>
                  <w:caps/>
                  <w:color w:val="808080" w:themeColor="background1" w:themeShade="80"/>
                  <w:sz w:val="16"/>
                  <w:szCs w:val="18"/>
                </w:rPr>
                <w:t>Alfonso Bonilla Trueba – David García Fernández</w:t>
              </w:r>
            </w:p>
          </w:tc>
        </w:sdtContent>
      </w:sdt>
      <w:tc>
        <w:tcPr>
          <w:tcW w:w="4204" w:type="dxa"/>
          <w:shd w:val="clear" w:color="auto" w:fill="auto"/>
          <w:vAlign w:val="center"/>
        </w:tcPr>
        <w:p w:rsidR="00D45378" w:rsidRDefault="00D4537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61BD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45378" w:rsidRDefault="00D4537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0CD" w:rsidRDefault="001B60CD" w:rsidP="00035FC2">
      <w:pPr>
        <w:spacing w:after="0" w:line="240" w:lineRule="auto"/>
      </w:pPr>
      <w:r>
        <w:separator/>
      </w:r>
    </w:p>
  </w:footnote>
  <w:footnote w:type="continuationSeparator" w:id="0">
    <w:p w:rsidR="001B60CD" w:rsidRDefault="001B60CD" w:rsidP="0003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78" w:rsidRDefault="00D45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542"/>
    <w:multiLevelType w:val="multilevel"/>
    <w:tmpl w:val="AEB27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620ABA"/>
    <w:multiLevelType w:val="hybridMultilevel"/>
    <w:tmpl w:val="5C72F638"/>
    <w:lvl w:ilvl="0" w:tplc="C6843DEE">
      <w:start w:val="2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A8E479A"/>
    <w:multiLevelType w:val="hybridMultilevel"/>
    <w:tmpl w:val="587AB410"/>
    <w:lvl w:ilvl="0" w:tplc="CC9C30F4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BE65356"/>
    <w:multiLevelType w:val="hybridMultilevel"/>
    <w:tmpl w:val="AB962E9C"/>
    <w:lvl w:ilvl="0" w:tplc="7236E71C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4B82E5E"/>
    <w:multiLevelType w:val="hybridMultilevel"/>
    <w:tmpl w:val="4A60B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175B8"/>
    <w:multiLevelType w:val="hybridMultilevel"/>
    <w:tmpl w:val="A558C984"/>
    <w:lvl w:ilvl="0" w:tplc="1D48C590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2E366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D563A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CB1394"/>
    <w:multiLevelType w:val="multilevel"/>
    <w:tmpl w:val="987C4B3A"/>
    <w:lvl w:ilvl="0">
      <w:numFmt w:val="decimal"/>
      <w:lvlText w:val="(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1C"/>
    <w:rsid w:val="00000312"/>
    <w:rsid w:val="00035FC2"/>
    <w:rsid w:val="00045FA3"/>
    <w:rsid w:val="00063AC3"/>
    <w:rsid w:val="00083E83"/>
    <w:rsid w:val="00123889"/>
    <w:rsid w:val="00150B08"/>
    <w:rsid w:val="00173A09"/>
    <w:rsid w:val="0017656D"/>
    <w:rsid w:val="001B28CE"/>
    <w:rsid w:val="001B2E82"/>
    <w:rsid w:val="001B60CD"/>
    <w:rsid w:val="001D3D3F"/>
    <w:rsid w:val="001E6989"/>
    <w:rsid w:val="001F1045"/>
    <w:rsid w:val="001F2290"/>
    <w:rsid w:val="00203E83"/>
    <w:rsid w:val="002143F4"/>
    <w:rsid w:val="00230121"/>
    <w:rsid w:val="002644C2"/>
    <w:rsid w:val="002764E1"/>
    <w:rsid w:val="002E691C"/>
    <w:rsid w:val="002F4B76"/>
    <w:rsid w:val="0032384E"/>
    <w:rsid w:val="003278CA"/>
    <w:rsid w:val="003330B5"/>
    <w:rsid w:val="00342C2A"/>
    <w:rsid w:val="00370EFC"/>
    <w:rsid w:val="003729C6"/>
    <w:rsid w:val="003B5E85"/>
    <w:rsid w:val="003B7957"/>
    <w:rsid w:val="00402EB0"/>
    <w:rsid w:val="00470223"/>
    <w:rsid w:val="00484464"/>
    <w:rsid w:val="004A7A9C"/>
    <w:rsid w:val="004E14F3"/>
    <w:rsid w:val="00577227"/>
    <w:rsid w:val="00584AFB"/>
    <w:rsid w:val="0059458D"/>
    <w:rsid w:val="005A441A"/>
    <w:rsid w:val="005C25B0"/>
    <w:rsid w:val="005C5579"/>
    <w:rsid w:val="005F28AF"/>
    <w:rsid w:val="00674BF7"/>
    <w:rsid w:val="0068653C"/>
    <w:rsid w:val="006E207E"/>
    <w:rsid w:val="00720659"/>
    <w:rsid w:val="00720D6C"/>
    <w:rsid w:val="00724FFD"/>
    <w:rsid w:val="0077263B"/>
    <w:rsid w:val="007B2085"/>
    <w:rsid w:val="007F0CF6"/>
    <w:rsid w:val="007F0D31"/>
    <w:rsid w:val="007F261C"/>
    <w:rsid w:val="00885E3E"/>
    <w:rsid w:val="008C60FD"/>
    <w:rsid w:val="009369DC"/>
    <w:rsid w:val="00952B48"/>
    <w:rsid w:val="00961BDA"/>
    <w:rsid w:val="00A609D9"/>
    <w:rsid w:val="00B06827"/>
    <w:rsid w:val="00B12776"/>
    <w:rsid w:val="00B23495"/>
    <w:rsid w:val="00B515D3"/>
    <w:rsid w:val="00B61087"/>
    <w:rsid w:val="00B7422B"/>
    <w:rsid w:val="00BB6CBA"/>
    <w:rsid w:val="00BC7A29"/>
    <w:rsid w:val="00BF3C0F"/>
    <w:rsid w:val="00C32B3D"/>
    <w:rsid w:val="00C5282C"/>
    <w:rsid w:val="00D043E7"/>
    <w:rsid w:val="00D4291E"/>
    <w:rsid w:val="00D45378"/>
    <w:rsid w:val="00D557B6"/>
    <w:rsid w:val="00DC2F95"/>
    <w:rsid w:val="00DD334E"/>
    <w:rsid w:val="00E24CB7"/>
    <w:rsid w:val="00F1072B"/>
    <w:rsid w:val="00F31A78"/>
    <w:rsid w:val="00F33C55"/>
    <w:rsid w:val="00F93E3E"/>
    <w:rsid w:val="00F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C7E0A"/>
  <w15:chartTrackingRefBased/>
  <w15:docId w15:val="{68A474BD-B4DE-4EDC-A88D-BA2E2AD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26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261C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35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C2"/>
  </w:style>
  <w:style w:type="paragraph" w:styleId="Piedepgina">
    <w:name w:val="footer"/>
    <w:basedOn w:val="Normal"/>
    <w:link w:val="PiedepginaCar"/>
    <w:uiPriority w:val="99"/>
    <w:unhideWhenUsed/>
    <w:rsid w:val="00035F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C2"/>
  </w:style>
  <w:style w:type="paragraph" w:styleId="Prrafodelista">
    <w:name w:val="List Paragraph"/>
    <w:basedOn w:val="Normal"/>
    <w:uiPriority w:val="34"/>
    <w:qFormat/>
    <w:rsid w:val="000003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23889"/>
    <w:rPr>
      <w:color w:val="808080"/>
    </w:rPr>
  </w:style>
  <w:style w:type="table" w:styleId="Tablaconcuadrcula">
    <w:name w:val="Table Grid"/>
    <w:basedOn w:val="Tablanormal"/>
    <w:uiPriority w:val="39"/>
    <w:rsid w:val="00F1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F1072B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D15BD527C24ECDA34F55A5D0BE0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885BA-AF2A-4CD5-89BB-F78866F90AFC}"/>
      </w:docPartPr>
      <w:docPartBody>
        <w:p w:rsidR="008A617B" w:rsidRDefault="007726E0" w:rsidP="007726E0">
          <w:pPr>
            <w:pStyle w:val="04D15BD527C24ECDA34F55A5D0BE0CBA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E0"/>
    <w:rsid w:val="002362DA"/>
    <w:rsid w:val="00256B01"/>
    <w:rsid w:val="00315BB9"/>
    <w:rsid w:val="007726E0"/>
    <w:rsid w:val="008A617B"/>
    <w:rsid w:val="00A42EEF"/>
    <w:rsid w:val="00AD1FD3"/>
    <w:rsid w:val="00B77781"/>
    <w:rsid w:val="00D43FC3"/>
    <w:rsid w:val="00E319B3"/>
    <w:rsid w:val="00F8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726E0"/>
    <w:rPr>
      <w:color w:val="808080"/>
    </w:rPr>
  </w:style>
  <w:style w:type="paragraph" w:customStyle="1" w:styleId="04D15BD527C24ECDA34F55A5D0BE0CBA">
    <w:name w:val="04D15BD527C24ECDA34F55A5D0BE0CBA"/>
    <w:rsid w:val="007726E0"/>
  </w:style>
  <w:style w:type="character" w:styleId="Textodelmarcadordeposicin">
    <w:name w:val="Placeholder Text"/>
    <w:basedOn w:val="Fuentedeprrafopredeter"/>
    <w:uiPriority w:val="99"/>
    <w:semiHidden/>
    <w:rsid w:val="002362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grupo 2313 | EPS-UAM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C06AC-C8ED-4119-A51C-FF77C4D5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Pareja 4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/>
  <dc:creator>Alfonso Bonilla Trueba – David García Fernández</dc:creator>
  <cp:keywords/>
  <dc:description/>
  <cp:lastModifiedBy>Alfonso Bonilla Trueba</cp:lastModifiedBy>
  <cp:revision>51</cp:revision>
  <cp:lastPrinted>2017-02-12T16:22:00Z</cp:lastPrinted>
  <dcterms:created xsi:type="dcterms:W3CDTF">2017-02-03T17:45:00Z</dcterms:created>
  <dcterms:modified xsi:type="dcterms:W3CDTF">2017-02-23T18:29:00Z</dcterms:modified>
</cp:coreProperties>
</file>