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  <w:t xml:space="preserve">Test Voorbereiding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Hierbij nog enkele Oefeningen om jullie voor te bereiden op het praktijk gedeelte van de test.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Oef1-input Optellen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Laat de user input (enkel getallen kleiner dan 10) ingeven tot de som van 30 is bereikt.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Oef2- Modulo berekeningen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Vind de gemene veelvouden kleiner dan 1000 van: </w:t>
        <w:br/>
        <w:tab/>
        <w:t xml:space="preserve">1) 37 en 5</w:t>
        <w:br/>
        <w:tab/>
        <w:t xml:space="preserve">2) 2 en 3 en 21</w:t>
        <w:br/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Oef3 -input Optellen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Laat de user zijn voornaam en leeftijd en hobby invullen maak hiermee een username aan voor de gebruiker naamhobbyleeftijd</w:t>
        <w:br/>
        <w:tab/>
        <w:t xml:space="preserve">bv jamie 25 kiten ==&gt; JamieKiten25</w:t>
        <w:br/>
      </w: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Oef5- do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Zorg ervoor dat de user uit oef1 zeker correcte input (dus geen letter of getal &gt;10) geeft in gegeven door gebruik te maken van een do while lus.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tip: maak gebruik van een boolean variable. 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Bekijk ook zeker eens online oefeningen op Moodle staan enkele links naar goeie websites vol oefeningen. Mijn persoonlijke aanraders zijn codingBat in W3resources.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Veel succes alvast vanmiddag.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