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887" w:dyaOrig="1275">
                <v:rect xmlns:o="urn:schemas-microsoft-com:office:office" xmlns:v="urn:schemas-microsoft-com:vml" id="rectole0000000000" style="width:194.35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IoT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20</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H10-12</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18/07</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 10</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H12</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Test H10 </w:t>
      </w:r>
      <w:r>
        <w:rPr>
          <w:rFonts w:ascii="Calibri" w:hAnsi="Calibri" w:cs="Calibri" w:eastAsia="Calibri"/>
          <w:b/>
          <w:color w:val="4BACC6"/>
          <w:spacing w:val="0"/>
          <w:position w:val="0"/>
          <w:sz w:val="48"/>
          <w:u w:val="single"/>
          <w:shd w:fill="auto" w:val="clear"/>
        </w:rPr>
        <w:t xml:space="preserve">–</w:t>
      </w:r>
      <w:r>
        <w:rPr>
          <w:rFonts w:ascii="Calibri" w:hAnsi="Calibri" w:cs="Calibri" w:eastAsia="Calibri"/>
          <w:b/>
          <w:color w:val="4BACC6"/>
          <w:spacing w:val="0"/>
          <w:position w:val="0"/>
          <w:sz w:val="48"/>
          <w:u w:val="single"/>
          <w:shd w:fill="auto" w:val="clear"/>
        </w:rPr>
        <w:t xml:space="preserve"> H12 - Praktijk</w:t>
      </w:r>
    </w:p>
    <w:p>
      <w:pPr>
        <w:spacing w:before="300" w:after="4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Diegene die gisteren goed hebben voorbereid worden vandaag beloond! </w:t>
        <w:br/>
        <w:t xml:space="preserve">VEEL SUCCES!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000000"/>
          <w:spacing w:val="0"/>
          <w:position w:val="0"/>
          <w:sz w:val="22"/>
          <w:shd w:fill="auto" w:val="clear"/>
        </w:rPr>
        <w:t xml:space="preserve">Uload op het einde  dan je gezipte project ‘</w:t>
      </w:r>
      <w:r>
        <w:rPr>
          <w:rFonts w:ascii="Calibri" w:hAnsi="Calibri" w:cs="Calibri" w:eastAsia="Calibri"/>
          <w:b/>
          <w:i/>
          <w:color w:val="000000"/>
          <w:spacing w:val="0"/>
          <w:position w:val="0"/>
          <w:sz w:val="22"/>
          <w:shd w:fill="auto" w:val="clear"/>
        </w:rPr>
        <w:t xml:space="preserve">Test_Java_Vending_jouwnaam’</w:t>
      </w:r>
      <w:r>
        <w:rPr>
          <w:rFonts w:ascii="Calibri" w:hAnsi="Calibri" w:cs="Calibri" w:eastAsia="Calibri"/>
          <w:color w:val="000000"/>
          <w:spacing w:val="0"/>
          <w:position w:val="0"/>
          <w:sz w:val="22"/>
          <w:shd w:fill="auto" w:val="clear"/>
        </w:rPr>
        <w:t xml:space="preserve"> naar  ClassRoom.</w:t>
        <w:br/>
        <w:br/>
      </w:r>
      <w:r>
        <w:rPr>
          <w:rFonts w:ascii="Calibri" w:hAnsi="Calibri" w:cs="Calibri" w:eastAsia="Calibri"/>
          <w:color w:val="4F81BD"/>
          <w:spacing w:val="5"/>
          <w:position w:val="0"/>
          <w:sz w:val="32"/>
          <w:u w:val="single"/>
          <w:shd w:fill="auto" w:val="clear"/>
        </w:rPr>
        <w:t xml:space="preserve">1 - UML </w:t>
      </w:r>
    </w:p>
    <w:p>
      <w:pPr>
        <w:spacing w:before="300" w:after="40" w:line="240"/>
        <w:ind w:right="0" w:left="0" w:firstLine="0"/>
        <w:jc w:val="left"/>
        <w:rPr>
          <w:rFonts w:ascii="Calibri" w:hAnsi="Calibri" w:cs="Calibri" w:eastAsia="Calibri"/>
          <w:color w:val="auto"/>
          <w:spacing w:val="0"/>
          <w:position w:val="0"/>
          <w:sz w:val="22"/>
          <w:shd w:fill="auto" w:val="clear"/>
        </w:rPr>
      </w:pPr>
      <w:r>
        <w:object w:dxaOrig="8848" w:dyaOrig="4170">
          <v:rect xmlns:o="urn:schemas-microsoft-com:office:office" xmlns:v="urn:schemas-microsoft-com:vml" id="rectole0000000001" style="width:442.400000pt;height:20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2 - Uitleg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zullen in onze main een VendingMachine aan maken en aan onze gebruikers vragen welk drankje ze willen hebben.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menuMethode die je een lijst print van opties. Baseer je op de Enum Can.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de user kiezen kiezen met een nummer van 1 tot aantal drankjes dat er wordt aangeboden.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stock van je machine. Deze zal aangemaakt worden op basis van een aantal. Dit aantal zal bepalen hoeveel blikjes van elke soort in de Stock zitten. Zorg voor een Array in de stock die gevuld wordt met CAN(s). Plaats dit creëren(initen) in een aparte methode van de Stock klasse. De stock zal ook moeten gecheckt worden of dat blikje nog op vooraad hebben.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ook wanneer een blikje verkocht wordt er een Ticket wordt bijgehouden in de Register van de Vending machine. Deze zal ook bijhouden hoeveel geld er al in de machine zit.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Bonus: Voeg een Tijdsdatum toe aan aan ticket met het huidige tijdstip bij aanmaken.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Opdracht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nu een vending machine met van elks 10 blikjes.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de user 5 drankjes en toon telkens ook het menu.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Na de 5 drankjes print je het totaal van de Register af. En daarna het 'dagoverzicht' (alle tickets).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Schol! </w:t>
      </w:r>
    </w:p>
    <w:p>
      <w:pPr>
        <w:spacing w:before="300" w:after="40" w:line="276"/>
        <w:ind w:right="0" w:left="0" w:firstLine="0"/>
        <w:jc w:val="left"/>
        <w:rPr>
          <w:rFonts w:ascii="Calibri" w:hAnsi="Calibri" w:cs="Calibri" w:eastAsia="Calibri"/>
          <w:color w:val="auto"/>
          <w:spacing w:val="5"/>
          <w:position w:val="0"/>
          <w:sz w:val="32"/>
          <w:shd w:fill="auto" w:val="clear"/>
        </w:rPr>
      </w:pPr>
      <w:hyperlink xmlns:r="http://schemas.openxmlformats.org/officeDocument/2006/relationships" r:id="docRId4">
        <w:r>
          <w:rPr>
            <w:rFonts w:ascii="Calibri" w:hAnsi="Calibri" w:cs="Calibri" w:eastAsia="Calibri"/>
            <w:color w:val="0000FF"/>
            <w:spacing w:val="5"/>
            <w:position w:val="0"/>
            <w:sz w:val="32"/>
            <w:u w:val="single"/>
            <w:shd w:fill="auto" w:val="clear"/>
          </w:rPr>
          <w:t xml:space="preserve">https://github.com/93design/JAVA_IOT/tree/master/Java/Testen/TestHoofdstuk10-12</w:t>
        </w:r>
      </w:hyperlink>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0" w:after="200" w:line="276"/>
        <w:ind w:right="0" w:left="0" w:firstLine="0"/>
        <w:jc w:val="left"/>
        <w:rPr>
          <w:rFonts w:ascii="Calibri" w:hAnsi="Calibri" w:cs="Calibri" w:eastAsia="Calibri"/>
          <w:color w:val="000000"/>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93design/JAVA_IOT/tree/master/Java/Testen/TestHoofdstuk10-12" Id="docRId4" Type="http://schemas.openxmlformats.org/officeDocument/2006/relationships/hyperlink" /><Relationship Target="styles.xml" Id="docRId6" Type="http://schemas.openxmlformats.org/officeDocument/2006/relationships/styles" /></Relationships>
</file>