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contextualSpacing/>
        <w:rPr>
          <w:rFonts w:ascii="宋体" w:hAnsi="宋体" w:eastAsia="宋体"/>
          <w:b/>
          <w:sz w:val="18"/>
          <w:szCs w:val="18"/>
        </w:rPr>
      </w:pPr>
      <w:r>
        <w:rPr>
          <w:rFonts w:hint="eastAsia" w:ascii="宋体" w:hAnsi="宋体" w:eastAsia="宋体"/>
          <w:b/>
          <w:sz w:val="18"/>
          <w:szCs w:val="18"/>
        </w:rPr>
        <w:t>Protocol</w:t>
      </w:r>
      <w:r>
        <w:rPr>
          <w:rFonts w:ascii="宋体" w:hAnsi="宋体" w:eastAsia="宋体"/>
          <w:b/>
          <w:sz w:val="18"/>
          <w:szCs w:val="18"/>
        </w:rPr>
        <w:t xml:space="preserve"> </w:t>
      </w:r>
      <w:r>
        <w:rPr>
          <w:rFonts w:hint="eastAsia" w:ascii="宋体" w:hAnsi="宋体" w:eastAsia="宋体"/>
          <w:b/>
          <w:sz w:val="18"/>
          <w:szCs w:val="18"/>
        </w:rPr>
        <w:t>of</w:t>
      </w:r>
      <w:r>
        <w:rPr>
          <w:rFonts w:ascii="宋体" w:hAnsi="宋体" w:eastAsia="宋体"/>
          <w:b/>
          <w:sz w:val="18"/>
          <w:szCs w:val="18"/>
        </w:rPr>
        <w:t xml:space="preserve"> </w:t>
      </w:r>
      <w:r>
        <w:rPr>
          <w:rFonts w:hint="eastAsia" w:ascii="宋体" w:hAnsi="宋体" w:eastAsia="宋体"/>
          <w:b/>
          <w:sz w:val="18"/>
          <w:szCs w:val="18"/>
          <w:lang w:val="en-US" w:eastAsia="zh-CN"/>
        </w:rPr>
        <w:t>2</w:t>
      </w:r>
      <w:r>
        <w:rPr>
          <w:rFonts w:ascii="宋体" w:hAnsi="宋体" w:eastAsia="宋体"/>
          <w:b/>
          <w:sz w:val="18"/>
          <w:szCs w:val="18"/>
          <w:vertAlign w:val="superscript"/>
        </w:rPr>
        <w:t>st</w:t>
      </w:r>
      <w:r>
        <w:rPr>
          <w:rFonts w:ascii="宋体" w:hAnsi="宋体" w:eastAsia="宋体"/>
          <w:b/>
          <w:sz w:val="18"/>
          <w:szCs w:val="18"/>
        </w:rPr>
        <w:t xml:space="preserve"> Classic Germany Philosophy Lecture </w:t>
      </w:r>
    </w:p>
    <w:p>
      <w:pPr>
        <w:spacing w:line="240" w:lineRule="auto"/>
        <w:contextualSpacing/>
        <w:rPr>
          <w:rFonts w:ascii="宋体" w:hAnsi="宋体" w:eastAsia="宋体"/>
          <w:b/>
          <w:sz w:val="18"/>
          <w:szCs w:val="18"/>
        </w:rPr>
      </w:pPr>
      <w:r>
        <w:rPr>
          <w:rFonts w:ascii="宋体" w:hAnsi="宋体" w:eastAsia="宋体"/>
          <w:b/>
          <w:sz w:val="18"/>
          <w:szCs w:val="18"/>
        </w:rPr>
        <w:t>Department of Philosophy, H</w:t>
      </w:r>
      <w:r>
        <w:rPr>
          <w:rFonts w:hint="eastAsia" w:ascii="宋体" w:hAnsi="宋体" w:eastAsia="宋体"/>
          <w:b/>
          <w:sz w:val="18"/>
          <w:szCs w:val="18"/>
        </w:rPr>
        <w:t>uazhong</w:t>
      </w:r>
      <w:r>
        <w:rPr>
          <w:rFonts w:ascii="宋体" w:hAnsi="宋体" w:eastAsia="宋体"/>
          <w:b/>
          <w:sz w:val="18"/>
          <w:szCs w:val="18"/>
        </w:rPr>
        <w:t xml:space="preserve"> S</w:t>
      </w:r>
      <w:r>
        <w:rPr>
          <w:rFonts w:hint="eastAsia" w:ascii="宋体" w:hAnsi="宋体" w:eastAsia="宋体"/>
          <w:b/>
          <w:sz w:val="18"/>
          <w:szCs w:val="18"/>
        </w:rPr>
        <w:t>cience</w:t>
      </w:r>
      <w:r>
        <w:rPr>
          <w:rFonts w:ascii="宋体" w:hAnsi="宋体" w:eastAsia="宋体"/>
          <w:b/>
          <w:sz w:val="18"/>
          <w:szCs w:val="18"/>
        </w:rPr>
        <w:t xml:space="preserve"> and Technology </w:t>
      </w:r>
      <w:r>
        <w:rPr>
          <w:rFonts w:hint="eastAsia" w:ascii="宋体" w:hAnsi="宋体" w:eastAsia="宋体"/>
          <w:b/>
          <w:sz w:val="18"/>
          <w:szCs w:val="18"/>
        </w:rPr>
        <w:t>University</w:t>
      </w:r>
    </w:p>
    <w:p>
      <w:pPr>
        <w:spacing w:line="240" w:lineRule="auto"/>
        <w:contextualSpacing/>
        <w:rPr>
          <w:rFonts w:ascii="宋体" w:hAnsi="宋体" w:eastAsia="宋体"/>
          <w:sz w:val="18"/>
          <w:szCs w:val="18"/>
        </w:rPr>
      </w:pPr>
      <w:r>
        <w:rPr>
          <w:rFonts w:ascii="宋体" w:hAnsi="宋体" w:eastAsia="宋体"/>
          <w:b/>
          <w:sz w:val="18"/>
          <w:szCs w:val="18"/>
        </w:rPr>
        <w:t>Chair Professor</w:t>
      </w:r>
      <w:r>
        <w:rPr>
          <w:rFonts w:hint="eastAsia" w:ascii="宋体" w:hAnsi="宋体" w:eastAsia="宋体"/>
          <w:b/>
          <w:sz w:val="18"/>
          <w:szCs w:val="18"/>
        </w:rPr>
        <w:t>：</w:t>
      </w:r>
      <w:r>
        <w:rPr>
          <w:rFonts w:hint="eastAsia" w:ascii="宋体" w:hAnsi="宋体" w:eastAsia="宋体"/>
          <w:sz w:val="18"/>
          <w:szCs w:val="18"/>
        </w:rPr>
        <w:t>Otfried Höffe</w:t>
      </w:r>
    </w:p>
    <w:p>
      <w:pPr>
        <w:spacing w:line="240" w:lineRule="auto"/>
        <w:contextualSpacing/>
        <w:rPr>
          <w:rFonts w:ascii="宋体" w:hAnsi="宋体" w:eastAsia="宋体"/>
          <w:sz w:val="18"/>
          <w:szCs w:val="18"/>
        </w:rPr>
      </w:pPr>
      <w:r>
        <w:rPr>
          <w:rFonts w:ascii="宋体" w:hAnsi="宋体" w:eastAsia="宋体"/>
          <w:b/>
          <w:sz w:val="18"/>
          <w:szCs w:val="18"/>
        </w:rPr>
        <w:t>Date</w:t>
      </w:r>
      <w:r>
        <w:rPr>
          <w:rFonts w:hint="eastAsia" w:ascii="宋体" w:hAnsi="宋体" w:eastAsia="宋体"/>
          <w:b/>
          <w:sz w:val="18"/>
          <w:szCs w:val="18"/>
        </w:rPr>
        <w:t>：</w:t>
      </w:r>
      <w:r>
        <w:rPr>
          <w:rFonts w:ascii="宋体" w:hAnsi="宋体" w:eastAsia="宋体"/>
          <w:sz w:val="18"/>
          <w:szCs w:val="18"/>
        </w:rPr>
        <w:t>1</w:t>
      </w:r>
      <w:r>
        <w:rPr>
          <w:rFonts w:hint="eastAsia" w:ascii="宋体" w:hAnsi="宋体" w:eastAsia="宋体"/>
          <w:sz w:val="18"/>
          <w:szCs w:val="18"/>
          <w:lang w:val="en-US" w:eastAsia="zh-CN"/>
        </w:rPr>
        <w:t>6</w:t>
      </w:r>
      <w:r>
        <w:rPr>
          <w:rFonts w:ascii="宋体" w:hAnsi="宋体" w:eastAsia="宋体"/>
          <w:sz w:val="18"/>
          <w:szCs w:val="18"/>
        </w:rPr>
        <w:t>th，October ,2016</w:t>
      </w:r>
    </w:p>
    <w:p>
      <w:pPr>
        <w:spacing w:line="240" w:lineRule="auto"/>
        <w:contextualSpacing/>
        <w:rPr>
          <w:rFonts w:ascii="宋体" w:hAnsi="宋体" w:eastAsia="宋体"/>
          <w:b/>
          <w:sz w:val="18"/>
          <w:szCs w:val="18"/>
        </w:rPr>
      </w:pPr>
      <w:r>
        <w:rPr>
          <w:rFonts w:ascii="宋体" w:hAnsi="宋体" w:eastAsia="宋体"/>
          <w:b/>
          <w:sz w:val="18"/>
          <w:szCs w:val="18"/>
        </w:rPr>
        <w:t>Course Title</w:t>
      </w:r>
      <w:r>
        <w:rPr>
          <w:rFonts w:hint="eastAsia" w:ascii="宋体" w:hAnsi="宋体" w:eastAsia="宋体"/>
          <w:b/>
          <w:sz w:val="18"/>
          <w:szCs w:val="18"/>
        </w:rPr>
        <w:t>：</w:t>
      </w:r>
    </w:p>
    <w:p>
      <w:pPr>
        <w:spacing w:line="240" w:lineRule="auto"/>
        <w:contextualSpacing/>
        <w:rPr>
          <w:rFonts w:hint="eastAsia" w:ascii="宋体" w:hAnsi="宋体" w:eastAsia="宋体"/>
          <w:b/>
          <w:sz w:val="18"/>
          <w:szCs w:val="18"/>
        </w:rPr>
      </w:pPr>
      <w:r>
        <w:rPr>
          <w:rFonts w:ascii="宋体" w:hAnsi="宋体" w:eastAsia="宋体"/>
          <w:b/>
          <w:sz w:val="18"/>
          <w:szCs w:val="18"/>
        </w:rPr>
        <w:t>R</w:t>
      </w:r>
      <w:r>
        <w:rPr>
          <w:rFonts w:hint="eastAsia" w:ascii="宋体" w:hAnsi="宋体" w:eastAsia="宋体"/>
          <w:b/>
          <w:sz w:val="18"/>
          <w:szCs w:val="18"/>
        </w:rPr>
        <w:t xml:space="preserve">ecorded </w:t>
      </w:r>
      <w:r>
        <w:rPr>
          <w:rFonts w:ascii="宋体" w:hAnsi="宋体" w:eastAsia="宋体"/>
          <w:b/>
          <w:sz w:val="18"/>
          <w:szCs w:val="18"/>
        </w:rPr>
        <w:t xml:space="preserve">by </w:t>
      </w:r>
      <w:r>
        <w:rPr>
          <w:rFonts w:hint="eastAsia" w:ascii="宋体" w:hAnsi="宋体" w:eastAsia="宋体"/>
          <w:b/>
          <w:sz w:val="18"/>
          <w:szCs w:val="18"/>
          <w:lang w:val="en-US" w:eastAsia="zh-CN"/>
        </w:rPr>
        <w:t>Xiao xiao</w:t>
      </w:r>
    </w:p>
    <w:p>
      <w:pPr>
        <w:spacing w:line="240" w:lineRule="auto"/>
        <w:contextualSpacing/>
        <w:rPr>
          <w:rFonts w:ascii="宋体" w:hAnsi="宋体" w:eastAsia="宋体"/>
          <w:sz w:val="18"/>
          <w:szCs w:val="18"/>
        </w:rPr>
      </w:pPr>
      <w:r>
        <w:rPr>
          <w:rFonts w:ascii="宋体" w:hAnsi="宋体" w:eastAsia="宋体"/>
          <w:b/>
          <w:sz w:val="18"/>
          <w:szCs w:val="18"/>
        </w:rPr>
        <w:t>Presenter</w:t>
      </w:r>
      <w:r>
        <w:rPr>
          <w:rFonts w:ascii="宋体" w:hAnsi="宋体" w:eastAsia="宋体"/>
          <w:sz w:val="18"/>
          <w:szCs w:val="18"/>
        </w:rPr>
        <w:t>: Yu Hongfei</w:t>
      </w:r>
    </w:p>
    <w:p>
      <w:pPr>
        <w:spacing w:line="240" w:lineRule="auto"/>
        <w:contextualSpacing/>
        <w:rPr>
          <w:rFonts w:ascii="宋体" w:hAnsi="宋体" w:eastAsia="宋体"/>
          <w:sz w:val="18"/>
          <w:szCs w:val="18"/>
        </w:rPr>
      </w:pPr>
      <w:r>
        <w:rPr>
          <w:rFonts w:ascii="宋体" w:hAnsi="宋体" w:eastAsia="宋体"/>
          <w:sz w:val="18"/>
          <w:szCs w:val="18"/>
        </w:rPr>
        <w:t xml:space="preserve"> </w:t>
      </w:r>
    </w:p>
    <w:p>
      <w:pPr>
        <w:spacing w:line="240" w:lineRule="auto"/>
        <w:contextualSpacing/>
        <w:rPr>
          <w:rFonts w:ascii="宋体" w:hAnsi="宋体" w:eastAsia="宋体"/>
          <w:sz w:val="18"/>
          <w:szCs w:val="18"/>
        </w:rPr>
      </w:pPr>
    </w:p>
    <w:p>
      <w:pPr>
        <w:spacing w:line="240" w:lineRule="auto"/>
        <w:contextualSpacing/>
        <w:jc w:val="left"/>
        <w:rPr>
          <w:rFonts w:ascii="宋体" w:hAnsi="宋体" w:eastAsia="宋体"/>
          <w:sz w:val="18"/>
          <w:szCs w:val="18"/>
        </w:rPr>
      </w:pPr>
      <w:r>
        <w:rPr>
          <w:rFonts w:hint="eastAsia" w:ascii="宋体" w:hAnsi="宋体" w:eastAsia="宋体"/>
          <w:sz w:val="18"/>
          <w:szCs w:val="18"/>
        </w:rPr>
        <w:t>Q for</w:t>
      </w:r>
      <w:r>
        <w:rPr>
          <w:rFonts w:ascii="宋体" w:hAnsi="宋体" w:eastAsia="宋体"/>
          <w:sz w:val="18"/>
          <w:szCs w:val="18"/>
        </w:rPr>
        <w:t xml:space="preserve"> </w:t>
      </w:r>
      <w:r>
        <w:rPr>
          <w:rFonts w:hint="eastAsia" w:ascii="宋体" w:hAnsi="宋体" w:eastAsia="宋体"/>
          <w:sz w:val="18"/>
          <w:szCs w:val="18"/>
        </w:rPr>
        <w:t>question；A for</w:t>
      </w:r>
      <w:r>
        <w:rPr>
          <w:rFonts w:ascii="宋体" w:hAnsi="宋体" w:eastAsia="宋体"/>
          <w:sz w:val="18"/>
          <w:szCs w:val="18"/>
        </w:rPr>
        <w:t xml:space="preserve"> </w:t>
      </w:r>
      <w:r>
        <w:rPr>
          <w:rFonts w:hint="eastAsia" w:ascii="宋体" w:hAnsi="宋体" w:eastAsia="宋体"/>
          <w:sz w:val="18"/>
          <w:szCs w:val="18"/>
        </w:rPr>
        <w:t>answer；E for</w:t>
      </w:r>
      <w:r>
        <w:rPr>
          <w:rFonts w:ascii="宋体" w:hAnsi="宋体" w:eastAsia="宋体"/>
          <w:sz w:val="18"/>
          <w:szCs w:val="18"/>
        </w:rPr>
        <w:t xml:space="preserve"> </w:t>
      </w:r>
      <w:r>
        <w:rPr>
          <w:rFonts w:hint="eastAsia" w:ascii="宋体" w:hAnsi="宋体" w:eastAsia="宋体"/>
          <w:sz w:val="18"/>
          <w:szCs w:val="18"/>
        </w:rPr>
        <w:t>exposition.</w:t>
      </w:r>
    </w:p>
    <w:p>
      <w:pPr>
        <w:rPr>
          <w:b/>
        </w:rPr>
      </w:pPr>
      <w:r>
        <w:rPr>
          <w:b/>
        </w:rPr>
        <w:t>Q&amp;A</w:t>
      </w:r>
      <w:r>
        <w:rPr>
          <w:rFonts w:hint="eastAsia"/>
          <w:b/>
        </w:rPr>
        <w:t xml:space="preserve"> </w:t>
      </w:r>
      <w:r>
        <w:rPr>
          <w:b/>
        </w:rPr>
        <w:t>for lecture---</w:t>
      </w:r>
    </w:p>
    <w:p>
      <w:pPr>
        <w:rPr>
          <w:rFonts w:hint="eastAsia"/>
          <w:lang w:val="en-US" w:eastAsia="zh-CN"/>
        </w:rPr>
      </w:pPr>
      <w:r>
        <w:rPr>
          <w:rFonts w:hint="eastAsia"/>
        </w:rPr>
        <w:t>Q1：</w:t>
      </w:r>
      <w:r>
        <w:rPr>
          <w:rFonts w:hint="eastAsia"/>
          <w:lang w:val="en-US" w:eastAsia="zh-CN"/>
        </w:rPr>
        <w:t>When i am robbed by a robber, can i lie to the robber? And i think the example of lying is a useful critic.</w:t>
      </w:r>
    </w:p>
    <w:p>
      <w:r>
        <w:rPr>
          <w:rFonts w:hint="eastAsia"/>
        </w:rPr>
        <w:t>A:</w:t>
      </w:r>
      <w:r>
        <w:t xml:space="preserve"> </w:t>
      </w:r>
      <w:r>
        <w:rPr>
          <w:rFonts w:hint="eastAsia"/>
          <w:lang w:val="en-US" w:eastAsia="zh-CN"/>
        </w:rPr>
        <w:t>I think you don</w:t>
      </w:r>
      <w:r>
        <w:rPr>
          <w:rFonts w:hint="default"/>
          <w:lang w:val="en-US" w:eastAsia="zh-CN"/>
        </w:rPr>
        <w:t>’</w:t>
      </w:r>
      <w:r>
        <w:rPr>
          <w:rFonts w:hint="eastAsia"/>
          <w:lang w:val="en-US" w:eastAsia="zh-CN"/>
        </w:rPr>
        <w:t xml:space="preserve">t get the point of Kant. What Kant really care is whether it can be a maxim. If you say that you can not lie, then it can not be a maxim . Because sometimes you do not lie and sometimes you lie while you claim that you are not lying. In fact, Kant let it open, it is open for everyone for what to do about robbery. So Kant wants to show what can be really a maxim. </w:t>
      </w:r>
    </w:p>
    <w:p>
      <w:pPr>
        <w:rPr>
          <w:rFonts w:hint="eastAsia"/>
          <w:lang w:val="en-US" w:eastAsia="zh-CN"/>
        </w:rPr>
      </w:pPr>
      <w:r>
        <w:rPr>
          <w:rFonts w:hint="eastAsia"/>
        </w:rPr>
        <w:t>Q2: Schopenhauer</w:t>
      </w:r>
      <w:r>
        <w:rPr>
          <w:rFonts w:hint="eastAsia"/>
          <w:lang w:val="en-US" w:eastAsia="zh-CN"/>
        </w:rPr>
        <w:t xml:space="preserve"> thinks that Kant does not distinguish ethic law and the foundational law. What is your opinion? What is the relationship between will and reason?</w:t>
      </w:r>
    </w:p>
    <w:p>
      <w:pPr>
        <w:rPr>
          <w:rFonts w:hint="eastAsia"/>
          <w:lang w:val="en-US" w:eastAsia="zh-CN"/>
        </w:rPr>
      </w:pPr>
      <w:r>
        <w:t xml:space="preserve">A: </w:t>
      </w:r>
      <w:r>
        <w:rPr>
          <w:rFonts w:hint="eastAsia"/>
          <w:lang w:val="en-US" w:eastAsia="zh-CN"/>
        </w:rPr>
        <w:t xml:space="preserve">i think </w:t>
      </w:r>
      <w:r>
        <w:rPr>
          <w:rFonts w:hint="eastAsia"/>
        </w:rPr>
        <w:t>Schopenhauer</w:t>
      </w:r>
      <w:r>
        <w:rPr>
          <w:rFonts w:hint="eastAsia"/>
          <w:lang w:val="en-US" w:eastAsia="zh-CN"/>
        </w:rPr>
        <w:t xml:space="preserve"> is wrong. He misses the main point of universalism. As for the second question, there is only one reason for Kant, and it can be classified into two kinds of reasons , the kind of knowledge and pratical. Will gives you the law.</w:t>
      </w:r>
    </w:p>
    <w:p>
      <w:pPr>
        <w:rPr>
          <w:rFonts w:hint="eastAsia"/>
          <w:lang w:val="en-US" w:eastAsia="zh-CN"/>
        </w:rPr>
      </w:pPr>
      <w:r>
        <w:rPr>
          <w:rFonts w:hint="eastAsia"/>
        </w:rPr>
        <w:t>Q3</w:t>
      </w:r>
      <w:r>
        <w:rPr>
          <w:rFonts w:hint="eastAsia"/>
          <w:lang w:val="en-US" w:eastAsia="zh-CN"/>
        </w:rPr>
        <w:t xml:space="preserve"> :What is the facts of reason?</w:t>
      </w:r>
      <w:r>
        <w:t xml:space="preserve"> </w:t>
      </w:r>
      <w:r>
        <w:rPr>
          <w:rFonts w:hint="eastAsia"/>
          <w:lang w:val="en-US" w:eastAsia="zh-CN"/>
        </w:rPr>
        <w:t>And what is the biggest difference between  Categorical Imperative and Hypothetical Imperative?</w:t>
      </w:r>
    </w:p>
    <w:p>
      <w:r>
        <w:rPr>
          <w:rFonts w:hint="eastAsia"/>
        </w:rPr>
        <w:t>A:</w:t>
      </w:r>
      <w:r>
        <w:t xml:space="preserve"> </w:t>
      </w:r>
      <w:r>
        <w:rPr>
          <w:rFonts w:hint="eastAsia"/>
          <w:lang w:val="en-US" w:eastAsia="zh-CN"/>
        </w:rPr>
        <w:t>it will be discussed in another lecture.</w:t>
      </w:r>
    </w:p>
    <w:p>
      <w:r>
        <w:rPr>
          <w:rFonts w:hint="eastAsia"/>
        </w:rPr>
        <w:t>Q4</w:t>
      </w:r>
      <w:r>
        <w:t xml:space="preserve"> </w:t>
      </w:r>
      <w:r>
        <w:rPr>
          <w:rFonts w:hint="eastAsia"/>
          <w:lang w:val="en-US" w:eastAsia="zh-CN"/>
        </w:rPr>
        <w:t xml:space="preserve">:unknown </w:t>
      </w:r>
    </w:p>
    <w:p>
      <w:r>
        <w:t xml:space="preserve">A: </w:t>
      </w:r>
      <w:r>
        <w:rPr>
          <w:rFonts w:hint="eastAsia"/>
          <w:lang w:val="en-US" w:eastAsia="zh-CN"/>
        </w:rPr>
        <w:t>It is very complicated. I think Hegel doesn</w:t>
      </w:r>
      <w:r>
        <w:rPr>
          <w:rFonts w:hint="default"/>
          <w:lang w:val="en-US" w:eastAsia="zh-CN"/>
        </w:rPr>
        <w:t>’</w:t>
      </w:r>
      <w:r>
        <w:rPr>
          <w:rFonts w:hint="eastAsia"/>
          <w:lang w:val="en-US" w:eastAsia="zh-CN"/>
        </w:rPr>
        <w:t>t really read Kant, some philosophers are very arrogant , they claim they have already read the book, but in fact they do not read thoroughly in Kant . What Kant really asks is that is it right to take others</w:t>
      </w:r>
      <w:r>
        <w:rPr>
          <w:rFonts w:hint="default"/>
          <w:lang w:val="en-US" w:eastAsia="zh-CN"/>
        </w:rPr>
        <w:t>’</w:t>
      </w:r>
      <w:r>
        <w:rPr>
          <w:rFonts w:hint="eastAsia"/>
          <w:lang w:val="en-US" w:eastAsia="zh-CN"/>
        </w:rPr>
        <w:t xml:space="preserve"> treasure?  </w:t>
      </w:r>
    </w:p>
    <w:p>
      <w:pPr>
        <w:rPr>
          <w:b/>
          <w:i/>
        </w:rPr>
      </w:pPr>
      <w:r>
        <w:rPr>
          <w:rFonts w:hint="eastAsia"/>
          <w:b/>
          <w:i/>
        </w:rPr>
        <w:t>The text readin-----</w:t>
      </w:r>
    </w:p>
    <w:p>
      <w:pPr>
        <w:rPr>
          <w:rFonts w:hint="eastAsia"/>
          <w:lang w:val="en-US" w:eastAsia="zh-CN"/>
        </w:rPr>
      </w:pPr>
      <w:r>
        <w:rPr>
          <w:rFonts w:hint="eastAsia"/>
          <w:lang w:val="en-US" w:eastAsia="zh-CN"/>
        </w:rPr>
        <w:t>4:413 P1</w:t>
      </w:r>
    </w:p>
    <w:p>
      <w:r>
        <w:rPr>
          <w:rFonts w:hint="eastAsia"/>
        </w:rPr>
        <w:t>Q1: what does it me</w:t>
      </w:r>
      <w:r>
        <w:t>an by “</w:t>
      </w:r>
      <w:r>
        <w:rPr>
          <w:rFonts w:hint="eastAsia"/>
          <w:lang w:val="en-US" w:eastAsia="zh-CN"/>
        </w:rPr>
        <w:t>not merely from……but from</w:t>
      </w:r>
      <w:r>
        <w:rPr>
          <w:rFonts w:hint="default"/>
          <w:lang w:val="en-US" w:eastAsia="zh-CN"/>
        </w:rPr>
        <w:t>”</w:t>
      </w:r>
    </w:p>
    <w:p>
      <w:r>
        <w:t xml:space="preserve">A1: </w:t>
      </w:r>
      <w:r>
        <w:rPr>
          <w:rFonts w:hint="eastAsia"/>
          <w:lang w:val="en-US" w:eastAsia="zh-CN"/>
        </w:rPr>
        <w:t>You should find the conclusion from the empirical events.</w:t>
      </w:r>
    </w:p>
    <w:p>
      <w:pPr>
        <w:rPr>
          <w:rFonts w:hint="eastAsia"/>
          <w:lang w:val="en-US" w:eastAsia="zh-CN"/>
        </w:rPr>
      </w:pPr>
      <w:r>
        <w:t xml:space="preserve">A2: </w:t>
      </w:r>
      <w:r>
        <w:rPr>
          <w:rFonts w:hint="eastAsia"/>
          <w:lang w:val="en-US" w:eastAsia="zh-CN"/>
        </w:rPr>
        <w:t>you should listen to your own reason in stead of others advice or demand.</w:t>
      </w:r>
    </w:p>
    <w:p>
      <w:pPr>
        <w:rPr>
          <w:rFonts w:hint="eastAsia"/>
          <w:lang w:val="en-US" w:eastAsia="zh-CN"/>
        </w:rPr>
      </w:pPr>
      <w:r>
        <w:rPr>
          <w:rFonts w:hint="eastAsia"/>
          <w:lang w:val="en-US" w:eastAsia="zh-CN"/>
        </w:rPr>
        <w:t>E: Kant say farewell to Metaphysic while others abandon it.Kant find a new field of Metaphysic and it is beyond the empirical events.</w:t>
      </w:r>
    </w:p>
    <w:p>
      <w:pPr>
        <w:rPr>
          <w:rFonts w:hint="eastAsia"/>
          <w:lang w:val="en-US" w:eastAsia="zh-CN"/>
        </w:rPr>
      </w:pPr>
      <w:r>
        <w:rPr>
          <w:rFonts w:hint="eastAsia"/>
          <w:lang w:val="en-US" w:eastAsia="zh-CN"/>
        </w:rPr>
        <w:t>4:413 P2</w:t>
      </w:r>
    </w:p>
    <w:p>
      <w:r>
        <w:t xml:space="preserve">Q2: </w:t>
      </w:r>
      <w:r>
        <w:rPr>
          <w:rFonts w:hint="eastAsia"/>
          <w:lang w:val="en-US" w:eastAsia="zh-CN"/>
        </w:rPr>
        <w:t>What is imperative?</w:t>
      </w:r>
    </w:p>
    <w:p>
      <w:pPr>
        <w:rPr>
          <w:rFonts w:hint="eastAsia"/>
          <w:lang w:val="en-US" w:eastAsia="zh-CN"/>
        </w:rPr>
      </w:pPr>
      <w:r>
        <w:t xml:space="preserve">A1: </w:t>
      </w:r>
      <w:r>
        <w:rPr>
          <w:rFonts w:hint="eastAsia"/>
          <w:lang w:val="en-US" w:eastAsia="zh-CN"/>
        </w:rPr>
        <w:t>it is objective.</w:t>
      </w:r>
    </w:p>
    <w:p>
      <w:pPr>
        <w:rPr>
          <w:rFonts w:hint="eastAsia"/>
          <w:lang w:val="en-US" w:eastAsia="zh-CN"/>
        </w:rPr>
      </w:pPr>
      <w:r>
        <w:t>A</w:t>
      </w:r>
      <w:r>
        <w:rPr>
          <w:rFonts w:hint="eastAsia"/>
          <w:lang w:val="en-US" w:eastAsia="zh-CN"/>
        </w:rPr>
        <w:t>2: it is necessitating for a will.</w:t>
      </w:r>
    </w:p>
    <w:p>
      <w:pPr>
        <w:rPr>
          <w:rFonts w:hint="eastAsia"/>
          <w:lang w:val="en-US" w:eastAsia="zh-CN"/>
        </w:rPr>
      </w:pPr>
      <w:r>
        <w:rPr>
          <w:rFonts w:hint="eastAsia"/>
          <w:lang w:val="en-US" w:eastAsia="zh-CN"/>
        </w:rPr>
        <w:t>E: As it is necessitating for a will, is called a command (of reason).</w:t>
      </w:r>
    </w:p>
    <w:p>
      <w:pPr>
        <w:rPr>
          <w:rFonts w:hint="eastAsia"/>
          <w:lang w:val="en-US" w:eastAsia="zh-CN"/>
        </w:rPr>
      </w:pPr>
      <w:r>
        <w:rPr>
          <w:rFonts w:hint="eastAsia"/>
          <w:lang w:val="en-US" w:eastAsia="zh-CN"/>
        </w:rPr>
        <w:t>4:414 P2</w:t>
      </w:r>
    </w:p>
    <w:p>
      <w:pPr>
        <w:rPr>
          <w:rFonts w:hint="eastAsia"/>
          <w:lang w:val="en-US" w:eastAsia="zh-CN"/>
        </w:rPr>
      </w:pPr>
      <w:r>
        <w:rPr>
          <w:rFonts w:hint="eastAsia"/>
          <w:lang w:val="en-US" w:eastAsia="zh-CN"/>
        </w:rPr>
        <w:t>Q3:what is hypothetically and categorically?</w:t>
      </w:r>
    </w:p>
    <w:p>
      <w:pPr>
        <w:rPr>
          <w:rFonts w:hint="eastAsia"/>
          <w:lang w:val="en-US" w:eastAsia="zh-CN"/>
        </w:rPr>
      </w:pPr>
      <w:r>
        <w:rPr>
          <w:rFonts w:hint="eastAsia"/>
          <w:lang w:val="en-US" w:eastAsia="zh-CN"/>
        </w:rPr>
        <w:t>A1：Hypothetically imperative is that the action is a means, and the latter  is that an action as objectively necessary of it self.</w:t>
      </w:r>
    </w:p>
    <w:p>
      <w:pPr>
        <w:rPr>
          <w:rFonts w:hint="eastAsia"/>
          <w:lang w:val="en-US" w:eastAsia="zh-CN"/>
        </w:rPr>
      </w:pPr>
      <w:r>
        <w:rPr>
          <w:rFonts w:hint="eastAsia"/>
          <w:lang w:val="en-US" w:eastAsia="zh-CN"/>
        </w:rPr>
        <w:t>Q4: how can you describe hypothetically and categorically:</w:t>
      </w:r>
    </w:p>
    <w:p>
      <w:pPr>
        <w:rPr>
          <w:rFonts w:hint="eastAsia"/>
          <w:lang w:val="en-US" w:eastAsia="zh-CN"/>
        </w:rPr>
      </w:pPr>
      <w:r>
        <w:rPr>
          <w:rFonts w:hint="eastAsia"/>
          <w:lang w:val="en-US" w:eastAsia="zh-CN"/>
        </w:rPr>
        <w:t>A2: Hypothetically is that if you want to gain …,you should do ; categorically is that you should do….</w:t>
      </w:r>
    </w:p>
    <w:p>
      <w:pPr>
        <w:rPr>
          <w:rFonts w:hint="eastAsia"/>
          <w:lang w:val="en-US" w:eastAsia="zh-CN"/>
        </w:rPr>
      </w:pPr>
      <w:r>
        <w:rPr>
          <w:rFonts w:hint="eastAsia"/>
          <w:lang w:val="en-US" w:eastAsia="zh-CN"/>
        </w:rPr>
        <w:t>4:415P3</w:t>
      </w:r>
    </w:p>
    <w:p>
      <w:pPr>
        <w:rPr>
          <w:rFonts w:hint="eastAsia"/>
          <w:lang w:val="en-US" w:eastAsia="zh-CN"/>
        </w:rPr>
      </w:pPr>
      <w:r>
        <w:rPr>
          <w:rFonts w:hint="eastAsia"/>
          <w:lang w:val="en-US" w:eastAsia="zh-CN"/>
        </w:rPr>
        <w:t>Q5: what example does Kant use?</w:t>
      </w:r>
    </w:p>
    <w:p>
      <w:pPr>
        <w:rPr>
          <w:rFonts w:hint="eastAsia"/>
          <w:lang w:val="en-US" w:eastAsia="zh-CN"/>
        </w:rPr>
      </w:pPr>
      <w:r>
        <w:rPr>
          <w:rFonts w:hint="eastAsia"/>
          <w:lang w:val="en-US" w:eastAsia="zh-CN"/>
        </w:rPr>
        <w:t>A1: Kant uses an example of a physician,who want to cure his man back to healthy.</w:t>
      </w:r>
    </w:p>
    <w:p>
      <w:pPr>
        <w:rPr>
          <w:rFonts w:hint="eastAsia"/>
          <w:lang w:val="en-US" w:eastAsia="zh-CN"/>
        </w:rPr>
      </w:pPr>
      <w:r>
        <w:rPr>
          <w:rFonts w:hint="eastAsia"/>
          <w:lang w:val="en-US" w:eastAsia="zh-CN"/>
        </w:rPr>
        <w:t>Q6:And he uses an example of a poisoner, then what is the difference between them?</w:t>
      </w:r>
    </w:p>
    <w:p>
      <w:pPr>
        <w:rPr>
          <w:rFonts w:hint="eastAsia"/>
          <w:lang w:val="en-US" w:eastAsia="zh-CN"/>
        </w:rPr>
      </w:pPr>
      <w:r>
        <w:rPr>
          <w:rFonts w:hint="eastAsia"/>
          <w:lang w:val="en-US" w:eastAsia="zh-CN"/>
        </w:rPr>
        <w:t xml:space="preserve">A1: The physician uses his skills to cure his man, which is goodness, and the poisoner wants to make his man dead, which is evil. So they do have the skills ,but with different purposes. So </w:t>
      </w:r>
    </w:p>
    <w:p>
      <w:pPr>
        <w:rPr>
          <w:rFonts w:hint="eastAsia"/>
          <w:lang w:val="en-US" w:eastAsia="zh-CN"/>
        </w:rPr>
      </w:pPr>
      <w:r>
        <w:rPr>
          <w:rFonts w:hint="eastAsia"/>
          <w:lang w:val="en-US" w:eastAsia="zh-CN"/>
        </w:rPr>
        <w:t>E: So the skills are neutral, they depend on the man who make use of them, or the different purposes.</w:t>
      </w:r>
    </w:p>
    <w:p>
      <w:pPr>
        <w:rPr>
          <w:rFonts w:hint="eastAsia"/>
          <w:lang w:val="en-US" w:eastAsia="zh-CN"/>
        </w:rPr>
      </w:pPr>
      <w:r>
        <w:rPr>
          <w:rFonts w:hint="eastAsia"/>
          <w:lang w:val="en-US" w:eastAsia="zh-CN"/>
        </w:rPr>
        <w:t>4:416</w:t>
      </w:r>
    </w:p>
    <w:p>
      <w:pPr>
        <w:rPr>
          <w:rFonts w:hint="eastAsia"/>
          <w:lang w:val="en-US" w:eastAsia="zh-CN"/>
        </w:rPr>
      </w:pPr>
      <w:r>
        <w:rPr>
          <w:rFonts w:hint="eastAsia"/>
          <w:lang w:val="en-US" w:eastAsia="zh-CN"/>
        </w:rPr>
        <w:t>Q7:why is happiness a purpose of human-kind?</w:t>
      </w:r>
    </w:p>
    <w:p>
      <w:pPr>
        <w:rPr>
          <w:rFonts w:hint="eastAsia"/>
          <w:lang w:val="en-US" w:eastAsia="zh-CN"/>
        </w:rPr>
      </w:pPr>
      <w:r>
        <w:rPr>
          <w:rFonts w:hint="eastAsia"/>
          <w:lang w:val="en-US" w:eastAsia="zh-CN"/>
        </w:rPr>
        <w:t>A1: Because happiness belongs to human</w:t>
      </w:r>
      <w:r>
        <w:rPr>
          <w:rFonts w:hint="default"/>
          <w:lang w:val="en-US" w:eastAsia="zh-CN"/>
        </w:rPr>
        <w:t>’</w:t>
      </w:r>
      <w:r>
        <w:rPr>
          <w:rFonts w:hint="eastAsia"/>
          <w:lang w:val="en-US" w:eastAsia="zh-CN"/>
        </w:rPr>
        <w:t xml:space="preserve"> essence.</w:t>
      </w:r>
    </w:p>
    <w:p>
      <w:pPr>
        <w:rPr>
          <w:rFonts w:hint="eastAsia"/>
          <w:lang w:val="en-US" w:eastAsia="zh-CN"/>
        </w:rPr>
      </w:pPr>
      <w:r>
        <w:rPr>
          <w:rFonts w:hint="eastAsia"/>
          <w:lang w:val="en-US" w:eastAsia="zh-CN"/>
        </w:rPr>
        <w:t>Q8: why does happiness belong to human</w:t>
      </w:r>
      <w:r>
        <w:rPr>
          <w:rFonts w:hint="default"/>
          <w:lang w:val="en-US" w:eastAsia="zh-CN"/>
        </w:rPr>
        <w:t>’</w:t>
      </w:r>
      <w:r>
        <w:rPr>
          <w:rFonts w:hint="eastAsia"/>
          <w:lang w:val="en-US" w:eastAsia="zh-CN"/>
        </w:rPr>
        <w:t xml:space="preserve"> essence?</w:t>
      </w:r>
    </w:p>
    <w:p>
      <w:pPr>
        <w:rPr>
          <w:rFonts w:hint="eastAsia"/>
          <w:lang w:val="en-US" w:eastAsia="zh-CN"/>
        </w:rPr>
      </w:pPr>
      <w:r>
        <w:rPr>
          <w:rFonts w:hint="eastAsia"/>
          <w:lang w:val="en-US" w:eastAsia="zh-CN"/>
        </w:rPr>
        <w:t>E: We all say that if i can gain …，then i would be very happy.And when we really achieve them ,we are really happy.</w:t>
      </w:r>
    </w:p>
    <w:p>
      <w:pPr>
        <w:rPr>
          <w:rFonts w:hint="eastAsia"/>
          <w:lang w:val="en-US" w:eastAsia="zh-CN"/>
        </w:rPr>
      </w:pPr>
      <w:r>
        <w:rPr>
          <w:rFonts w:hint="eastAsia"/>
          <w:lang w:val="en-US" w:eastAsia="zh-CN"/>
        </w:rPr>
        <w:t>4:416P2</w:t>
      </w:r>
    </w:p>
    <w:p>
      <w:pPr>
        <w:rPr>
          <w:rFonts w:hint="eastAsia"/>
          <w:lang w:val="en-US" w:eastAsia="zh-CN"/>
        </w:rPr>
      </w:pPr>
      <w:r>
        <w:rPr>
          <w:rFonts w:hint="eastAsia"/>
          <w:lang w:val="en-US" w:eastAsia="zh-CN"/>
        </w:rPr>
        <w:t>Q9: Can you describe the sentence in your own words?</w:t>
      </w:r>
    </w:p>
    <w:p>
      <w:pPr>
        <w:rPr>
          <w:rFonts w:hint="eastAsia"/>
          <w:lang w:val="en-US" w:eastAsia="zh-CN"/>
        </w:rPr>
      </w:pPr>
      <w:r>
        <w:rPr>
          <w:rFonts w:hint="eastAsia"/>
          <w:lang w:val="en-US" w:eastAsia="zh-CN"/>
        </w:rPr>
        <w:t>A1: It is the form and principle from which the action itself follows that matters.</w:t>
      </w:r>
    </w:p>
    <w:p>
      <w:pPr>
        <w:rPr>
          <w:rFonts w:hint="eastAsia"/>
          <w:lang w:val="en-US" w:eastAsia="zh-CN"/>
        </w:rPr>
      </w:pPr>
      <w:r>
        <w:rPr>
          <w:rFonts w:hint="eastAsia"/>
          <w:lang w:val="en-US" w:eastAsia="zh-CN"/>
        </w:rPr>
        <w:t>4:416P3</w:t>
      </w:r>
    </w:p>
    <w:p>
      <w:pPr>
        <w:rPr>
          <w:rFonts w:hint="eastAsia"/>
          <w:lang w:val="en-US" w:eastAsia="zh-CN"/>
        </w:rPr>
      </w:pPr>
      <w:r>
        <w:rPr>
          <w:rFonts w:hint="eastAsia"/>
          <w:lang w:val="en-US" w:eastAsia="zh-CN"/>
        </w:rPr>
        <w:t>Q10:Why does Kant use counsels?</w:t>
      </w:r>
    </w:p>
    <w:p>
      <w:pPr>
        <w:rPr>
          <w:rFonts w:hint="eastAsia"/>
          <w:lang w:val="en-US" w:eastAsia="zh-CN"/>
        </w:rPr>
      </w:pPr>
      <w:r>
        <w:rPr>
          <w:rFonts w:hint="eastAsia"/>
          <w:lang w:val="en-US" w:eastAsia="zh-CN"/>
        </w:rPr>
        <w:t>A1: Because it is subjective.</w:t>
      </w:r>
    </w:p>
    <w:p>
      <w:pPr>
        <w:rPr>
          <w:rFonts w:hint="eastAsia"/>
          <w:lang w:val="en-US" w:eastAsia="zh-CN"/>
        </w:rPr>
      </w:pPr>
      <w:r>
        <w:rPr>
          <w:rFonts w:hint="eastAsia"/>
          <w:lang w:val="en-US" w:eastAsia="zh-CN"/>
        </w:rPr>
        <w:t>A2:Because it can not be applied to everyone.</w:t>
      </w:r>
    </w:p>
    <w:p>
      <w:pPr>
        <w:rPr>
          <w:rFonts w:hint="eastAsia"/>
          <w:lang w:val="en-US" w:eastAsia="zh-CN"/>
        </w:rPr>
      </w:pPr>
      <w:r>
        <w:rPr>
          <w:rFonts w:hint="eastAsia"/>
          <w:lang w:val="en-US" w:eastAsia="zh-CN"/>
        </w:rPr>
        <w:t>4:419P2</w:t>
      </w:r>
    </w:p>
    <w:p>
      <w:pPr>
        <w:rPr>
          <w:rFonts w:hint="eastAsia"/>
          <w:lang w:val="en-US" w:eastAsia="zh-CN"/>
        </w:rPr>
      </w:pPr>
      <w:r>
        <w:rPr>
          <w:rFonts w:hint="eastAsia"/>
          <w:lang w:val="en-US" w:eastAsia="zh-CN"/>
        </w:rPr>
        <w:t xml:space="preserve">Q11:Why does Kant use </w:t>
      </w:r>
      <w:r>
        <w:rPr>
          <w:rFonts w:hint="default"/>
          <w:lang w:val="en-US" w:eastAsia="zh-CN"/>
        </w:rPr>
        <w:t>“</w:t>
      </w:r>
      <w:r>
        <w:rPr>
          <w:rFonts w:hint="eastAsia"/>
          <w:lang w:val="en-US" w:eastAsia="zh-CN"/>
        </w:rPr>
        <w:t>by means of any example</w:t>
      </w:r>
      <w:r>
        <w:rPr>
          <w:rFonts w:hint="default"/>
          <w:lang w:val="en-US" w:eastAsia="zh-CN"/>
        </w:rPr>
        <w:t>”</w:t>
      </w:r>
      <w:r>
        <w:rPr>
          <w:rFonts w:hint="eastAsia"/>
          <w:lang w:val="en-US" w:eastAsia="zh-CN"/>
        </w:rPr>
        <w:t>? And why he use an example again?Does these two examples mean the same ?</w:t>
      </w:r>
    </w:p>
    <w:p>
      <w:pPr>
        <w:rPr>
          <w:rFonts w:hint="eastAsia"/>
          <w:lang w:val="en-US" w:eastAsia="zh-CN"/>
        </w:rPr>
      </w:pPr>
      <w:r>
        <w:rPr>
          <w:rFonts w:hint="eastAsia"/>
          <w:lang w:val="en-US" w:eastAsia="zh-CN"/>
        </w:rPr>
        <w:t>A1:Because if you use an example to prove something, then it will go to the different direction.</w:t>
      </w:r>
    </w:p>
    <w:p>
      <w:pPr>
        <w:rPr>
          <w:rFonts w:hint="eastAsia"/>
          <w:lang w:val="en-US" w:eastAsia="zh-CN"/>
        </w:rPr>
      </w:pPr>
      <w:r>
        <w:rPr>
          <w:rFonts w:hint="eastAsia"/>
          <w:lang w:val="en-US" w:eastAsia="zh-CN"/>
        </w:rPr>
        <w:t>A2:All imperatives seem to be categorical may yet in some hidden way be hypothetical.</w:t>
      </w:r>
    </w:p>
    <w:p>
      <w:pPr>
        <w:rPr>
          <w:rFonts w:hint="eastAsia"/>
          <w:lang w:val="en-US" w:eastAsia="zh-CN"/>
        </w:rPr>
      </w:pPr>
      <w:r>
        <w:rPr>
          <w:rFonts w:hint="eastAsia"/>
          <w:lang w:val="en-US" w:eastAsia="zh-CN"/>
        </w:rPr>
        <w:t>Q12:Why seem to be hypothetical?</w:t>
      </w:r>
    </w:p>
    <w:p>
      <w:pPr>
        <w:rPr>
          <w:rFonts w:hint="eastAsia"/>
          <w:lang w:val="en-US" w:eastAsia="zh-CN"/>
        </w:rPr>
      </w:pPr>
      <w:r>
        <w:rPr>
          <w:rFonts w:hint="eastAsia"/>
          <w:lang w:val="en-US" w:eastAsia="zh-CN"/>
        </w:rPr>
        <w:t>A3:Because Kant wants to lay a foundation for all example.</w:t>
      </w:r>
    </w:p>
    <w:p>
      <w:pPr>
        <w:rPr>
          <w:rFonts w:hint="eastAsia"/>
          <w:lang w:val="en-US" w:eastAsia="zh-CN"/>
        </w:rPr>
      </w:pPr>
      <w:r>
        <w:rPr>
          <w:rFonts w:hint="eastAsia"/>
          <w:lang w:val="en-US" w:eastAsia="zh-CN"/>
        </w:rPr>
        <w:t>E:Kant thinks that the CI should not be about the empirical events , and it should be beyond them.</w:t>
      </w:r>
    </w:p>
    <w:p>
      <w:pPr>
        <w:rPr>
          <w:rFonts w:hint="eastAsia"/>
          <w:lang w:val="en-US" w:eastAsia="zh-CN"/>
        </w:rPr>
      </w:pPr>
      <w:r>
        <w:rPr>
          <w:rFonts w:hint="eastAsia"/>
          <w:lang w:val="en-US" w:eastAsia="zh-CN"/>
        </w:rPr>
        <w:t>4:421P2</w:t>
      </w:r>
    </w:p>
    <w:p>
      <w:pPr>
        <w:rPr>
          <w:rFonts w:hint="eastAsia"/>
          <w:lang w:val="en-US" w:eastAsia="zh-CN"/>
        </w:rPr>
      </w:pPr>
      <w:r>
        <w:rPr>
          <w:rFonts w:hint="eastAsia"/>
          <w:lang w:val="en-US" w:eastAsia="zh-CN"/>
        </w:rPr>
        <w:t>Q13:What is the keyword of the paragraph?</w:t>
      </w:r>
    </w:p>
    <w:p>
      <w:pPr>
        <w:rPr>
          <w:rFonts w:hint="eastAsia"/>
          <w:lang w:val="en-US" w:eastAsia="zh-CN"/>
        </w:rPr>
      </w:pPr>
      <w:r>
        <w:rPr>
          <w:rFonts w:hint="eastAsia"/>
          <w:lang w:val="en-US" w:eastAsia="zh-CN"/>
        </w:rPr>
        <w:t>A1:only and universal law</w:t>
      </w:r>
    </w:p>
    <w:p>
      <w:pPr>
        <w:rPr>
          <w:rFonts w:hint="eastAsia"/>
          <w:lang w:val="en-US" w:eastAsia="zh-CN"/>
        </w:rPr>
      </w:pPr>
      <w:r>
        <w:rPr>
          <w:rFonts w:hint="eastAsia"/>
          <w:lang w:val="en-US" w:eastAsia="zh-CN"/>
        </w:rPr>
        <w:t>A2:maxim</w:t>
      </w:r>
    </w:p>
    <w:p>
      <w:pPr>
        <w:rPr>
          <w:rFonts w:hint="eastAsia"/>
          <w:lang w:val="en-US" w:eastAsia="zh-CN"/>
        </w:rPr>
      </w:pPr>
      <w:r>
        <w:rPr>
          <w:rFonts w:hint="eastAsia"/>
          <w:lang w:val="en-US" w:eastAsia="zh-CN"/>
        </w:rPr>
        <w:t>Q14:What is the maxim?</w:t>
      </w:r>
    </w:p>
    <w:p>
      <w:pPr>
        <w:rPr>
          <w:rFonts w:hint="eastAsia"/>
          <w:lang w:val="en-US" w:eastAsia="zh-CN"/>
        </w:rPr>
      </w:pPr>
      <w:r>
        <w:rPr>
          <w:rFonts w:hint="eastAsia"/>
          <w:lang w:val="en-US" w:eastAsia="zh-CN"/>
        </w:rPr>
        <w:t>A1:will that</w:t>
      </w:r>
    </w:p>
    <w:p>
      <w:pPr>
        <w:rPr>
          <w:rFonts w:hint="eastAsia"/>
          <w:lang w:val="en-US" w:eastAsia="zh-CN"/>
        </w:rPr>
      </w:pPr>
      <w:r>
        <w:rPr>
          <w:rFonts w:hint="eastAsia"/>
          <w:lang w:val="en-US" w:eastAsia="zh-CN"/>
        </w:rPr>
        <w:t>E: The keyword here is ACT.</w:t>
      </w:r>
    </w:p>
    <w:p>
      <w:pPr>
        <w:rPr>
          <w:rFonts w:hint="eastAsia"/>
          <w:lang w:val="en-US" w:eastAsia="zh-CN"/>
        </w:rPr>
      </w:pPr>
      <w:r>
        <w:rPr>
          <w:rFonts w:hint="eastAsia"/>
          <w:lang w:val="en-US" w:eastAsia="zh-CN"/>
        </w:rPr>
        <w:t>4:422</w:t>
      </w:r>
    </w:p>
    <w:p>
      <w:pPr>
        <w:rPr>
          <w:rFonts w:hint="eastAsia"/>
          <w:lang w:val="en-US" w:eastAsia="zh-CN"/>
        </w:rPr>
      </w:pPr>
      <w:r>
        <w:rPr>
          <w:rFonts w:hint="eastAsia"/>
          <w:lang w:val="en-US" w:eastAsia="zh-CN"/>
        </w:rPr>
        <w:t>Q15:What does it means?</w:t>
      </w:r>
    </w:p>
    <w:p>
      <w:pPr>
        <w:rPr>
          <w:rFonts w:hint="eastAsia"/>
          <w:lang w:val="en-US" w:eastAsia="zh-CN"/>
        </w:rPr>
      </w:pPr>
      <w:r>
        <w:rPr>
          <w:rFonts w:hint="eastAsia"/>
          <w:lang w:val="en-US" w:eastAsia="zh-CN"/>
        </w:rPr>
        <w:t>A1:Act like.</w:t>
      </w:r>
    </w:p>
    <w:p>
      <w:pPr>
        <w:rPr>
          <w:rFonts w:hint="eastAsia"/>
          <w:lang w:val="en-US" w:eastAsia="zh-CN"/>
        </w:rPr>
      </w:pPr>
      <w:r>
        <w:rPr>
          <w:rFonts w:hint="eastAsia"/>
          <w:lang w:val="en-US" w:eastAsia="zh-CN"/>
        </w:rPr>
        <w:t>Q16: What is a universal law of nature?</w:t>
      </w:r>
    </w:p>
    <w:p>
      <w:pPr>
        <w:rPr>
          <w:rFonts w:hint="eastAsia"/>
          <w:lang w:val="en-US" w:eastAsia="zh-CN"/>
        </w:rPr>
      </w:pPr>
      <w:r>
        <w:rPr>
          <w:rFonts w:hint="eastAsia"/>
          <w:lang w:val="en-US" w:eastAsia="zh-CN"/>
        </w:rPr>
        <w:t>A1:It is a type of law.</w:t>
      </w:r>
    </w:p>
    <w:p>
      <w:pPr>
        <w:rPr>
          <w:rFonts w:hint="eastAsia"/>
          <w:lang w:val="en-US" w:eastAsia="zh-CN"/>
        </w:rPr>
      </w:pPr>
      <w:r>
        <w:rPr>
          <w:rFonts w:hint="eastAsia"/>
          <w:lang w:val="en-US" w:eastAsia="zh-CN"/>
        </w:rPr>
        <w:t xml:space="preserve">E:There is a universal law in nature, and Kant uses it as a counterpart </w:t>
      </w:r>
    </w:p>
    <w:p>
      <w:pPr>
        <w:rPr>
          <w:rFonts w:hint="eastAsia"/>
          <w:lang w:val="en-US" w:eastAsia="zh-CN"/>
        </w:rPr>
      </w:pPr>
      <w:r>
        <w:rPr>
          <w:rFonts w:hint="eastAsia"/>
          <w:lang w:val="en-US" w:eastAsia="zh-CN"/>
        </w:rPr>
        <w:t>Fin.</w:t>
      </w:r>
    </w:p>
    <w:p>
      <w:pPr>
        <w:rPr>
          <w:rFonts w:hint="eastAsia"/>
          <w:lang w:val="en-US" w:eastAsia="zh-CN"/>
        </w:rPr>
      </w:pPr>
    </w:p>
    <w:p>
      <w:pPr>
        <w:rPr>
          <w:rFonts w:hint="eastAsia"/>
          <w:lang w:val="en-US" w:eastAsia="zh-CN"/>
        </w:rPr>
      </w:pPr>
      <w:r>
        <w:rPr>
          <w:rFonts w:hint="eastAsia"/>
          <w:lang w:val="en-US" w:eastAsia="zh-CN"/>
        </w:rPr>
        <w:br w:type="textWrapp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bookmarkStart w:id="0" w:name="_GoBack"/>
      <w:bookmarkEnd w:id="0"/>
    </w:p>
    <w:p/>
    <w:p/>
    <w:p/>
    <w:p/>
    <w:p/>
    <w:p/>
    <w:p/>
    <w:p/>
    <w:p/>
    <w:sectPr>
      <w:headerReference r:id="rId3" w:type="default"/>
      <w:pgSz w:w="16838" w:h="11906" w:orient="landscape"/>
      <w:pgMar w:top="1800" w:right="1440" w:bottom="1800" w:left="1440"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0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sz w:val="21"/>
        <w:szCs w:val="21"/>
      </w:rPr>
    </w:pPr>
    <w:r>
      <w:rPr>
        <w:sz w:val="21"/>
        <w:szCs w:val="21"/>
      </w:rPr>
      <w:t>Kant’s Practical Philosophy and the modern Political Philosophy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425"/>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E7"/>
    <w:rsid w:val="0001541A"/>
    <w:rsid w:val="001931A3"/>
    <w:rsid w:val="001D3E8B"/>
    <w:rsid w:val="002131A8"/>
    <w:rsid w:val="00230A25"/>
    <w:rsid w:val="002A1E37"/>
    <w:rsid w:val="00365EB3"/>
    <w:rsid w:val="003A0048"/>
    <w:rsid w:val="003A5BF9"/>
    <w:rsid w:val="004472B4"/>
    <w:rsid w:val="004650E8"/>
    <w:rsid w:val="0050311B"/>
    <w:rsid w:val="005270B4"/>
    <w:rsid w:val="005528BB"/>
    <w:rsid w:val="00581D3F"/>
    <w:rsid w:val="00582FDD"/>
    <w:rsid w:val="005C496E"/>
    <w:rsid w:val="005F6082"/>
    <w:rsid w:val="00643452"/>
    <w:rsid w:val="006C3A81"/>
    <w:rsid w:val="007527BC"/>
    <w:rsid w:val="007542D5"/>
    <w:rsid w:val="007C70BA"/>
    <w:rsid w:val="007F22C2"/>
    <w:rsid w:val="00802D42"/>
    <w:rsid w:val="00863EA8"/>
    <w:rsid w:val="00891AD1"/>
    <w:rsid w:val="008E41D3"/>
    <w:rsid w:val="00981EF8"/>
    <w:rsid w:val="009F1955"/>
    <w:rsid w:val="00A425FF"/>
    <w:rsid w:val="00A4291D"/>
    <w:rsid w:val="00A56394"/>
    <w:rsid w:val="00AD2F4C"/>
    <w:rsid w:val="00AE4951"/>
    <w:rsid w:val="00AF274E"/>
    <w:rsid w:val="00B27336"/>
    <w:rsid w:val="00BB03B8"/>
    <w:rsid w:val="00C21281"/>
    <w:rsid w:val="00C35E69"/>
    <w:rsid w:val="00C37422"/>
    <w:rsid w:val="00C7653B"/>
    <w:rsid w:val="00C81D8A"/>
    <w:rsid w:val="00D44A2D"/>
    <w:rsid w:val="00D67EA6"/>
    <w:rsid w:val="00DB1CB1"/>
    <w:rsid w:val="00DD6788"/>
    <w:rsid w:val="00E05BE7"/>
    <w:rsid w:val="00E3558F"/>
    <w:rsid w:val="00E53441"/>
    <w:rsid w:val="00EF7B9E"/>
    <w:rsid w:val="0301662C"/>
    <w:rsid w:val="0AC463D3"/>
    <w:rsid w:val="1C21491A"/>
    <w:rsid w:val="20EB0976"/>
    <w:rsid w:val="21B352AB"/>
    <w:rsid w:val="2B5822DA"/>
    <w:rsid w:val="2CC13240"/>
    <w:rsid w:val="2D094E70"/>
    <w:rsid w:val="457F498D"/>
    <w:rsid w:val="4AC27B65"/>
    <w:rsid w:val="5AB239BD"/>
    <w:rsid w:val="5FB355EC"/>
    <w:rsid w:val="649F7AB0"/>
    <w:rsid w:val="6B822251"/>
    <w:rsid w:val="6C4012B8"/>
    <w:rsid w:val="713A6FFE"/>
    <w:rsid w:val="7D2E61FE"/>
    <w:rsid w:val="7F8937D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US" w:eastAsia="zh-CN" w:bidi="ar-SA"/>
    </w:rPr>
  </w:style>
  <w:style w:type="paragraph" w:styleId="2">
    <w:name w:val="heading 1"/>
    <w:basedOn w:val="1"/>
    <w:next w:val="1"/>
    <w:link w:val="25"/>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26"/>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27"/>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28"/>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29"/>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30"/>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31"/>
    <w:unhideWhenUsed/>
    <w:qFormat/>
    <w:uiPriority w:val="9"/>
    <w:pPr>
      <w:keepNext/>
      <w:keepLines/>
      <w:spacing w:before="120" w:after="0"/>
      <w:outlineLvl w:val="6"/>
    </w:pPr>
    <w:rPr>
      <w:i/>
      <w:iCs/>
    </w:rPr>
  </w:style>
  <w:style w:type="paragraph" w:styleId="9">
    <w:name w:val="heading 8"/>
    <w:basedOn w:val="1"/>
    <w:next w:val="1"/>
    <w:link w:val="32"/>
    <w:unhideWhenUsed/>
    <w:qFormat/>
    <w:uiPriority w:val="9"/>
    <w:pPr>
      <w:keepNext/>
      <w:keepLines/>
      <w:spacing w:before="120" w:after="0"/>
      <w:outlineLvl w:val="7"/>
    </w:pPr>
    <w:rPr>
      <w:b/>
      <w:bCs/>
    </w:rPr>
  </w:style>
  <w:style w:type="paragraph" w:styleId="10">
    <w:name w:val="heading 9"/>
    <w:basedOn w:val="1"/>
    <w:next w:val="1"/>
    <w:link w:val="33"/>
    <w:unhideWhenUsed/>
    <w:qFormat/>
    <w:uiPriority w:val="9"/>
    <w:pPr>
      <w:keepNext/>
      <w:keepLines/>
      <w:spacing w:before="120" w:after="0"/>
      <w:outlineLvl w:val="8"/>
    </w:pPr>
    <w:rPr>
      <w:i/>
      <w:iCs/>
    </w:rPr>
  </w:style>
  <w:style w:type="character" w:default="1" w:styleId="17">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sz w:val="18"/>
      <w:szCs w:val="18"/>
    </w:rPr>
  </w:style>
  <w:style w:type="paragraph" w:styleId="12">
    <w:name w:val="Date"/>
    <w:basedOn w:val="1"/>
    <w:next w:val="1"/>
    <w:link w:val="24"/>
    <w:unhideWhenUsed/>
    <w:qFormat/>
    <w:uiPriority w:val="99"/>
    <w:pPr>
      <w:ind w:left="100" w:leftChars="2500"/>
    </w:pPr>
  </w:style>
  <w:style w:type="paragraph" w:styleId="13">
    <w:name w:val="footer"/>
    <w:basedOn w:val="1"/>
    <w:link w:val="23"/>
    <w:unhideWhenUsed/>
    <w:qFormat/>
    <w:uiPriority w:val="99"/>
    <w:pPr>
      <w:tabs>
        <w:tab w:val="center" w:pos="4153"/>
        <w:tab w:val="right" w:pos="8306"/>
      </w:tabs>
      <w:snapToGrid w:val="0"/>
      <w:jc w:val="left"/>
    </w:pPr>
    <w:rPr>
      <w:sz w:val="18"/>
      <w:szCs w:val="18"/>
    </w:rPr>
  </w:style>
  <w:style w:type="paragraph" w:styleId="14">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35"/>
    <w:qFormat/>
    <w:uiPriority w:val="11"/>
    <w:pPr>
      <w:spacing w:after="240"/>
      <w:jc w:val="center"/>
    </w:pPr>
    <w:rPr>
      <w:rFonts w:asciiTheme="majorHAnsi" w:hAnsiTheme="majorHAnsi" w:eastAsiaTheme="majorEastAsia" w:cstheme="majorBidi"/>
      <w:sz w:val="24"/>
      <w:szCs w:val="24"/>
    </w:rPr>
  </w:style>
  <w:style w:type="paragraph" w:styleId="16">
    <w:name w:val="Title"/>
    <w:basedOn w:val="1"/>
    <w:next w:val="1"/>
    <w:link w:val="34"/>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styleId="20">
    <w:name w:val="Hyperlink"/>
    <w:basedOn w:val="17"/>
    <w:unhideWhenUsed/>
    <w:qFormat/>
    <w:uiPriority w:val="99"/>
    <w:rPr>
      <w:color w:val="0000FF"/>
      <w:u w:val="single"/>
    </w:rPr>
  </w:style>
  <w:style w:type="character" w:customStyle="1" w:styleId="22">
    <w:name w:val="页眉 Char"/>
    <w:basedOn w:val="17"/>
    <w:link w:val="14"/>
    <w:qFormat/>
    <w:uiPriority w:val="99"/>
    <w:rPr>
      <w:sz w:val="18"/>
      <w:szCs w:val="18"/>
    </w:rPr>
  </w:style>
  <w:style w:type="character" w:customStyle="1" w:styleId="23">
    <w:name w:val="页脚 Char"/>
    <w:basedOn w:val="17"/>
    <w:link w:val="13"/>
    <w:qFormat/>
    <w:uiPriority w:val="99"/>
    <w:rPr>
      <w:sz w:val="18"/>
      <w:szCs w:val="18"/>
    </w:rPr>
  </w:style>
  <w:style w:type="character" w:customStyle="1" w:styleId="24">
    <w:name w:val="日期 Char"/>
    <w:basedOn w:val="17"/>
    <w:link w:val="12"/>
    <w:semiHidden/>
    <w:qFormat/>
    <w:uiPriority w:val="99"/>
  </w:style>
  <w:style w:type="character" w:customStyle="1" w:styleId="25">
    <w:name w:val="标题 1 Char"/>
    <w:basedOn w:val="17"/>
    <w:link w:val="2"/>
    <w:qFormat/>
    <w:uiPriority w:val="9"/>
    <w:rPr>
      <w:rFonts w:asciiTheme="majorHAnsi" w:hAnsiTheme="majorHAnsi" w:eastAsiaTheme="majorEastAsia" w:cstheme="majorBidi"/>
      <w:b/>
      <w:bCs/>
      <w:caps/>
      <w:spacing w:val="4"/>
      <w:sz w:val="28"/>
      <w:szCs w:val="28"/>
    </w:rPr>
  </w:style>
  <w:style w:type="character" w:customStyle="1" w:styleId="26">
    <w:name w:val="标题 2 Char"/>
    <w:basedOn w:val="17"/>
    <w:link w:val="3"/>
    <w:semiHidden/>
    <w:qFormat/>
    <w:uiPriority w:val="9"/>
    <w:rPr>
      <w:rFonts w:asciiTheme="majorHAnsi" w:hAnsiTheme="majorHAnsi" w:eastAsiaTheme="majorEastAsia" w:cstheme="majorBidi"/>
      <w:b/>
      <w:bCs/>
      <w:sz w:val="28"/>
      <w:szCs w:val="28"/>
    </w:rPr>
  </w:style>
  <w:style w:type="character" w:customStyle="1" w:styleId="27">
    <w:name w:val="标题 3 Char"/>
    <w:basedOn w:val="17"/>
    <w:link w:val="4"/>
    <w:semiHidden/>
    <w:qFormat/>
    <w:uiPriority w:val="9"/>
    <w:rPr>
      <w:rFonts w:asciiTheme="majorHAnsi" w:hAnsiTheme="majorHAnsi" w:eastAsiaTheme="majorEastAsia" w:cstheme="majorBidi"/>
      <w:spacing w:val="4"/>
      <w:sz w:val="24"/>
      <w:szCs w:val="24"/>
    </w:rPr>
  </w:style>
  <w:style w:type="character" w:customStyle="1" w:styleId="28">
    <w:name w:val="标题 4 Char"/>
    <w:basedOn w:val="17"/>
    <w:link w:val="5"/>
    <w:semiHidden/>
    <w:qFormat/>
    <w:uiPriority w:val="9"/>
    <w:rPr>
      <w:rFonts w:asciiTheme="majorHAnsi" w:hAnsiTheme="majorHAnsi" w:eastAsiaTheme="majorEastAsia" w:cstheme="majorBidi"/>
      <w:i/>
      <w:iCs/>
      <w:sz w:val="24"/>
      <w:szCs w:val="24"/>
    </w:rPr>
  </w:style>
  <w:style w:type="character" w:customStyle="1" w:styleId="29">
    <w:name w:val="标题 5 Char"/>
    <w:basedOn w:val="17"/>
    <w:link w:val="6"/>
    <w:semiHidden/>
    <w:qFormat/>
    <w:uiPriority w:val="9"/>
    <w:rPr>
      <w:rFonts w:asciiTheme="majorHAnsi" w:hAnsiTheme="majorHAnsi" w:eastAsiaTheme="majorEastAsia" w:cstheme="majorBidi"/>
      <w:b/>
      <w:bCs/>
    </w:rPr>
  </w:style>
  <w:style w:type="character" w:customStyle="1" w:styleId="30">
    <w:name w:val="标题 6 Char"/>
    <w:basedOn w:val="17"/>
    <w:link w:val="7"/>
    <w:semiHidden/>
    <w:qFormat/>
    <w:uiPriority w:val="9"/>
    <w:rPr>
      <w:rFonts w:asciiTheme="majorHAnsi" w:hAnsiTheme="majorHAnsi" w:eastAsiaTheme="majorEastAsia" w:cstheme="majorBidi"/>
      <w:b/>
      <w:bCs/>
      <w:i/>
      <w:iCs/>
    </w:rPr>
  </w:style>
  <w:style w:type="character" w:customStyle="1" w:styleId="31">
    <w:name w:val="标题 7 Char"/>
    <w:basedOn w:val="17"/>
    <w:link w:val="8"/>
    <w:semiHidden/>
    <w:qFormat/>
    <w:uiPriority w:val="9"/>
    <w:rPr>
      <w:i/>
      <w:iCs/>
    </w:rPr>
  </w:style>
  <w:style w:type="character" w:customStyle="1" w:styleId="32">
    <w:name w:val="标题 8 Char"/>
    <w:basedOn w:val="17"/>
    <w:link w:val="9"/>
    <w:semiHidden/>
    <w:qFormat/>
    <w:uiPriority w:val="9"/>
    <w:rPr>
      <w:b/>
      <w:bCs/>
    </w:rPr>
  </w:style>
  <w:style w:type="character" w:customStyle="1" w:styleId="33">
    <w:name w:val="标题 9 Char"/>
    <w:basedOn w:val="17"/>
    <w:link w:val="10"/>
    <w:semiHidden/>
    <w:qFormat/>
    <w:uiPriority w:val="9"/>
    <w:rPr>
      <w:i/>
      <w:iCs/>
    </w:rPr>
  </w:style>
  <w:style w:type="character" w:customStyle="1" w:styleId="34">
    <w:name w:val="标题 Char"/>
    <w:basedOn w:val="17"/>
    <w:link w:val="16"/>
    <w:qFormat/>
    <w:uiPriority w:val="10"/>
    <w:rPr>
      <w:rFonts w:asciiTheme="majorHAnsi" w:hAnsiTheme="majorHAnsi" w:eastAsiaTheme="majorEastAsia" w:cstheme="majorBidi"/>
      <w:b/>
      <w:bCs/>
      <w:spacing w:val="-7"/>
      <w:sz w:val="48"/>
      <w:szCs w:val="48"/>
    </w:rPr>
  </w:style>
  <w:style w:type="character" w:customStyle="1" w:styleId="35">
    <w:name w:val="副标题 Char"/>
    <w:basedOn w:val="17"/>
    <w:link w:val="15"/>
    <w:qFormat/>
    <w:uiPriority w:val="11"/>
    <w:rPr>
      <w:rFonts w:asciiTheme="majorHAnsi" w:hAnsiTheme="majorHAnsi" w:eastAsiaTheme="majorEastAsia" w:cstheme="majorBidi"/>
      <w:sz w:val="24"/>
      <w:szCs w:val="24"/>
    </w:rPr>
  </w:style>
  <w:style w:type="paragraph" w:customStyle="1" w:styleId="36">
    <w:name w:val="No Spacing"/>
    <w:qFormat/>
    <w:uiPriority w:val="1"/>
    <w:pPr>
      <w:spacing w:after="0" w:line="240" w:lineRule="auto"/>
      <w:jc w:val="both"/>
    </w:pPr>
    <w:rPr>
      <w:rFonts w:asciiTheme="minorHAnsi" w:hAnsiTheme="minorHAnsi" w:eastAsiaTheme="minorEastAsia" w:cstheme="minorBidi"/>
      <w:sz w:val="22"/>
      <w:szCs w:val="22"/>
      <w:lang w:val="en-US" w:eastAsia="zh-CN" w:bidi="ar-SA"/>
    </w:rPr>
  </w:style>
  <w:style w:type="paragraph" w:customStyle="1" w:styleId="37">
    <w:name w:val="Quote"/>
    <w:basedOn w:val="1"/>
    <w:next w:val="1"/>
    <w:link w:val="38"/>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38">
    <w:name w:val="引用 Char"/>
    <w:basedOn w:val="17"/>
    <w:link w:val="37"/>
    <w:qFormat/>
    <w:uiPriority w:val="29"/>
    <w:rPr>
      <w:rFonts w:asciiTheme="majorHAnsi" w:hAnsiTheme="majorHAnsi" w:eastAsiaTheme="majorEastAsia" w:cstheme="majorBidi"/>
      <w:i/>
      <w:iCs/>
      <w:sz w:val="24"/>
      <w:szCs w:val="24"/>
    </w:rPr>
  </w:style>
  <w:style w:type="paragraph" w:customStyle="1" w:styleId="39">
    <w:name w:val="Intense Quote"/>
    <w:basedOn w:val="1"/>
    <w:next w:val="1"/>
    <w:link w:val="40"/>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40">
    <w:name w:val="明显引用 Char"/>
    <w:basedOn w:val="17"/>
    <w:link w:val="39"/>
    <w:qFormat/>
    <w:uiPriority w:val="30"/>
    <w:rPr>
      <w:rFonts w:asciiTheme="majorHAnsi" w:hAnsiTheme="majorHAnsi" w:eastAsiaTheme="majorEastAsia" w:cstheme="majorBidi"/>
      <w:sz w:val="26"/>
      <w:szCs w:val="26"/>
    </w:rPr>
  </w:style>
  <w:style w:type="character" w:customStyle="1" w:styleId="41">
    <w:name w:val="Subtle Emphasis"/>
    <w:basedOn w:val="17"/>
    <w:qFormat/>
    <w:uiPriority w:val="19"/>
    <w:rPr>
      <w:i/>
      <w:iCs/>
      <w:color w:val="auto"/>
    </w:rPr>
  </w:style>
  <w:style w:type="character" w:customStyle="1" w:styleId="42">
    <w:name w:val="Intense Emphasis"/>
    <w:basedOn w:val="17"/>
    <w:qFormat/>
    <w:uiPriority w:val="21"/>
    <w:rPr>
      <w:b/>
      <w:bCs/>
      <w:i/>
      <w:iCs/>
      <w:color w:val="auto"/>
    </w:rPr>
  </w:style>
  <w:style w:type="character" w:customStyle="1" w:styleId="43">
    <w:name w:val="Subtle Reference"/>
    <w:basedOn w:val="17"/>
    <w:qFormat/>
    <w:uiPriority w:val="31"/>
    <w:rPr>
      <w:smallCaps/>
      <w:color w:val="auto"/>
      <w:u w:val="single" w:color="7E7E7E" w:themeColor="text1" w:themeTint="80"/>
    </w:rPr>
  </w:style>
  <w:style w:type="character" w:customStyle="1" w:styleId="44">
    <w:name w:val="Intense Reference"/>
    <w:basedOn w:val="17"/>
    <w:qFormat/>
    <w:uiPriority w:val="32"/>
    <w:rPr>
      <w:b/>
      <w:bCs/>
      <w:smallCaps/>
      <w:color w:val="auto"/>
      <w:u w:val="single"/>
    </w:rPr>
  </w:style>
  <w:style w:type="character" w:customStyle="1" w:styleId="45">
    <w:name w:val="Book Title"/>
    <w:basedOn w:val="17"/>
    <w:qFormat/>
    <w:uiPriority w:val="33"/>
    <w:rPr>
      <w:b/>
      <w:bCs/>
      <w:smallCaps/>
      <w:color w:val="auto"/>
    </w:rPr>
  </w:style>
  <w:style w:type="paragraph" w:customStyle="1" w:styleId="46">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F90F9E-0880-428E-BFDB-B96B8314C003}">
  <ds:schemaRefs/>
</ds:datastoreItem>
</file>

<file path=docProps/app.xml><?xml version="1.0" encoding="utf-8"?>
<Properties xmlns="http://schemas.openxmlformats.org/officeDocument/2006/extended-properties" xmlns:vt="http://schemas.openxmlformats.org/officeDocument/2006/docPropsVTypes">
  <Template>Normal</Template>
  <Pages>3</Pages>
  <Words>580</Words>
  <Characters>3309</Characters>
  <Lines>27</Lines>
  <Paragraphs>7</Paragraphs>
  <ScaleCrop>false</ScaleCrop>
  <LinksUpToDate>false</LinksUpToDate>
  <CharactersWithSpaces>3882</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2016-09-29T13:29:00Z</dcterms:created>
  <dc:creator>wenzhe pan</dc:creator>
  <cp:lastModifiedBy>Administrator</cp:lastModifiedBy>
  <dcterms:modified xsi:type="dcterms:W3CDTF">2016-10-16T15:39:46Z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