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FA" w:rsidRDefault="00701CD9" w:rsidP="00701CD9">
      <w:pPr>
        <w:pStyle w:val="MMTitle"/>
        <w:rPr>
          <w:rFonts w:hint="eastAsia"/>
        </w:rPr>
      </w:pPr>
      <w:r>
        <w:rPr>
          <w:rFonts w:hint="eastAsia"/>
        </w:rPr>
        <w:t>EC2P</w:t>
      </w:r>
      <w:r>
        <w:rPr>
          <w:rFonts w:hint="eastAsia"/>
        </w:rPr>
        <w:t>代码开发手册</w:t>
      </w:r>
    </w:p>
    <w:p w:rsidR="00701CD9" w:rsidRDefault="00701CD9" w:rsidP="00701CD9">
      <w:pPr>
        <w:pStyle w:val="MMTopic1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前端代码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及</w:t>
      </w:r>
      <w:r>
        <w:rPr>
          <w:rFonts w:hint="eastAsia"/>
        </w:rPr>
        <w:t>VM</w:t>
      </w:r>
      <w:r>
        <w:rPr>
          <w:rFonts w:hint="eastAsia"/>
        </w:rPr>
        <w:t>规范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通用规则说明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通用规则说明：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</w:t>
      </w:r>
      <w:r>
        <w:rPr>
          <w:sz w:val="20"/>
          <w:szCs w:val="20"/>
        </w:rPr>
        <w:t>：三种页面类型对应</w:t>
      </w:r>
      <w:r>
        <w:rPr>
          <w:sz w:val="20"/>
          <w:szCs w:val="20"/>
        </w:rPr>
        <w:t>URL</w:t>
      </w:r>
      <w:r>
        <w:rPr>
          <w:sz w:val="20"/>
          <w:szCs w:val="20"/>
        </w:rPr>
        <w:t>标记：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A&gt;</w:t>
      </w:r>
      <w:r>
        <w:rPr>
          <w:b/>
          <w:bCs/>
          <w:color w:val="FF0000"/>
          <w:sz w:val="20"/>
          <w:szCs w:val="20"/>
        </w:rPr>
        <w:t>Page</w:t>
      </w:r>
      <w:r>
        <w:rPr>
          <w:sz w:val="20"/>
          <w:szCs w:val="20"/>
        </w:rPr>
        <w:t>   </w:t>
      </w:r>
      <w:r>
        <w:rPr>
          <w:sz w:val="20"/>
          <w:szCs w:val="20"/>
        </w:rPr>
        <w:t>独立完整的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页面，包含完整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标签，如</w:t>
      </w:r>
      <w:r>
        <w:rPr>
          <w:sz w:val="20"/>
          <w:szCs w:val="20"/>
        </w:rPr>
        <w:t>Head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Body</w:t>
      </w:r>
      <w:r>
        <w:rPr>
          <w:sz w:val="20"/>
          <w:szCs w:val="20"/>
        </w:rPr>
        <w:t>等。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B&gt;</w:t>
      </w:r>
      <w:r>
        <w:rPr>
          <w:b/>
          <w:bCs/>
          <w:color w:val="FF0000"/>
          <w:sz w:val="20"/>
          <w:szCs w:val="20"/>
        </w:rPr>
        <w:t>AjaxPage</w:t>
      </w:r>
      <w:r>
        <w:rPr>
          <w:sz w:val="20"/>
          <w:szCs w:val="20"/>
        </w:rPr>
        <w:t>  </w:t>
      </w:r>
      <w:r>
        <w:rPr>
          <w:sz w:val="20"/>
          <w:szCs w:val="20"/>
        </w:rPr>
        <w:t>部分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标签代码的页面，如一个</w:t>
      </w:r>
      <w:r>
        <w:rPr>
          <w:sz w:val="20"/>
          <w:szCs w:val="20"/>
        </w:rPr>
        <w:t>Div</w:t>
      </w:r>
      <w:r>
        <w:rPr>
          <w:sz w:val="20"/>
          <w:szCs w:val="20"/>
        </w:rPr>
        <w:t>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C&gt;</w:t>
      </w:r>
      <w:r>
        <w:rPr>
          <w:b/>
          <w:bCs/>
          <w:color w:val="FF0000"/>
          <w:sz w:val="20"/>
          <w:szCs w:val="20"/>
        </w:rPr>
        <w:t>JsonPage</w:t>
      </w:r>
      <w:r>
        <w:rPr>
          <w:sz w:val="20"/>
          <w:szCs w:val="20"/>
        </w:rPr>
        <w:t> </w:t>
      </w:r>
      <w:r>
        <w:rPr>
          <w:sz w:val="20"/>
          <w:szCs w:val="20"/>
        </w:rPr>
        <w:t>要求返回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格式的操作结果。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2</w:t>
      </w:r>
      <w:r>
        <w:rPr>
          <w:sz w:val="20"/>
          <w:szCs w:val="20"/>
        </w:rPr>
        <w:t>：</w:t>
      </w:r>
      <w:r>
        <w:rPr>
          <w:sz w:val="20"/>
          <w:szCs w:val="20"/>
        </w:rPr>
        <w:t>VM</w:t>
      </w:r>
      <w:r>
        <w:rPr>
          <w:sz w:val="20"/>
          <w:szCs w:val="20"/>
        </w:rPr>
        <w:t>的保存路径，总体上要求与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一一对应。另外，建议在开发功能时，尽量为</w:t>
      </w:r>
      <w:r>
        <w:rPr>
          <w:sz w:val="20"/>
          <w:szCs w:val="20"/>
        </w:rPr>
        <w:t>VM</w:t>
      </w:r>
      <w:r>
        <w:rPr>
          <w:sz w:val="20"/>
          <w:szCs w:val="20"/>
        </w:rPr>
        <w:t>提供个性化支持的余地，以便为同功能里的不同数据提供差异化的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，以供显示。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URL</w:t>
      </w:r>
      <w:r>
        <w:rPr>
          <w:rFonts w:hint="eastAsia"/>
        </w:rPr>
        <w:t>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前台</w:t>
      </w:r>
      <w:r>
        <w:rPr>
          <w:rFonts w:eastAsia="Times New Roman"/>
          <w:b/>
          <w:bCs/>
          <w:color w:val="000000"/>
          <w:sz w:val="32"/>
          <w:szCs w:val="32"/>
        </w:rPr>
        <w:t>URL</w:t>
      </w: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</w:t>
      </w:r>
      <w:r>
        <w:rPr>
          <w:sz w:val="20"/>
          <w:szCs w:val="20"/>
        </w:rPr>
        <w:t>：</w:t>
      </w:r>
      <w:r>
        <w:rPr>
          <w:color w:val="FF0000"/>
          <w:sz w:val="28"/>
          <w:szCs w:val="28"/>
        </w:rPr>
        <w:t>域名</w:t>
      </w:r>
      <w:r>
        <w:rPr>
          <w:color w:val="FF0000"/>
          <w:sz w:val="28"/>
          <w:szCs w:val="28"/>
        </w:rPr>
        <w:t>/</w:t>
      </w:r>
      <w:r>
        <w:rPr>
          <w:color w:val="FF0000"/>
          <w:sz w:val="28"/>
          <w:szCs w:val="28"/>
        </w:rPr>
        <w:t>模块名</w:t>
      </w:r>
      <w:r>
        <w:rPr>
          <w:color w:val="FF0000"/>
          <w:sz w:val="28"/>
          <w:szCs w:val="28"/>
        </w:rPr>
        <w:t>/**</w:t>
      </w:r>
      <w:r>
        <w:rPr>
          <w:color w:val="FF0000"/>
          <w:sz w:val="28"/>
          <w:szCs w:val="28"/>
        </w:rPr>
        <w:t>功能名</w:t>
      </w:r>
      <w:r>
        <w:rPr>
          <w:color w:val="FF0000"/>
          <w:sz w:val="28"/>
          <w:szCs w:val="28"/>
        </w:rPr>
        <w:t>+</w:t>
      </w:r>
      <w:r>
        <w:rPr>
          <w:color w:val="FF0000"/>
          <w:sz w:val="28"/>
          <w:szCs w:val="28"/>
        </w:rPr>
        <w:t>页面类型</w:t>
      </w:r>
      <w:r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不含最后单词</w:t>
      </w:r>
      <w:r>
        <w:rPr>
          <w:color w:val="FF0000"/>
          <w:sz w:val="28"/>
          <w:szCs w:val="28"/>
        </w:rPr>
        <w:t>Page).html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2</w:t>
      </w:r>
      <w:r>
        <w:rPr>
          <w:sz w:val="20"/>
          <w:szCs w:val="20"/>
        </w:rPr>
        <w:t>：页面类型为</w:t>
      </w:r>
      <w:r>
        <w:rPr>
          <w:sz w:val="20"/>
          <w:szCs w:val="20"/>
        </w:rPr>
        <w:t>Page</w:t>
      </w:r>
      <w:r>
        <w:rPr>
          <w:sz w:val="20"/>
          <w:szCs w:val="20"/>
        </w:rPr>
        <w:t>时，可省略这个后缀。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</w:t>
      </w:r>
      <w:r>
        <w:rPr>
          <w:sz w:val="20"/>
          <w:szCs w:val="20"/>
        </w:rPr>
        <w:t>：示例如下：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3.1</w:t>
      </w:r>
      <w:r>
        <w:rPr>
          <w:sz w:val="20"/>
          <w:szCs w:val="20"/>
        </w:rPr>
        <w:t>：普通登录页面：</w:t>
      </w:r>
      <w:r>
        <w:rPr>
          <w:sz w:val="20"/>
          <w:szCs w:val="20"/>
        </w:rPr>
        <w:t>/common/login.html</w:t>
      </w:r>
      <w:r>
        <w:rPr>
          <w:sz w:val="20"/>
          <w:szCs w:val="20"/>
        </w:rPr>
        <w:t>（正确）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，</w:t>
      </w:r>
      <w:r>
        <w:rPr>
          <w:sz w:val="20"/>
          <w:szCs w:val="20"/>
        </w:rPr>
        <w:t xml:space="preserve"> /common/loginPage.html</w:t>
      </w:r>
      <w:r>
        <w:rPr>
          <w:sz w:val="20"/>
          <w:szCs w:val="20"/>
        </w:rPr>
        <w:t>（错误）。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3.2</w:t>
      </w:r>
      <w:r>
        <w:rPr>
          <w:sz w:val="20"/>
          <w:szCs w:val="20"/>
        </w:rPr>
        <w:t>：被其它页面内嵌的异步登录代码片断：</w:t>
      </w:r>
      <w:r>
        <w:rPr>
          <w:sz w:val="20"/>
          <w:szCs w:val="20"/>
        </w:rPr>
        <w:t>/common/loginAjax.html</w:t>
      </w:r>
      <w:r>
        <w:rPr>
          <w:sz w:val="20"/>
          <w:szCs w:val="20"/>
        </w:rPr>
        <w:t>（正确），</w:t>
      </w:r>
      <w:r>
        <w:rPr>
          <w:sz w:val="20"/>
          <w:szCs w:val="20"/>
        </w:rPr>
        <w:t>/common/loginAjaxPage.html</w:t>
      </w:r>
      <w:r>
        <w:rPr>
          <w:sz w:val="20"/>
          <w:szCs w:val="20"/>
        </w:rPr>
        <w:t>（错误）。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3.3</w:t>
      </w:r>
      <w:r>
        <w:rPr>
          <w:sz w:val="20"/>
          <w:szCs w:val="20"/>
        </w:rPr>
        <w:t>：被其它页面通过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请求的登录配置：</w:t>
      </w:r>
      <w:r>
        <w:rPr>
          <w:sz w:val="20"/>
          <w:szCs w:val="20"/>
        </w:rPr>
        <w:t>/common/loginJson.html</w:t>
      </w:r>
      <w:r>
        <w:rPr>
          <w:sz w:val="20"/>
          <w:szCs w:val="20"/>
        </w:rPr>
        <w:t>（正确），</w:t>
      </w:r>
      <w:r>
        <w:rPr>
          <w:sz w:val="20"/>
          <w:szCs w:val="20"/>
        </w:rPr>
        <w:lastRenderedPageBreak/>
        <w:t>/common/loginJsonPage.html</w:t>
      </w:r>
      <w:r>
        <w:rPr>
          <w:sz w:val="20"/>
          <w:szCs w:val="20"/>
        </w:rPr>
        <w:t>（错误）。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URL</w:t>
      </w:r>
      <w:r>
        <w:rPr>
          <w:rFonts w:hint="eastAsia"/>
        </w:rPr>
        <w:t>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后台</w:t>
      </w:r>
      <w:r>
        <w:rPr>
          <w:rFonts w:eastAsia="Times New Roman"/>
          <w:b/>
          <w:bCs/>
          <w:color w:val="000000"/>
          <w:sz w:val="32"/>
          <w:szCs w:val="32"/>
        </w:rPr>
        <w:t>URL</w:t>
      </w: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</w:t>
      </w:r>
      <w:r>
        <w:rPr>
          <w:sz w:val="20"/>
          <w:szCs w:val="20"/>
        </w:rPr>
        <w:t>：</w:t>
      </w:r>
      <w:r>
        <w:rPr>
          <w:color w:val="FF0000"/>
        </w:rPr>
        <w:t>域名</w:t>
      </w:r>
      <w:r>
        <w:rPr>
          <w:color w:val="FF0000"/>
        </w:rPr>
        <w:t>/</w:t>
      </w:r>
      <w:r>
        <w:rPr>
          <w:b/>
          <w:bCs/>
          <w:color w:val="FF0000"/>
          <w:sz w:val="28"/>
          <w:szCs w:val="28"/>
        </w:rPr>
        <w:t>admin/</w:t>
      </w:r>
      <w:r>
        <w:rPr>
          <w:color w:val="FF0000"/>
        </w:rPr>
        <w:t>模块名</w:t>
      </w:r>
      <w:r>
        <w:rPr>
          <w:color w:val="FF0000"/>
        </w:rPr>
        <w:t>/**</w:t>
      </w:r>
      <w:r>
        <w:rPr>
          <w:color w:val="FF0000"/>
        </w:rPr>
        <w:t>功能名</w:t>
      </w:r>
      <w:r>
        <w:rPr>
          <w:color w:val="FF0000"/>
        </w:rPr>
        <w:t>+</w:t>
      </w:r>
      <w:r>
        <w:rPr>
          <w:color w:val="FF0000"/>
        </w:rPr>
        <w:t>页面类型</w:t>
      </w:r>
      <w:r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不含最后单词</w:t>
      </w:r>
      <w:r>
        <w:rPr>
          <w:color w:val="FF0000"/>
          <w:sz w:val="28"/>
          <w:szCs w:val="28"/>
        </w:rPr>
        <w:t>Page)</w:t>
      </w:r>
      <w:r>
        <w:rPr>
          <w:color w:val="FF0000"/>
        </w:rPr>
        <w:t>.html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2</w:t>
      </w:r>
      <w:r>
        <w:rPr>
          <w:sz w:val="20"/>
          <w:szCs w:val="20"/>
        </w:rPr>
        <w:t>：页面类型为</w:t>
      </w:r>
      <w:r>
        <w:rPr>
          <w:sz w:val="20"/>
          <w:szCs w:val="20"/>
        </w:rPr>
        <w:t>Page</w:t>
      </w:r>
      <w:r>
        <w:rPr>
          <w:sz w:val="20"/>
          <w:szCs w:val="20"/>
        </w:rPr>
        <w:t>时，可省略这个后缀。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</w:t>
      </w:r>
      <w:r>
        <w:rPr>
          <w:sz w:val="20"/>
          <w:szCs w:val="20"/>
        </w:rPr>
        <w:t>：示例参考前台</w:t>
      </w:r>
      <w:r>
        <w:rPr>
          <w:sz w:val="20"/>
          <w:szCs w:val="20"/>
        </w:rPr>
        <w:t>URL</w:t>
      </w:r>
      <w:r>
        <w:rPr>
          <w:sz w:val="20"/>
          <w:szCs w:val="20"/>
        </w:rPr>
        <w:t>规范中的示例：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4</w:t>
      </w:r>
      <w:r>
        <w:rPr>
          <w:sz w:val="20"/>
          <w:szCs w:val="20"/>
        </w:rPr>
        <w:t>：为了支撑操作成功后关闭当前页面和刷新指定页面，建议在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上添加以下几个参数，</w:t>
      </w:r>
      <w:r>
        <w:rPr>
          <w:sz w:val="20"/>
          <w:szCs w:val="20"/>
        </w:rPr>
        <w:t>Query</w:t>
      </w:r>
      <w:r>
        <w:rPr>
          <w:sz w:val="20"/>
          <w:szCs w:val="20"/>
        </w:rPr>
        <w:t>里已集成了这些属性。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【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dwzId</w:t>
      </w:r>
      <w:r>
        <w:rPr>
          <w:sz w:val="20"/>
          <w:szCs w:val="20"/>
        </w:rPr>
        <w:t>】（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DWZ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中打开面板的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ID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，主要用于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UI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端标记操作来源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Tab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或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Dialog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，以便后续操作完成时，通知或刷新源页面。如果是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lookup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，表示打开的是弹出选择页面。</w:t>
      </w:r>
      <w:r>
        <w:rPr>
          <w:rFonts w:ascii="Arial" w:eastAsia="Times New Roman" w:hAnsi="Arial" w:cs="Arial"/>
          <w:color w:val="3F5FBF"/>
          <w:sz w:val="18"/>
          <w:szCs w:val="18"/>
          <w:highlight w:val="blue"/>
          <w:shd w:val="clear" w:color="auto" w:fill="E8F2FE"/>
        </w:rPr>
        <w:t> </w:t>
      </w:r>
      <w:r>
        <w:rPr>
          <w:sz w:val="20"/>
          <w:szCs w:val="20"/>
        </w:rPr>
        <w:t>）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.addQueryData("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dwzId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","new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dwzId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【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navTabId</w:t>
      </w:r>
      <w:r>
        <w:rPr>
          <w:sz w:val="20"/>
          <w:szCs w:val="20"/>
        </w:rPr>
        <w:t>】（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操作成功后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,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要重新加载的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或者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dialog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的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ID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号。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[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把指定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navTab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页面标记为需要</w:t>
      </w:r>
      <w:r>
        <w:rPr>
          <w:rFonts w:ascii="Arial" w:eastAsia="Times New Roman" w:hAnsi="Arial" w:cs="Arial"/>
          <w:color w:val="3F5FBF"/>
          <w:sz w:val="18"/>
          <w:szCs w:val="18"/>
        </w:rPr>
        <w:t>“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重新载入</w:t>
      </w:r>
      <w:r>
        <w:rPr>
          <w:rFonts w:ascii="Arial" w:eastAsia="Times New Roman" w:hAnsi="Arial" w:cs="Arial"/>
          <w:color w:val="3F5FBF"/>
          <w:sz w:val="18"/>
          <w:szCs w:val="18"/>
        </w:rPr>
        <w:t>”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。注意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navTabId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不能是当前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navTab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页面的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.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否则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重新载入当前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navTab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页面</w:t>
      </w:r>
      <w:r>
        <w:rPr>
          <w:sz w:val="20"/>
          <w:szCs w:val="20"/>
        </w:rPr>
        <w:t>）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.addQueryData("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navTabId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","new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navTabId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【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callbackType</w:t>
      </w:r>
      <w:r>
        <w:rPr>
          <w:sz w:val="20"/>
          <w:szCs w:val="20"/>
        </w:rPr>
        <w:t>】（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EnumDwzJsonCallbackType .“forward”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在当前面板中跳转到【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forwardUrl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】，</w:t>
      </w:r>
      <w:r>
        <w:rPr>
          <w:rFonts w:ascii="Arial" w:eastAsia="Times New Roman" w:hAnsi="Arial" w:cs="Arial"/>
          <w:color w:val="3F5FBF"/>
          <w:sz w:val="18"/>
          <w:szCs w:val="18"/>
        </w:rPr>
        <w:t>“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closeCurrent”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关闭当前面板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Tab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或者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dialog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（默认）</w:t>
      </w:r>
      <w:r>
        <w:rPr>
          <w:rFonts w:ascii="Arial" w:eastAsia="Times New Roman" w:hAnsi="Arial" w:cs="Arial"/>
          <w:color w:val="3F5FBF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）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.addQueryData("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callbackType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","new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callbackType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【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forwardUrl</w:t>
      </w:r>
      <w:r>
        <w:rPr>
          <w:sz w:val="20"/>
          <w:szCs w:val="20"/>
        </w:rPr>
        <w:t>】（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 callbackType=“forward”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时在当前面板中跳转到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 xml:space="preserve">forwardUrl </w:t>
      </w:r>
      <w:r>
        <w:rPr>
          <w:sz w:val="20"/>
          <w:szCs w:val="20"/>
        </w:rPr>
        <w:t>）。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.addQueryData("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forwardUrl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","new</w:t>
      </w:r>
      <w:r>
        <w:rPr>
          <w:rFonts w:ascii="Î¢ÈíÑÅºÚ" w:eastAsia="Times New Roman" w:hAnsi="Î¢ÈíÑÅºÚ" w:cs="Î¢ÈíÑÅºÚ"/>
          <w:color w:val="0000C0"/>
          <w:sz w:val="18"/>
          <w:szCs w:val="18"/>
          <w:highlight w:val="yellow"/>
          <w:shd w:val="clear" w:color="auto" w:fill="F0D8A8"/>
        </w:rPr>
        <w:t>forwardUrl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8000"/>
          <w:sz w:val="18"/>
          <w:szCs w:val="18"/>
          <w:highlight w:val="blue"/>
          <w:shd w:val="clear" w:color="auto" w:fill="E8F2FE"/>
        </w:rPr>
        <w:t>如：</w:t>
      </w:r>
      <w:r>
        <w:rPr>
          <w:rFonts w:ascii="Arial" w:eastAsia="Times New Roman" w:hAnsi="Arial" w:cs="Arial"/>
          <w:color w:val="008000"/>
          <w:sz w:val="18"/>
          <w:szCs w:val="18"/>
          <w:highlight w:val="blue"/>
          <w:shd w:val="clear" w:color="auto" w:fill="E8F2FE"/>
        </w:rPr>
        <w:t> 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white"/>
          <w:shd w:val="clear" w:color="auto" w:fill="FFFFFF"/>
        </w:rPr>
        <w:t>$appServer.get('/admin/dynamicModel/bizData/addAjax.html').addQueryData("dwzId","dwz_tab_dynamicModel_bizData").addQueryData("navTabId","newnavTabId").addQueryData("callbackType","newcallbackType").addQueryData("forwardUrl","newforwardUrl")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具体实现原理：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  </w:t>
      </w:r>
      <w:r>
        <w:rPr>
          <w:sz w:val="20"/>
          <w:szCs w:val="20"/>
        </w:rPr>
        <w:t>以上几个参数通过</w:t>
      </w:r>
      <w:r>
        <w:rPr>
          <w:sz w:val="20"/>
          <w:szCs w:val="20"/>
        </w:rPr>
        <w:t>Query</w:t>
      </w:r>
      <w:r>
        <w:rPr>
          <w:sz w:val="20"/>
          <w:szCs w:val="20"/>
        </w:rPr>
        <w:t>对象传入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，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处理完成，返回</w:t>
      </w:r>
      <w:r>
        <w:rPr>
          <w:sz w:val="20"/>
          <w:szCs w:val="20"/>
        </w:rPr>
        <w:t>DwzJson</w:t>
      </w:r>
      <w:r>
        <w:rPr>
          <w:sz w:val="20"/>
          <w:szCs w:val="20"/>
        </w:rPr>
        <w:t>对象时，通用</w:t>
      </w:r>
      <w:r>
        <w:rPr>
          <w:sz w:val="20"/>
          <w:szCs w:val="20"/>
        </w:rPr>
        <w:t>dwzJson.setQuery(query)</w:t>
      </w:r>
      <w:r>
        <w:rPr>
          <w:sz w:val="20"/>
          <w:szCs w:val="20"/>
        </w:rPr>
        <w:t>方法，将以上几个参数设置给</w:t>
      </w:r>
      <w:r>
        <w:rPr>
          <w:sz w:val="20"/>
          <w:szCs w:val="20"/>
        </w:rPr>
        <w:t>DwzJson</w:t>
      </w:r>
      <w:r>
        <w:rPr>
          <w:sz w:val="20"/>
          <w:szCs w:val="20"/>
        </w:rPr>
        <w:t>对象，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返回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数据到前端，前端</w:t>
      </w:r>
      <w:r>
        <w:rPr>
          <w:sz w:val="20"/>
          <w:szCs w:val="20"/>
        </w:rPr>
        <w:t>Dwz</w:t>
      </w:r>
      <w:r>
        <w:rPr>
          <w:sz w:val="20"/>
          <w:szCs w:val="20"/>
        </w:rPr>
        <w:t>解析并按照这几个参数的设置，进行</w:t>
      </w:r>
      <w:r>
        <w:rPr>
          <w:sz w:val="20"/>
          <w:szCs w:val="20"/>
        </w:rPr>
        <w:t>UI</w:t>
      </w:r>
      <w:r>
        <w:rPr>
          <w:sz w:val="20"/>
          <w:szCs w:val="20"/>
        </w:rPr>
        <w:t>上的处理。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t>常用功能名：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</w:t>
      </w:r>
      <w:r>
        <w:rPr>
          <w:sz w:val="20"/>
          <w:szCs w:val="20"/>
        </w:rPr>
        <w:t>：列表搜索页面：【</w:t>
      </w:r>
      <w:r>
        <w:rPr>
          <w:b/>
          <w:bCs/>
          <w:color w:val="FF0000"/>
          <w:sz w:val="20"/>
          <w:szCs w:val="20"/>
        </w:rPr>
        <w:t>list</w:t>
      </w:r>
      <w:r>
        <w:rPr>
          <w:sz w:val="20"/>
          <w:szCs w:val="20"/>
        </w:rPr>
        <w:t>】，对应三种页面类型：</w:t>
      </w:r>
      <w:r>
        <w:rPr>
          <w:sz w:val="20"/>
          <w:szCs w:val="20"/>
        </w:rPr>
        <w:t>/admin/bizCode/</w:t>
      </w:r>
      <w:r>
        <w:rPr>
          <w:b/>
          <w:bCs/>
          <w:color w:val="FF0000"/>
          <w:sz w:val="20"/>
          <w:szCs w:val="20"/>
        </w:rPr>
        <w:t>listAjax</w:t>
      </w:r>
      <w:r>
        <w:rPr>
          <w:sz w:val="20"/>
          <w:szCs w:val="20"/>
        </w:rPr>
        <w:t>【</w:t>
      </w:r>
      <w:r>
        <w:rPr>
          <w:b/>
          <w:bCs/>
          <w:color w:val="FF0000"/>
          <w:sz w:val="20"/>
          <w:szCs w:val="20"/>
        </w:rPr>
        <w:t>list</w:t>
      </w:r>
      <w:r>
        <w:rPr>
          <w:sz w:val="20"/>
          <w:szCs w:val="20"/>
        </w:rPr>
        <w:t>|</w:t>
      </w:r>
      <w:r>
        <w:rPr>
          <w:rFonts w:eastAsia="Times New Roman"/>
          <w:b/>
          <w:bCs/>
          <w:color w:val="FF0000"/>
          <w:sz w:val="20"/>
          <w:szCs w:val="20"/>
        </w:rPr>
        <w:t>listJson</w:t>
      </w:r>
      <w:r>
        <w:rPr>
          <w:sz w:val="20"/>
          <w:szCs w:val="20"/>
        </w:rPr>
        <w:t>】</w:t>
      </w:r>
      <w:r>
        <w:rPr>
          <w:sz w:val="20"/>
          <w:szCs w:val="20"/>
        </w:rPr>
        <w:t>.html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2</w:t>
      </w:r>
      <w:r>
        <w:rPr>
          <w:sz w:val="20"/>
          <w:szCs w:val="20"/>
        </w:rPr>
        <w:t>：进入添加：【</w:t>
      </w:r>
      <w:r>
        <w:rPr>
          <w:b/>
          <w:bCs/>
          <w:color w:val="FF0000"/>
          <w:sz w:val="20"/>
          <w:szCs w:val="20"/>
        </w:rPr>
        <w:t>add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</w:t>
      </w:r>
      <w:r>
        <w:rPr>
          <w:sz w:val="20"/>
          <w:szCs w:val="20"/>
        </w:rPr>
        <w:t>：保存添加：【</w:t>
      </w:r>
      <w:r>
        <w:rPr>
          <w:b/>
          <w:bCs/>
          <w:color w:val="FF0000"/>
          <w:sz w:val="20"/>
          <w:szCs w:val="20"/>
        </w:rPr>
        <w:t>save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4</w:t>
      </w:r>
      <w:r>
        <w:rPr>
          <w:sz w:val="20"/>
          <w:szCs w:val="20"/>
        </w:rPr>
        <w:t>：进入修改：【</w:t>
      </w:r>
      <w:r>
        <w:rPr>
          <w:b/>
          <w:bCs/>
          <w:color w:val="FF0000"/>
          <w:sz w:val="20"/>
          <w:szCs w:val="20"/>
        </w:rPr>
        <w:t>edit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5</w:t>
      </w:r>
      <w:r>
        <w:rPr>
          <w:sz w:val="20"/>
          <w:szCs w:val="20"/>
        </w:rPr>
        <w:t>：保存修改：【</w:t>
      </w:r>
      <w:r>
        <w:rPr>
          <w:b/>
          <w:bCs/>
          <w:color w:val="FF0000"/>
          <w:sz w:val="20"/>
          <w:szCs w:val="20"/>
        </w:rPr>
        <w:t>update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6</w:t>
      </w:r>
      <w:r>
        <w:rPr>
          <w:sz w:val="20"/>
          <w:szCs w:val="20"/>
        </w:rPr>
        <w:t>：删除：【</w:t>
      </w:r>
      <w:r>
        <w:rPr>
          <w:b/>
          <w:bCs/>
          <w:color w:val="FF0000"/>
          <w:sz w:val="20"/>
          <w:szCs w:val="20"/>
        </w:rPr>
        <w:t>del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7</w:t>
      </w:r>
      <w:r>
        <w:rPr>
          <w:sz w:val="20"/>
          <w:szCs w:val="20"/>
        </w:rPr>
        <w:t>：快速选择：【</w:t>
      </w:r>
      <w:r>
        <w:rPr>
          <w:b/>
          <w:bCs/>
          <w:color w:val="FF0000"/>
          <w:sz w:val="20"/>
          <w:szCs w:val="20"/>
        </w:rPr>
        <w:t>lookup</w:t>
      </w:r>
      <w:r>
        <w:rPr>
          <w:sz w:val="20"/>
          <w:szCs w:val="20"/>
        </w:rPr>
        <w:t>】（一般，可共用</w:t>
      </w:r>
      <w:r>
        <w:rPr>
          <w:sz w:val="20"/>
          <w:szCs w:val="20"/>
        </w:rPr>
        <w:t>list</w:t>
      </w:r>
      <w:r>
        <w:rPr>
          <w:sz w:val="20"/>
          <w:szCs w:val="20"/>
        </w:rPr>
        <w:t>搜索列表页面，通过特殊</w:t>
      </w:r>
      <w:r>
        <w:rPr>
          <w:sz w:val="20"/>
          <w:szCs w:val="20"/>
        </w:rPr>
        <w:t>DwzId</w:t>
      </w:r>
      <w:r>
        <w:rPr>
          <w:sz w:val="20"/>
          <w:szCs w:val="20"/>
        </w:rPr>
        <w:t>（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lookup</w:t>
      </w:r>
      <w:r>
        <w:rPr>
          <w:sz w:val="20"/>
          <w:szCs w:val="20"/>
        </w:rPr>
        <w:t>）来标记。）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8</w:t>
      </w:r>
      <w:r>
        <w:rPr>
          <w:sz w:val="20"/>
          <w:szCs w:val="20"/>
        </w:rPr>
        <w:t>：查看详情：【</w:t>
      </w:r>
      <w:r>
        <w:rPr>
          <w:b/>
          <w:bCs/>
          <w:color w:val="FF0000"/>
          <w:sz w:val="20"/>
          <w:szCs w:val="20"/>
        </w:rPr>
        <w:t>view</w:t>
      </w:r>
      <w:r>
        <w:rPr>
          <w:sz w:val="20"/>
          <w:szCs w:val="20"/>
        </w:rPr>
        <w:t>】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b/>
          <w:bCs/>
          <w:sz w:val="32"/>
          <w:szCs w:val="32"/>
        </w:rPr>
        <w:t>关于</w:t>
      </w:r>
      <w:r>
        <w:rPr>
          <w:b/>
          <w:bCs/>
          <w:sz w:val="32"/>
          <w:szCs w:val="32"/>
        </w:rPr>
        <w:t>Query</w:t>
      </w:r>
      <w:r>
        <w:rPr>
          <w:b/>
          <w:bCs/>
          <w:sz w:val="32"/>
          <w:szCs w:val="32"/>
        </w:rPr>
        <w:t>中的</w:t>
      </w:r>
      <w:r>
        <w:rPr>
          <w:b/>
          <w:bCs/>
          <w:sz w:val="32"/>
          <w:szCs w:val="32"/>
        </w:rPr>
        <w:t>DwzId</w:t>
      </w:r>
      <w:r>
        <w:rPr>
          <w:b/>
          <w:bCs/>
          <w:sz w:val="32"/>
          <w:szCs w:val="32"/>
        </w:rPr>
        <w:t>说明：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特殊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：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lookup</w:t>
      </w:r>
      <w:r>
        <w:rPr>
          <w:sz w:val="20"/>
          <w:szCs w:val="20"/>
        </w:rPr>
        <w:t> </w:t>
      </w:r>
      <w:r>
        <w:rPr>
          <w:sz w:val="20"/>
          <w:szCs w:val="20"/>
        </w:rPr>
        <w:t>表示打开的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是为弹出选择框使用的，与普通搜索列表页面有一些差异。</w:t>
      </w:r>
      <w:r>
        <w:rPr>
          <w:sz w:val="20"/>
          <w:szCs w:val="20"/>
        </w:rPr>
        <w:t> 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Layout</w:t>
      </w:r>
      <w:r>
        <w:rPr>
          <w:rFonts w:hint="eastAsia"/>
        </w:rPr>
        <w:t>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b/>
          <w:bCs/>
          <w:color w:val="000000"/>
          <w:sz w:val="32"/>
          <w:szCs w:val="32"/>
        </w:rPr>
        <w:t>Layout</w:t>
      </w: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规范：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color w:val="FF0000"/>
        </w:rPr>
        <w:t>views.layout.</w:t>
      </w:r>
      <w:r>
        <w:rPr>
          <w:color w:val="FF0000"/>
        </w:rPr>
        <w:t>模块名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color w:val="FF0000"/>
          <w:sz w:val="20"/>
          <w:szCs w:val="20"/>
        </w:rPr>
        <w:t>blank.vm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空白模板，相当于不使用</w:t>
      </w:r>
      <w:r>
        <w:rPr>
          <w:sz w:val="20"/>
          <w:szCs w:val="20"/>
        </w:rPr>
        <w:t>Layout</w:t>
      </w:r>
      <w:r>
        <w:rPr>
          <w:sz w:val="20"/>
          <w:szCs w:val="20"/>
        </w:rPr>
        <w:t>，后台大部分页面可使用此模板。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color w:val="FF0000"/>
          <w:sz w:val="20"/>
          <w:szCs w:val="20"/>
        </w:rPr>
        <w:t>bodyLite.vm</w:t>
      </w:r>
      <w:r>
        <w:rPr>
          <w:sz w:val="20"/>
          <w:szCs w:val="20"/>
        </w:rPr>
        <w:t> </w:t>
      </w:r>
      <w:r>
        <w:rPr>
          <w:sz w:val="20"/>
          <w:szCs w:val="20"/>
        </w:rPr>
        <w:t>空白</w:t>
      </w:r>
      <w:r>
        <w:rPr>
          <w:sz w:val="20"/>
          <w:szCs w:val="20"/>
        </w:rPr>
        <w:t>Body</w:t>
      </w:r>
      <w:r>
        <w:rPr>
          <w:sz w:val="20"/>
          <w:szCs w:val="20"/>
        </w:rPr>
        <w:t>模板，拥有完整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标签，只是不包含</w:t>
      </w:r>
      <w:r>
        <w:rPr>
          <w:sz w:val="20"/>
          <w:szCs w:val="20"/>
        </w:rPr>
        <w:t>Body</w:t>
      </w:r>
      <w:r>
        <w:rPr>
          <w:sz w:val="20"/>
          <w:szCs w:val="20"/>
        </w:rPr>
        <w:t>里面的代码。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color w:val="FF0000"/>
          <w:sz w:val="20"/>
          <w:szCs w:val="20"/>
        </w:rPr>
        <w:t>default.vm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前台默认，包含页头页脚等公共页面模块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color w:val="FF0000"/>
          <w:sz w:val="20"/>
          <w:szCs w:val="20"/>
        </w:rPr>
        <w:t>dwzAdminDefault.vm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后台</w:t>
      </w:r>
      <w:r>
        <w:rPr>
          <w:sz w:val="20"/>
          <w:szCs w:val="20"/>
        </w:rPr>
        <w:t>DWZ</w:t>
      </w:r>
      <w:r>
        <w:rPr>
          <w:sz w:val="20"/>
          <w:szCs w:val="20"/>
        </w:rPr>
        <w:t>前端</w:t>
      </w:r>
      <w:r>
        <w:rPr>
          <w:sz w:val="20"/>
          <w:szCs w:val="20"/>
        </w:rPr>
        <w:t>UI</w:t>
      </w:r>
      <w:r>
        <w:rPr>
          <w:sz w:val="20"/>
          <w:szCs w:val="20"/>
        </w:rPr>
        <w:t>框架下的完整模板。使用此模板的页面，只需要提供右侧工作区的代码就可以。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         </w:t>
      </w:r>
      <w:r>
        <w:rPr>
          <w:color w:val="FF0000"/>
          <w:sz w:val="20"/>
          <w:szCs w:val="20"/>
        </w:rPr>
        <w:t>dwzAdminLite.vm</w:t>
      </w:r>
      <w:r>
        <w:rPr>
          <w:sz w:val="20"/>
          <w:szCs w:val="20"/>
        </w:rPr>
        <w:t xml:space="preserve">   </w:t>
      </w:r>
      <w:r>
        <w:rPr>
          <w:sz w:val="20"/>
          <w:szCs w:val="20"/>
        </w:rPr>
        <w:t>后台</w:t>
      </w:r>
      <w:r>
        <w:rPr>
          <w:sz w:val="20"/>
          <w:szCs w:val="20"/>
        </w:rPr>
        <w:t>DWZ</w:t>
      </w:r>
      <w:r>
        <w:rPr>
          <w:sz w:val="20"/>
          <w:szCs w:val="20"/>
        </w:rPr>
        <w:t>前端</w:t>
      </w:r>
      <w:r>
        <w:rPr>
          <w:sz w:val="20"/>
          <w:szCs w:val="20"/>
        </w:rPr>
        <w:t>UI</w:t>
      </w:r>
      <w:r>
        <w:rPr>
          <w:sz w:val="20"/>
          <w:szCs w:val="20"/>
        </w:rPr>
        <w:t>框架下精简的模板，此模板不包含页头，页脚，侧栏，与</w:t>
      </w:r>
      <w:r>
        <w:rPr>
          <w:sz w:val="20"/>
          <w:szCs w:val="20"/>
        </w:rPr>
        <w:t>BodyLite.vm</w:t>
      </w:r>
      <w:r>
        <w:rPr>
          <w:sz w:val="20"/>
          <w:szCs w:val="20"/>
        </w:rPr>
        <w:t>相同，只是引入了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相关的</w:t>
      </w:r>
      <w:r>
        <w:rPr>
          <w:sz w:val="20"/>
          <w:szCs w:val="20"/>
        </w:rPr>
        <w:t>JS</w:t>
      </w:r>
      <w:r>
        <w:rPr>
          <w:sz w:val="20"/>
          <w:szCs w:val="20"/>
        </w:rPr>
        <w:t>和</w:t>
      </w:r>
      <w:r>
        <w:rPr>
          <w:sz w:val="20"/>
          <w:szCs w:val="20"/>
        </w:rPr>
        <w:t>CSS</w:t>
      </w:r>
      <w:r>
        <w:rPr>
          <w:sz w:val="20"/>
          <w:szCs w:val="20"/>
        </w:rPr>
        <w:t>。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 xml:space="preserve">contain  </w:t>
      </w:r>
      <w:r>
        <w:rPr>
          <w:rFonts w:hint="eastAsia"/>
        </w:rPr>
        <w:t>复用组件规范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复用组件规范：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color w:val="FF0000"/>
          <w:sz w:val="20"/>
          <w:szCs w:val="20"/>
        </w:rPr>
        <w:t>前台公用组件：</w:t>
      </w:r>
      <w:r>
        <w:rPr>
          <w:color w:val="FF0000"/>
          <w:sz w:val="20"/>
          <w:szCs w:val="20"/>
        </w:rPr>
        <w:t> views.screen.</w:t>
      </w:r>
      <w:r>
        <w:rPr>
          <w:color w:val="FF0000"/>
          <w:sz w:val="20"/>
          <w:szCs w:val="20"/>
        </w:rPr>
        <w:t>模块名</w:t>
      </w:r>
      <w:r>
        <w:rPr>
          <w:color w:val="FF0000"/>
          <w:sz w:val="20"/>
          <w:szCs w:val="20"/>
        </w:rPr>
        <w:t>.contain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（后台可使用前台组件，但是，前台不可使用后台组件，所以，前后台都要用的组件，且这个组件不依赖后台业务或</w:t>
      </w:r>
      <w:r>
        <w:rPr>
          <w:sz w:val="20"/>
          <w:szCs w:val="20"/>
        </w:rPr>
        <w:t>VM</w:t>
      </w:r>
      <w:r>
        <w:rPr>
          <w:sz w:val="20"/>
          <w:szCs w:val="20"/>
        </w:rPr>
        <w:t>时，请放在前台组件下。）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color w:val="FF0000"/>
          <w:sz w:val="20"/>
          <w:szCs w:val="20"/>
        </w:rPr>
        <w:t>后台公用组件：</w:t>
      </w:r>
      <w:r>
        <w:rPr>
          <w:color w:val="FF0000"/>
          <w:sz w:val="20"/>
          <w:szCs w:val="20"/>
        </w:rPr>
        <w:t xml:space="preserve"> views.screen.</w:t>
      </w:r>
      <w:r>
        <w:rPr>
          <w:b/>
          <w:bCs/>
          <w:color w:val="FF0000"/>
          <w:sz w:val="20"/>
          <w:szCs w:val="20"/>
        </w:rPr>
        <w:t>admin.</w:t>
      </w:r>
      <w:r>
        <w:rPr>
          <w:color w:val="FF0000"/>
          <w:sz w:val="20"/>
          <w:szCs w:val="20"/>
        </w:rPr>
        <w:t>模块名</w:t>
      </w:r>
      <w:r>
        <w:rPr>
          <w:color w:val="FF0000"/>
          <w:sz w:val="20"/>
          <w:szCs w:val="20"/>
        </w:rPr>
        <w:t>.contain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模块后台侧栏菜单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如何在首页侧栏和头部增加菜单。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i/>
          <w:iCs/>
          <w:color w:val="99CC00"/>
          <w:sz w:val="20"/>
          <w:szCs w:val="20"/>
        </w:rPr>
        <w:t>  </w:t>
      </w:r>
      <w:r>
        <w:rPr>
          <w:rFonts w:ascii="宋体" w:eastAsia="宋体" w:hAnsi="宋体" w:cs="宋体" w:hint="eastAsia"/>
          <w:i/>
          <w:iCs/>
          <w:color w:val="99CC00"/>
          <w:sz w:val="20"/>
          <w:szCs w:val="20"/>
        </w:rPr>
        <w:t>目前侧栏和头部都是在</w:t>
      </w:r>
      <w:r>
        <w:rPr>
          <w:rFonts w:eastAsia="Times New Roman"/>
          <w:i/>
          <w:iCs/>
          <w:color w:val="99CC00"/>
          <w:sz w:val="20"/>
          <w:szCs w:val="20"/>
        </w:rPr>
        <w:t>Common</w:t>
      </w:r>
      <w:r>
        <w:rPr>
          <w:rFonts w:ascii="宋体" w:eastAsia="宋体" w:hAnsi="宋体" w:cs="宋体" w:hint="eastAsia"/>
          <w:i/>
          <w:iCs/>
          <w:color w:val="99CC00"/>
          <w:sz w:val="20"/>
          <w:szCs w:val="20"/>
        </w:rPr>
        <w:t>模块里页面，暂时无法支持动态增加，需要一个良好的设计，能动态增加菜单。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目录先支持在后台首页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上带参数（</w:t>
      </w:r>
      <w:r>
        <w:rPr>
          <w:sz w:val="20"/>
          <w:szCs w:val="20"/>
        </w:rPr>
        <w:t>module</w:t>
      </w:r>
      <w:r>
        <w:rPr>
          <w:sz w:val="20"/>
          <w:szCs w:val="20"/>
        </w:rPr>
        <w:t>）来打开各业务模块的左栏，如：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/admin/{module}index.html</w:t>
      </w:r>
      <w:r>
        <w:rPr>
          <w:sz w:val="20"/>
          <w:szCs w:val="20"/>
        </w:rPr>
        <w:t>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各业务模块在各自的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或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上提供类似这样的</w:t>
      </w:r>
      <w:r>
        <w:rPr>
          <w:sz w:val="20"/>
          <w:szCs w:val="20"/>
        </w:rPr>
        <w:t>URL(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blue"/>
          <w:shd w:val="clear" w:color="auto" w:fill="E8F2FE"/>
        </w:rPr>
        <w:t>/admin/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  <w:highlight w:val="white"/>
          <w:shd w:val="clear" w:color="auto" w:fill="FFFFFF"/>
        </w:rPr>
        <w:t>模块名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blue"/>
          <w:shd w:val="clear" w:color="auto" w:fill="E8F2FE"/>
        </w:rPr>
        <w:t>/contain/leftSidebar.xhtml</w:t>
      </w:r>
      <w:r>
        <w:rPr>
          <w:rFonts w:eastAsia="Times New Roman"/>
          <w:color w:val="FF0000"/>
          <w:sz w:val="20"/>
          <w:szCs w:val="20"/>
          <w:highlight w:val="white"/>
          <w:shd w:val="clear" w:color="auto" w:fill="FFFFFF"/>
        </w:rPr>
        <w:t xml:space="preserve">) </w:t>
      </w:r>
      <w:r>
        <w:rPr>
          <w:sz w:val="20"/>
          <w:szCs w:val="20"/>
        </w:rPr>
        <w:t>或</w:t>
      </w:r>
      <w:r>
        <w:rPr>
          <w:sz w:val="20"/>
          <w:szCs w:val="20"/>
        </w:rPr>
        <w:t>VM</w:t>
      </w:r>
      <w:r>
        <w:rPr>
          <w:sz w:val="20"/>
          <w:szCs w:val="20"/>
        </w:rPr>
        <w:t>（</w:t>
      </w:r>
      <w:r>
        <w:rPr>
          <w:color w:val="FF0000"/>
          <w:sz w:val="20"/>
          <w:szCs w:val="20"/>
        </w:rPr>
        <w:t>views/screen/admin/</w:t>
      </w:r>
      <w:r>
        <w:rPr>
          <w:b/>
          <w:bCs/>
          <w:color w:val="FF0000"/>
        </w:rPr>
        <w:t>模块名</w:t>
      </w:r>
      <w:r>
        <w:rPr>
          <w:b/>
          <w:bCs/>
          <w:color w:val="FF0000"/>
        </w:rPr>
        <w:t>/</w:t>
      </w:r>
      <w:r>
        <w:rPr>
          <w:color w:val="FF0000"/>
          <w:sz w:val="20"/>
          <w:szCs w:val="20"/>
        </w:rPr>
        <w:t>contain/leftSidebar.vm</w:t>
      </w:r>
      <w:r>
        <w:rPr>
          <w:color w:val="FF0000"/>
          <w:sz w:val="20"/>
          <w:szCs w:val="20"/>
        </w:rPr>
        <w:t>）</w:t>
      </w:r>
      <w:r>
        <w:rPr>
          <w:sz w:val="20"/>
          <w:szCs w:val="20"/>
        </w:rPr>
        <w:t>，这个页面就是左侧栏目</w:t>
      </w:r>
      <w:r>
        <w:rPr>
          <w:sz w:val="20"/>
          <w:szCs w:val="20"/>
        </w:rPr>
        <w:t>AjaxPage</w:t>
      </w:r>
      <w:r>
        <w:rPr>
          <w:sz w:val="20"/>
          <w:szCs w:val="20"/>
        </w:rPr>
        <w:t>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另外，请同时提供对应的首页</w:t>
      </w:r>
      <w:r>
        <w:rPr>
          <w:sz w:val="20"/>
          <w:szCs w:val="20"/>
        </w:rPr>
        <w:t>VM</w:t>
      </w:r>
      <w:r>
        <w:rPr>
          <w:sz w:val="20"/>
          <w:szCs w:val="20"/>
        </w:rPr>
        <w:t>到：</w:t>
      </w:r>
      <w:r>
        <w:rPr>
          <w:sz w:val="20"/>
          <w:szCs w:val="20"/>
        </w:rPr>
        <w:t>/admin/</w:t>
      </w:r>
      <w:r>
        <w:rPr>
          <w:sz w:val="20"/>
          <w:szCs w:val="20"/>
        </w:rPr>
        <w:t>模块名</w:t>
      </w:r>
      <w:r>
        <w:rPr>
          <w:sz w:val="20"/>
          <w:szCs w:val="20"/>
        </w:rPr>
        <w:t>/index.vm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模块引入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Idemand</w:t>
      </w:r>
      <w:r>
        <w:rPr>
          <w:rFonts w:hint="eastAsia"/>
        </w:rPr>
        <w:t>动态增加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正在设计中。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开发规范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各功能模块，开发的</w:t>
      </w:r>
      <w:r>
        <w:rPr>
          <w:sz w:val="20"/>
          <w:szCs w:val="20"/>
        </w:rPr>
        <w:t>JS</w:t>
      </w:r>
      <w:r>
        <w:rPr>
          <w:sz w:val="20"/>
          <w:szCs w:val="20"/>
        </w:rPr>
        <w:t>必须归类，按照指定规则进行整理，杜绝直接定义全局的</w:t>
      </w:r>
      <w:r>
        <w:rPr>
          <w:sz w:val="20"/>
          <w:szCs w:val="20"/>
        </w:rPr>
        <w:t>JS</w:t>
      </w:r>
      <w:r>
        <w:rPr>
          <w:sz w:val="20"/>
          <w:szCs w:val="20"/>
        </w:rPr>
        <w:t>变量。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因为</w:t>
      </w:r>
      <w:r>
        <w:rPr>
          <w:sz w:val="20"/>
          <w:szCs w:val="20"/>
        </w:rPr>
        <w:t>Dwz</w:t>
      </w:r>
      <w:r>
        <w:rPr>
          <w:sz w:val="20"/>
          <w:szCs w:val="20"/>
        </w:rPr>
        <w:t>框架下，所有页面都是在一个页面中打开，任何一个</w:t>
      </w:r>
      <w:r>
        <w:rPr>
          <w:sz w:val="20"/>
          <w:szCs w:val="20"/>
        </w:rPr>
        <w:t>JS</w:t>
      </w:r>
      <w:r>
        <w:rPr>
          <w:sz w:val="20"/>
          <w:szCs w:val="20"/>
        </w:rPr>
        <w:t>代码，都是全局的，如随意编写，很可能干扰其它模块功能。另外，在页面中，杜绝使用指定的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，原因同上，如不控制，很可能出现一个页面上，不同</w:t>
      </w:r>
      <w:r>
        <w:rPr>
          <w:sz w:val="20"/>
          <w:szCs w:val="20"/>
        </w:rPr>
        <w:t>Tab</w:t>
      </w:r>
      <w:r>
        <w:rPr>
          <w:sz w:val="20"/>
          <w:szCs w:val="20"/>
        </w:rPr>
        <w:t>子页中，出现相同</w:t>
      </w:r>
      <w:r>
        <w:rPr>
          <w:sz w:val="20"/>
          <w:szCs w:val="20"/>
        </w:rPr>
        <w:t>ID</w:t>
      </w:r>
      <w:r>
        <w:rPr>
          <w:sz w:val="20"/>
          <w:szCs w:val="20"/>
        </w:rPr>
        <w:t>的控件，导致页面控制出现异常。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如果一定要使用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，建议使用指定</w:t>
      </w:r>
      <w:r>
        <w:rPr>
          <w:sz w:val="20"/>
          <w:szCs w:val="20"/>
        </w:rPr>
        <w:t>ID+</w:t>
      </w:r>
      <w:r>
        <w:rPr>
          <w:sz w:val="20"/>
          <w:szCs w:val="20"/>
        </w:rPr>
        <w:t>随机后缀。对应的</w:t>
      </w:r>
      <w:r>
        <w:rPr>
          <w:sz w:val="20"/>
          <w:szCs w:val="20"/>
        </w:rPr>
        <w:t>JS</w:t>
      </w:r>
      <w:r>
        <w:rPr>
          <w:sz w:val="20"/>
          <w:szCs w:val="20"/>
        </w:rPr>
        <w:t>方法增加参数，将</w:t>
      </w:r>
      <w:r>
        <w:rPr>
          <w:sz w:val="20"/>
          <w:szCs w:val="20"/>
        </w:rPr>
        <w:t>ID</w:t>
      </w:r>
      <w:r>
        <w:rPr>
          <w:sz w:val="20"/>
          <w:szCs w:val="20"/>
        </w:rPr>
        <w:t>后缀传入，以便精准操作。（可参考</w:t>
      </w:r>
      <w:r>
        <w:rPr>
          <w:sz w:val="20"/>
          <w:szCs w:val="20"/>
        </w:rPr>
        <w:t>Common</w:t>
      </w:r>
      <w:r>
        <w:rPr>
          <w:sz w:val="20"/>
          <w:szCs w:val="20"/>
        </w:rPr>
        <w:t>工程里的：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statics/common/javaScript/ace.js</w:t>
      </w:r>
      <w:r>
        <w:rPr>
          <w:sz w:val="20"/>
          <w:szCs w:val="20"/>
        </w:rPr>
        <w:t>）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JS</w:t>
      </w:r>
      <w:r>
        <w:rPr>
          <w:sz w:val="20"/>
          <w:szCs w:val="20"/>
        </w:rPr>
        <w:t>规范如下：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/**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请注意定义规范，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ec2p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为全局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JS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对象，本产品所有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JS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必须在这个对象内，不得擅自创建顶级对象。其它模块里不用写下面这行代码。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</w:rPr>
        <w:t>var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ec2p = {};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/**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各产品模块自己再定义成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ec2p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对象的子对象，如果某一产品模块下功能很多，建议再往下分子对象。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ec2p.common = {};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/**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然后建议在模块下，分两块，分别为函数方法（以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fn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为方法名结尾），和变量（注意，方法级的临时变量不要放到这里，这里只放模块间，或方法间要互用的变量。）。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ec2p.common.fns = {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};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/**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可交互的变量。</w:t>
      </w:r>
      <w:r>
        <w:rPr>
          <w:rFonts w:ascii="Î¢ÈíÑÅºÚ" w:eastAsia="Times New Roman" w:hAnsi="Î¢ÈíÑÅºÚ" w:cs="Î¢ÈíÑÅºÚ"/>
          <w:b/>
          <w:bCs/>
          <w:color w:val="7F9FBF"/>
          <w:sz w:val="18"/>
          <w:szCs w:val="18"/>
        </w:rPr>
        <w:t>TODO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需要提供一个机制，能适时的清理缓存中的变量，否则，可能会不停的增加变量缓存，最终导致内存消耗过量。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lastRenderedPageBreak/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ec2p.common.vars = {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};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通用的</w:t>
      </w:r>
      <w:r>
        <w:rPr>
          <w:rFonts w:hint="eastAsia"/>
        </w:rPr>
        <w:t>VM</w:t>
      </w:r>
      <w:r>
        <w:rPr>
          <w:rFonts w:hint="eastAsia"/>
        </w:rPr>
        <w:t>代码</w:t>
      </w:r>
    </w:p>
    <w:p w:rsidR="00701CD9" w:rsidRDefault="00701CD9" w:rsidP="00701CD9">
      <w:pPr>
        <w:pStyle w:val="MMTopic4"/>
        <w:rPr>
          <w:rFonts w:hint="eastAsia"/>
        </w:rPr>
      </w:pPr>
      <w:r>
        <w:rPr>
          <w:rFonts w:hint="eastAsia"/>
        </w:rPr>
        <w:t>将枚举组装成下拉选择框</w:t>
      </w:r>
      <w:r>
        <w:rPr>
          <w:rFonts w:hint="eastAsia"/>
        </w:rPr>
        <w:t>#enumSelectEl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</w:t>
      </w:r>
      <w:r>
        <w:rPr>
          <w:sz w:val="20"/>
          <w:szCs w:val="20"/>
        </w:rPr>
        <w:t>将枚举组装成下拉选择框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使用方式如：</w:t>
      </w:r>
      <w:r>
        <w:rPr>
          <w:sz w:val="20"/>
          <w:szCs w:val="20"/>
        </w:rPr>
        <w:t>#enumSelectEl( $enumSex,"sexInput", "sexInputId","M","</w:t>
      </w:r>
      <w:r>
        <w:rPr>
          <w:sz w:val="20"/>
          <w:szCs w:val="20"/>
        </w:rPr>
        <w:t>请选择性别</w:t>
      </w:r>
      <w:r>
        <w:rPr>
          <w:sz w:val="20"/>
          <w:szCs w:val="20"/>
        </w:rPr>
        <w:t>","","sexSelectClass" 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 $enumObj</w:t>
      </w:r>
      <w:r>
        <w:rPr>
          <w:sz w:val="20"/>
          <w:szCs w:val="20"/>
        </w:rPr>
        <w:t>枚举对象</w:t>
      </w:r>
      <w:r>
        <w:rPr>
          <w:sz w:val="20"/>
          <w:szCs w:val="20"/>
        </w:rPr>
        <w:t>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 $elName</w:t>
      </w:r>
      <w:r>
        <w:rPr>
          <w:sz w:val="20"/>
          <w:szCs w:val="20"/>
        </w:rPr>
        <w:t>为下拉框的</w:t>
      </w:r>
      <w:r>
        <w:rPr>
          <w:sz w:val="20"/>
          <w:szCs w:val="20"/>
        </w:rPr>
        <w:t>Name,</w:t>
      </w:r>
      <w:r>
        <w:rPr>
          <w:sz w:val="20"/>
          <w:szCs w:val="20"/>
        </w:rPr>
        <w:t>默认为</w:t>
      </w:r>
      <w:r>
        <w:rPr>
          <w:sz w:val="20"/>
          <w:szCs w:val="20"/>
        </w:rPr>
        <w:t>:enumSelect.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## $elId </w:t>
      </w:r>
      <w:r>
        <w:rPr>
          <w:sz w:val="20"/>
          <w:szCs w:val="20"/>
        </w:rPr>
        <w:t>为下拉框的</w:t>
      </w:r>
      <w:r>
        <w:rPr>
          <w:sz w:val="20"/>
          <w:szCs w:val="20"/>
        </w:rPr>
        <w:t>Id ,</w:t>
      </w:r>
      <w:r>
        <w:rPr>
          <w:sz w:val="20"/>
          <w:szCs w:val="20"/>
        </w:rPr>
        <w:t>为空时，不使用</w:t>
      </w:r>
      <w:r>
        <w:rPr>
          <w:sz w:val="20"/>
          <w:szCs w:val="20"/>
        </w:rPr>
        <w:t>Id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 $curValue</w:t>
      </w:r>
      <w:r>
        <w:rPr>
          <w:sz w:val="20"/>
          <w:szCs w:val="20"/>
        </w:rPr>
        <w:t>为当前值</w:t>
      </w:r>
      <w:r>
        <w:rPr>
          <w:sz w:val="20"/>
          <w:szCs w:val="20"/>
        </w:rPr>
        <w:t>,</w:t>
      </w:r>
      <w:r>
        <w:rPr>
          <w:sz w:val="20"/>
          <w:szCs w:val="20"/>
        </w:rPr>
        <w:t>则默认选中这项</w:t>
      </w:r>
      <w:r>
        <w:rPr>
          <w:sz w:val="20"/>
          <w:szCs w:val="20"/>
        </w:rPr>
        <w:t>,</w:t>
      </w:r>
      <w:r>
        <w:rPr>
          <w:sz w:val="20"/>
          <w:szCs w:val="20"/>
        </w:rPr>
        <w:t>且</w:t>
      </w:r>
      <w:r>
        <w:rPr>
          <w:sz w:val="20"/>
          <w:szCs w:val="20"/>
        </w:rPr>
        <w:t>,</w:t>
      </w:r>
      <w:r>
        <w:rPr>
          <w:sz w:val="20"/>
          <w:szCs w:val="20"/>
        </w:rPr>
        <w:t>如果页面中有类目组件</w:t>
      </w:r>
      <w:r>
        <w:rPr>
          <w:sz w:val="20"/>
          <w:szCs w:val="20"/>
        </w:rPr>
        <w:t>,</w:t>
      </w:r>
      <w:r>
        <w:rPr>
          <w:sz w:val="20"/>
          <w:szCs w:val="20"/>
        </w:rPr>
        <w:t>自动关联类目可选数据</w:t>
      </w:r>
      <w:r>
        <w:rPr>
          <w:sz w:val="20"/>
          <w:szCs w:val="20"/>
        </w:rPr>
        <w:t>.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## $waitText </w:t>
      </w:r>
      <w:r>
        <w:rPr>
          <w:sz w:val="20"/>
          <w:szCs w:val="20"/>
        </w:rPr>
        <w:t>，初始时类似</w:t>
      </w:r>
      <w:r>
        <w:rPr>
          <w:sz w:val="20"/>
          <w:szCs w:val="20"/>
        </w:rPr>
        <w:t>“</w:t>
      </w:r>
      <w:r>
        <w:rPr>
          <w:sz w:val="20"/>
          <w:szCs w:val="20"/>
        </w:rPr>
        <w:t>请选择</w:t>
      </w:r>
      <w:r>
        <w:rPr>
          <w:sz w:val="20"/>
          <w:szCs w:val="20"/>
        </w:rPr>
        <w:t>”</w:t>
      </w:r>
      <w:r>
        <w:rPr>
          <w:sz w:val="20"/>
          <w:szCs w:val="20"/>
        </w:rPr>
        <w:t>方案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如果需要这个选项</w:t>
      </w:r>
      <w:r>
        <w:rPr>
          <w:sz w:val="20"/>
          <w:szCs w:val="20"/>
        </w:rPr>
        <w:t>,</w:t>
      </w:r>
      <w:r>
        <w:rPr>
          <w:sz w:val="20"/>
          <w:szCs w:val="20"/>
        </w:rPr>
        <w:t>请传入要显示的文字</w:t>
      </w:r>
      <w:r>
        <w:rPr>
          <w:sz w:val="20"/>
          <w:szCs w:val="20"/>
        </w:rPr>
        <w:t>,</w:t>
      </w:r>
      <w:r>
        <w:rPr>
          <w:sz w:val="20"/>
          <w:szCs w:val="20"/>
        </w:rPr>
        <w:t>为</w:t>
      </w:r>
      <w:r>
        <w:rPr>
          <w:sz w:val="20"/>
          <w:szCs w:val="20"/>
        </w:rPr>
        <w:t>Null</w:t>
      </w:r>
      <w:r>
        <w:rPr>
          <w:sz w:val="20"/>
          <w:szCs w:val="20"/>
        </w:rPr>
        <w:t>或空串，则不显示这个值选项</w:t>
      </w:r>
      <w:r>
        <w:rPr>
          <w:sz w:val="20"/>
          <w:szCs w:val="20"/>
        </w:rPr>
        <w:t>.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 $readOnly</w:t>
      </w:r>
      <w:r>
        <w:rPr>
          <w:sz w:val="20"/>
          <w:szCs w:val="20"/>
        </w:rPr>
        <w:t>表示是否是只读</w:t>
      </w:r>
      <w:r>
        <w:rPr>
          <w:sz w:val="20"/>
          <w:szCs w:val="20"/>
        </w:rPr>
        <w:t>,</w:t>
      </w:r>
      <w:r>
        <w:rPr>
          <w:sz w:val="20"/>
          <w:szCs w:val="20"/>
        </w:rPr>
        <w:t>如果是只读的话</w:t>
      </w:r>
      <w:r>
        <w:rPr>
          <w:sz w:val="20"/>
          <w:szCs w:val="20"/>
        </w:rPr>
        <w:t>,</w:t>
      </w:r>
      <w:r>
        <w:rPr>
          <w:sz w:val="20"/>
          <w:szCs w:val="20"/>
        </w:rPr>
        <w:t>下拉中就只显示当前值</w:t>
      </w:r>
      <w:r>
        <w:rPr>
          <w:sz w:val="20"/>
          <w:szCs w:val="20"/>
        </w:rPr>
        <w:t>.</w:t>
      </w:r>
      <w:r>
        <w:rPr>
          <w:sz w:val="20"/>
          <w:szCs w:val="20"/>
        </w:rPr>
        <w:t>非空白表示只读</w:t>
      </w:r>
      <w:r>
        <w:rPr>
          <w:sz w:val="20"/>
          <w:szCs w:val="20"/>
        </w:rPr>
        <w:t>,null</w:t>
      </w:r>
      <w:r>
        <w:rPr>
          <w:sz w:val="20"/>
          <w:szCs w:val="20"/>
        </w:rPr>
        <w:t>或空白表示非只读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## $class Select</w:t>
      </w:r>
      <w:r>
        <w:rPr>
          <w:sz w:val="20"/>
          <w:szCs w:val="20"/>
        </w:rPr>
        <w:t>控件的附加</w:t>
      </w:r>
      <w:r>
        <w:rPr>
          <w:sz w:val="20"/>
          <w:szCs w:val="20"/>
        </w:rPr>
        <w:t>Class</w:t>
      </w:r>
      <w:r>
        <w:rPr>
          <w:sz w:val="20"/>
          <w:szCs w:val="20"/>
        </w:rPr>
        <w:t>样式名</w:t>
      </w:r>
    </w:p>
    <w:p w:rsidR="00701CD9" w:rsidRDefault="00701CD9" w:rsidP="00701CD9">
      <w:pPr>
        <w:pStyle w:val="MMTopic4"/>
        <w:rPr>
          <w:rFonts w:hint="eastAsia"/>
        </w:rPr>
      </w:pPr>
      <w:r>
        <w:rPr>
          <w:rFonts w:hint="eastAsia"/>
        </w:rPr>
        <w:t>DWZ</w:t>
      </w:r>
      <w:r>
        <w:rPr>
          <w:rFonts w:hint="eastAsia"/>
        </w:rPr>
        <w:t>后台分页条件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##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生成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DWZ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页面上的分页条组件，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 xml:space="preserve">## $pageObj 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分页对象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就是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DwzPage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对象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 xml:space="preserve">## $pageType 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为窗口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dialog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，导航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Tab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：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navTab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（默认）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.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#macro (dwzPageBar $pageObj $pageType) </w:t>
      </w:r>
    </w:p>
    <w:p w:rsidR="00701CD9" w:rsidRDefault="00701CD9" w:rsidP="00701CD9">
      <w:pPr>
        <w:pStyle w:val="MMTopic4"/>
        <w:rPr>
          <w:rFonts w:hint="eastAsia"/>
        </w:rPr>
      </w:pPr>
      <w:r>
        <w:rPr>
          <w:rFonts w:hint="eastAsia"/>
        </w:rPr>
        <w:lastRenderedPageBreak/>
        <w:t>过滤</w:t>
      </w:r>
      <w:r>
        <w:rPr>
          <w:rFonts w:hint="eastAsia"/>
        </w:rPr>
        <w:t>HTML</w:t>
      </w:r>
      <w:r>
        <w:rPr>
          <w:rFonts w:hint="eastAsia"/>
        </w:rPr>
        <w:t>标签，输出纯文字内容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##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注意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 xml:space="preserve"> ,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此宏中的参数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$htmlStr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在传入时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不要用引号或双引号包裹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##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过滤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标签，输出纯文字内容，如果需要截取字数，请传递第二个参数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$count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#macro ( htmlText $htmlStr $count)</w:t>
      </w:r>
    </w:p>
    <w:p w:rsidR="00701CD9" w:rsidRDefault="00701CD9" w:rsidP="00701CD9">
      <w:pPr>
        <w:pStyle w:val="MMTopic4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HMTL</w:t>
      </w:r>
      <w:r>
        <w:rPr>
          <w:rFonts w:hint="eastAsia"/>
        </w:rPr>
        <w:t>代码串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#macro ( direct $direct-output )</w:t>
      </w:r>
      <w:r>
        <w:rPr>
          <w:rFonts w:ascii="Î¢ÈíÑÅºÚ" w:eastAsia="Times New Roman" w:hAnsi="Î¢ÈíÑÅºÚ" w:cs="Î¢ÈíÑÅºÚ"/>
          <w:color w:val="717120"/>
          <w:sz w:val="18"/>
          <w:szCs w:val="18"/>
        </w:rPr>
        <w:t>$!direct-output#end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##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注意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 xml:space="preserve"> ,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此宏中的参数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$htmlStr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在传入时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不要用引号或双引号包裹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##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转回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HMTL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输出，通常用在</w:t>
      </w:r>
      <w:r>
        <w:rPr>
          <w:rFonts w:ascii="Î¢ÈíÑÅºÚ" w:eastAsia="Times New Roman" w:hAnsi="Î¢ÈíÑÅºÚ" w:cs="Î¢ÈíÑÅºÚ"/>
          <w:color w:val="00580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005800"/>
          <w:sz w:val="18"/>
          <w:szCs w:val="18"/>
        </w:rPr>
        <w:t>内容显示。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#macro ( html $direct-output )</w:t>
      </w:r>
      <w:r>
        <w:rPr>
          <w:rFonts w:ascii="Î¢ÈíÑÅºÚ" w:eastAsia="Times New Roman" w:hAnsi="Î¢ÈíÑÅºÚ" w:cs="Î¢ÈíÑÅºÚ"/>
          <w:color w:val="717120"/>
          <w:sz w:val="18"/>
          <w:szCs w:val="18"/>
        </w:rPr>
        <w:t>$!direct-output#end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UI</w:t>
      </w:r>
      <w:r>
        <w:rPr>
          <w:rFonts w:hint="eastAsia"/>
        </w:rPr>
        <w:t>端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UI</w:t>
      </w:r>
      <w:r>
        <w:rPr>
          <w:rFonts w:hint="eastAsia"/>
        </w:rPr>
        <w:t>端</w:t>
      </w:r>
      <w:r>
        <w:rPr>
          <w:rFonts w:hint="eastAsia"/>
        </w:rPr>
        <w:t>-DWZ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VM</w:t>
      </w:r>
      <w:r>
        <w:rPr>
          <w:rFonts w:hint="eastAsia"/>
        </w:rPr>
        <w:t>开发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后台</w:t>
      </w:r>
      <w:r>
        <w:rPr>
          <w:sz w:val="20"/>
          <w:szCs w:val="20"/>
        </w:rPr>
        <w:t>UI</w:t>
      </w:r>
      <w:r>
        <w:rPr>
          <w:sz w:val="20"/>
          <w:szCs w:val="20"/>
        </w:rPr>
        <w:t>已由</w:t>
      </w:r>
      <w:r>
        <w:rPr>
          <w:sz w:val="20"/>
          <w:szCs w:val="20"/>
        </w:rPr>
        <w:t>DWZ</w:t>
      </w:r>
      <w:r>
        <w:rPr>
          <w:sz w:val="20"/>
          <w:szCs w:val="20"/>
        </w:rPr>
        <w:t>框架搭建，加上</w:t>
      </w:r>
      <w:r>
        <w:rPr>
          <w:sz w:val="20"/>
          <w:szCs w:val="20"/>
        </w:rPr>
        <w:t>Melody</w:t>
      </w:r>
      <w:r>
        <w:rPr>
          <w:sz w:val="20"/>
          <w:szCs w:val="20"/>
        </w:rPr>
        <w:t>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开发方案，则开发代码方式如下：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：后台页面必须使用后台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</w:t>
      </w:r>
      <w:r>
        <w:rPr>
          <w:sz w:val="20"/>
          <w:szCs w:val="20"/>
        </w:rPr>
        <w:t>layout</w:t>
      </w:r>
      <w:r>
        <w:rPr>
          <w:sz w:val="20"/>
          <w:szCs w:val="20"/>
        </w:rPr>
        <w:t>，后台页面，一般会用到三种</w:t>
      </w:r>
      <w:r>
        <w:rPr>
          <w:sz w:val="20"/>
          <w:szCs w:val="20"/>
        </w:rPr>
        <w:t>layout,</w:t>
      </w:r>
      <w:r>
        <w:rPr>
          <w:sz w:val="20"/>
          <w:szCs w:val="20"/>
        </w:rPr>
        <w:t>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</w:t>
      </w:r>
      <w:r>
        <w:rPr>
          <w:sz w:val="20"/>
          <w:szCs w:val="20"/>
        </w:rPr>
        <w:t>一：</w:t>
      </w:r>
      <w:r>
        <w:rPr>
          <w:sz w:val="20"/>
          <w:szCs w:val="20"/>
        </w:rPr>
        <w:t xml:space="preserve"> views/layout/common/dwzAdminDefault.vm</w:t>
      </w:r>
      <w:r>
        <w:rPr>
          <w:sz w:val="20"/>
          <w:szCs w:val="20"/>
        </w:rPr>
        <w:t>：后台新窗口中打开的完整页面，有页头页脚侧栏。其页面的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代码结构是完整的，有</w:t>
      </w:r>
      <w:r>
        <w:rPr>
          <w:sz w:val="20"/>
          <w:szCs w:val="20"/>
        </w:rPr>
        <w:t>Head</w:t>
      </w:r>
      <w:r>
        <w:rPr>
          <w:sz w:val="20"/>
          <w:szCs w:val="20"/>
        </w:rPr>
        <w:t>，有</w:t>
      </w:r>
      <w:r>
        <w:rPr>
          <w:sz w:val="20"/>
          <w:szCs w:val="20"/>
        </w:rPr>
        <w:t>Body</w:t>
      </w:r>
      <w:r>
        <w:rPr>
          <w:sz w:val="20"/>
          <w:szCs w:val="20"/>
        </w:rPr>
        <w:t>。对应的页面类型为</w:t>
      </w:r>
      <w:r>
        <w:rPr>
          <w:sz w:val="20"/>
          <w:szCs w:val="20"/>
        </w:rPr>
        <w:t>Page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</w:t>
      </w:r>
      <w:r>
        <w:rPr>
          <w:sz w:val="20"/>
          <w:szCs w:val="20"/>
        </w:rPr>
        <w:t>二：</w:t>
      </w:r>
      <w:r>
        <w:rPr>
          <w:sz w:val="20"/>
          <w:szCs w:val="20"/>
        </w:rPr>
        <w:t xml:space="preserve"> views/layout/common/dwzAdminLite.vm</w:t>
      </w:r>
      <w:r>
        <w:rPr>
          <w:sz w:val="20"/>
          <w:szCs w:val="20"/>
        </w:rPr>
        <w:t>：这个主要用于后台页面中使用</w:t>
      </w:r>
      <w:r>
        <w:rPr>
          <w:sz w:val="20"/>
          <w:szCs w:val="20"/>
        </w:rPr>
        <w:t>Iframe</w:t>
      </w:r>
      <w:r>
        <w:rPr>
          <w:sz w:val="20"/>
          <w:szCs w:val="20"/>
        </w:rPr>
        <w:t>或单独的页面使用，其页面是一个独立的完整的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页面，有</w:t>
      </w:r>
      <w:r>
        <w:rPr>
          <w:sz w:val="20"/>
          <w:szCs w:val="20"/>
        </w:rPr>
        <w:t>Head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Body</w:t>
      </w:r>
      <w:r>
        <w:rPr>
          <w:sz w:val="20"/>
          <w:szCs w:val="20"/>
        </w:rPr>
        <w:t>等标签，但是其页面上不需要显示页头页脚侧栏等。这个一般很少用到。对应的页面类型为</w:t>
      </w:r>
      <w:r>
        <w:rPr>
          <w:sz w:val="20"/>
          <w:szCs w:val="20"/>
        </w:rPr>
        <w:t>Page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</w:t>
      </w:r>
      <w:r>
        <w:rPr>
          <w:sz w:val="20"/>
          <w:szCs w:val="20"/>
        </w:rPr>
        <w:t>三：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不使用</w:t>
      </w:r>
      <w:r>
        <w:rPr>
          <w:sz w:val="20"/>
          <w:szCs w:val="20"/>
        </w:rPr>
        <w:t>Layout</w:t>
      </w:r>
      <w:r>
        <w:rPr>
          <w:sz w:val="20"/>
          <w:szCs w:val="20"/>
        </w:rPr>
        <w:t>：这个是后台功能页面中，最常用的方式，页面只是片断的代码，如只有一个</w:t>
      </w:r>
      <w:r>
        <w:rPr>
          <w:sz w:val="20"/>
          <w:szCs w:val="20"/>
        </w:rPr>
        <w:t>Div</w:t>
      </w:r>
      <w:r>
        <w:rPr>
          <w:sz w:val="20"/>
          <w:szCs w:val="20"/>
        </w:rPr>
        <w:t>。它将通过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的前端</w:t>
      </w:r>
      <w:r>
        <w:rPr>
          <w:sz w:val="20"/>
          <w:szCs w:val="20"/>
        </w:rPr>
        <w:t>JS</w:t>
      </w:r>
      <w:r>
        <w:rPr>
          <w:sz w:val="20"/>
          <w:szCs w:val="20"/>
        </w:rPr>
        <w:t>，将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片断代码嵌入到后台框架上显示。对应页面类型为</w:t>
      </w:r>
      <w:r>
        <w:rPr>
          <w:sz w:val="20"/>
          <w:szCs w:val="20"/>
        </w:rPr>
        <w:t>AjaxPage</w:t>
      </w:r>
      <w:r>
        <w:rPr>
          <w:sz w:val="20"/>
          <w:szCs w:val="20"/>
        </w:rPr>
        <w:t>，或</w:t>
      </w:r>
      <w:r>
        <w:rPr>
          <w:sz w:val="20"/>
          <w:szCs w:val="20"/>
        </w:rPr>
        <w:t>JsonPage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>
        <w:rPr>
          <w:sz w:val="20"/>
          <w:szCs w:val="20"/>
        </w:rPr>
        <w:t>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如何在右侧工作区打开页面：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一：对应页面类型</w:t>
      </w:r>
      <w:r>
        <w:rPr>
          <w:sz w:val="20"/>
          <w:szCs w:val="20"/>
        </w:rPr>
        <w:t>AjaxPage</w:t>
      </w:r>
      <w:r>
        <w:rPr>
          <w:sz w:val="20"/>
          <w:szCs w:val="20"/>
        </w:rPr>
        <w:t>的：在</w:t>
      </w:r>
      <w:r>
        <w:rPr>
          <w:sz w:val="20"/>
          <w:szCs w:val="20"/>
        </w:rPr>
        <w:t>a</w:t>
      </w:r>
      <w:r>
        <w:rPr>
          <w:sz w:val="20"/>
          <w:szCs w:val="20"/>
        </w:rPr>
        <w:t>标签上，增加这两个属性：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blue"/>
          <w:shd w:val="clear" w:color="auto" w:fill="E8F2FE"/>
        </w:rPr>
        <w:t>target="navTab" rel="dwz_tab_role"</w:t>
      </w:r>
      <w:r>
        <w:rPr>
          <w:rFonts w:eastAsia="Times New Roman"/>
          <w:color w:val="FF0000"/>
          <w:sz w:val="20"/>
          <w:szCs w:val="20"/>
          <w:highlight w:val="white"/>
          <w:shd w:val="clear" w:color="auto" w:fill="FFFFFF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</w:t>
      </w:r>
      <w:r>
        <w:rPr>
          <w:sz w:val="20"/>
          <w:szCs w:val="20"/>
        </w:rPr>
        <w:t>其中</w:t>
      </w:r>
      <w:r>
        <w:rPr>
          <w:sz w:val="20"/>
          <w:szCs w:val="20"/>
        </w:rPr>
        <w:t>Target</w:t>
      </w:r>
      <w:r>
        <w:rPr>
          <w:sz w:val="20"/>
          <w:szCs w:val="20"/>
        </w:rPr>
        <w:t>表示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在哪里打开，</w:t>
      </w:r>
      <w:r>
        <w:rPr>
          <w:sz w:val="20"/>
          <w:szCs w:val="20"/>
        </w:rPr>
        <w:t>navTab</w:t>
      </w:r>
      <w:r>
        <w:rPr>
          <w:sz w:val="20"/>
          <w:szCs w:val="20"/>
        </w:rPr>
        <w:t>表示在右侧工作区打开。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rel</w:t>
      </w:r>
      <w:r>
        <w:rPr>
          <w:sz w:val="20"/>
          <w:szCs w:val="20"/>
        </w:rPr>
        <w:t>是这个页面对应工作区</w:t>
      </w:r>
      <w:r>
        <w:rPr>
          <w:sz w:val="20"/>
          <w:szCs w:val="20"/>
        </w:rPr>
        <w:t>Tab</w:t>
      </w:r>
      <w:r>
        <w:rPr>
          <w:sz w:val="20"/>
          <w:szCs w:val="20"/>
        </w:rPr>
        <w:t>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，以便后面操作这个页面，如刷新，关闭这个</w:t>
      </w:r>
      <w:r>
        <w:rPr>
          <w:sz w:val="20"/>
          <w:szCs w:val="20"/>
        </w:rPr>
        <w:t>Tab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这些标签的详细介绍，请看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的操作手册。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二：对应页面类型</w:t>
      </w:r>
      <w:r>
        <w:rPr>
          <w:sz w:val="20"/>
          <w:szCs w:val="20"/>
        </w:rPr>
        <w:t>Page</w:t>
      </w:r>
      <w:r>
        <w:rPr>
          <w:sz w:val="20"/>
          <w:szCs w:val="20"/>
        </w:rPr>
        <w:t>的：如果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不是本站，则可直接和第一条一样处理。</w:t>
      </w:r>
      <w:r>
        <w:rPr>
          <w:sz w:val="20"/>
          <w:szCs w:val="20"/>
        </w:rPr>
        <w:t>DWZ</w:t>
      </w:r>
      <w:r>
        <w:rPr>
          <w:sz w:val="20"/>
          <w:szCs w:val="20"/>
        </w:rPr>
        <w:t>将会自动以</w:t>
      </w:r>
      <w:r>
        <w:rPr>
          <w:sz w:val="20"/>
          <w:szCs w:val="20"/>
        </w:rPr>
        <w:t>Iframe</w:t>
      </w:r>
      <w:r>
        <w:rPr>
          <w:sz w:val="20"/>
          <w:szCs w:val="20"/>
        </w:rPr>
        <w:t>的方式嵌入这个页面到工作区。</w:t>
      </w: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如果</w:t>
      </w:r>
      <w:r>
        <w:rPr>
          <w:sz w:val="20"/>
          <w:szCs w:val="20"/>
        </w:rPr>
        <w:t>URL</w:t>
      </w:r>
      <w:r>
        <w:rPr>
          <w:sz w:val="20"/>
          <w:szCs w:val="20"/>
        </w:rPr>
        <w:t>是本站的，请务必在第一条之外，再加一个标签：</w:t>
      </w:r>
      <w:r>
        <w:rPr>
          <w:color w:val="FF0000"/>
          <w:sz w:val="20"/>
          <w:szCs w:val="20"/>
          <w:highlight w:val="cyan"/>
          <w:shd w:val="clear" w:color="auto" w:fill="99CCFF"/>
        </w:rPr>
        <w:t xml:space="preserve"> external="true" </w:t>
      </w:r>
      <w:r>
        <w:rPr>
          <w:sz w:val="20"/>
          <w:szCs w:val="20"/>
        </w:rPr>
        <w:t>。这样的话，</w:t>
      </w:r>
      <w:r>
        <w:rPr>
          <w:sz w:val="20"/>
          <w:szCs w:val="20"/>
        </w:rPr>
        <w:t>DWZ</w:t>
      </w:r>
      <w:r>
        <w:rPr>
          <w:sz w:val="20"/>
          <w:szCs w:val="20"/>
        </w:rPr>
        <w:t>会强制使用</w:t>
      </w:r>
      <w:r>
        <w:rPr>
          <w:sz w:val="20"/>
          <w:szCs w:val="20"/>
        </w:rPr>
        <w:t>Iframe</w:t>
      </w:r>
      <w:r>
        <w:rPr>
          <w:sz w:val="20"/>
          <w:szCs w:val="20"/>
        </w:rPr>
        <w:t>的方式将网页嵌入在工作区。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三：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对应页面类型为</w:t>
      </w:r>
      <w:r>
        <w:rPr>
          <w:sz w:val="20"/>
          <w:szCs w:val="20"/>
        </w:rPr>
        <w:t>JsonPage</w:t>
      </w:r>
      <w:r>
        <w:rPr>
          <w:sz w:val="20"/>
          <w:szCs w:val="20"/>
        </w:rPr>
        <w:t>的，无法在工作区打开，这种类型，一般只用在</w:t>
      </w:r>
      <w:r>
        <w:rPr>
          <w:sz w:val="20"/>
          <w:szCs w:val="20"/>
        </w:rPr>
        <w:t>Ajax</w:t>
      </w:r>
      <w:r>
        <w:rPr>
          <w:sz w:val="20"/>
          <w:szCs w:val="20"/>
        </w:rPr>
        <w:t>操作。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如何通过</w:t>
      </w:r>
      <w:r>
        <w:rPr>
          <w:sz w:val="20"/>
          <w:szCs w:val="20"/>
        </w:rPr>
        <w:t>Ajax</w:t>
      </w:r>
      <w:r>
        <w:rPr>
          <w:sz w:val="20"/>
          <w:szCs w:val="20"/>
        </w:rPr>
        <w:t>提交表单，且操作成功后，关闭当前页面，并刷新列表页面。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示例：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VM</w:t>
      </w:r>
      <w:r>
        <w:rPr>
          <w:sz w:val="20"/>
          <w:szCs w:val="20"/>
        </w:rPr>
        <w:t>：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Java</w:t>
      </w:r>
      <w:r>
        <w:rPr>
          <w:sz w:val="20"/>
          <w:szCs w:val="20"/>
        </w:rPr>
        <w:t>：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701CD9" w:rsidRDefault="00701CD9" w:rsidP="00701CD9">
      <w:pPr>
        <w:pStyle w:val="MMTopic4"/>
        <w:rPr>
          <w:rFonts w:hint="eastAsia"/>
        </w:rPr>
      </w:pPr>
      <w:r>
        <w:rPr>
          <w:rFonts w:hint="eastAsia"/>
        </w:rPr>
        <w:t>lookUp</w:t>
      </w:r>
      <w:r>
        <w:rPr>
          <w:rFonts w:hint="eastAsia"/>
        </w:rPr>
        <w:t>选择框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Dwz</w:t>
      </w:r>
      <w:r>
        <w:rPr>
          <w:sz w:val="20"/>
          <w:szCs w:val="20"/>
        </w:rPr>
        <w:t>的原来这功能不太方便，框架已经对这块代码进行了修改，在</w:t>
      </w:r>
      <w:r>
        <w:rPr>
          <w:sz w:val="20"/>
          <w:szCs w:val="20"/>
        </w:rPr>
        <w:t>Common</w:t>
      </w:r>
      <w:r>
        <w:rPr>
          <w:sz w:val="20"/>
          <w:szCs w:val="20"/>
        </w:rPr>
        <w:t>工程下的：</w:t>
      </w:r>
      <w:r>
        <w:rPr>
          <w:sz w:val="20"/>
          <w:szCs w:val="20"/>
        </w:rPr>
        <w:t>ec2p.dwz.database.js</w:t>
      </w:r>
      <w:r>
        <w:rPr>
          <w:sz w:val="20"/>
          <w:szCs w:val="20"/>
        </w:rPr>
        <w:t>文件里，扩展了</w:t>
      </w:r>
      <w:r>
        <w:rPr>
          <w:sz w:val="20"/>
          <w:szCs w:val="20"/>
        </w:rPr>
        <w:t>Input</w:t>
      </w:r>
      <w:r>
        <w:rPr>
          <w:sz w:val="20"/>
          <w:szCs w:val="20"/>
        </w:rPr>
        <w:t>一个属性</w:t>
      </w:r>
      <w:r>
        <w:rPr>
          <w:sz w:val="20"/>
          <w:szCs w:val="20"/>
        </w:rPr>
        <w:t>lookupName.</w:t>
      </w:r>
      <w:r>
        <w:rPr>
          <w:sz w:val="20"/>
          <w:szCs w:val="20"/>
        </w:rPr>
        <w:t>此属性用来标记选择返回时，这个</w:t>
      </w:r>
      <w:r>
        <w:rPr>
          <w:sz w:val="20"/>
          <w:szCs w:val="20"/>
        </w:rPr>
        <w:t>Input</w:t>
      </w:r>
      <w:r>
        <w:rPr>
          <w:sz w:val="20"/>
          <w:szCs w:val="20"/>
        </w:rPr>
        <w:t>框加载的对应值的</w:t>
      </w:r>
      <w:r>
        <w:rPr>
          <w:sz w:val="20"/>
          <w:szCs w:val="20"/>
        </w:rPr>
        <w:t>Key</w:t>
      </w:r>
      <w:r>
        <w:rPr>
          <w:sz w:val="20"/>
          <w:szCs w:val="20"/>
        </w:rPr>
        <w:t>。这样就能支持一个选择框共用给不同的页面使用，这些页面的</w:t>
      </w:r>
      <w:r>
        <w:rPr>
          <w:sz w:val="20"/>
          <w:szCs w:val="20"/>
        </w:rPr>
        <w:t>Input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  <w:r>
        <w:rPr>
          <w:sz w:val="20"/>
          <w:szCs w:val="20"/>
        </w:rPr>
        <w:t>可以不相同。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示例如下：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1</w:t>
      </w:r>
      <w:r>
        <w:rPr>
          <w:sz w:val="20"/>
          <w:szCs w:val="20"/>
        </w:rPr>
        <w:t>：表单页面：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sz w:val="18"/>
          <w:szCs w:val="18"/>
        </w:rPr>
        <w:t>            #springBind("dynamicModelBizData.categoryCode")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&lt;dl&gt;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lastRenderedPageBreak/>
        <w:t>    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&lt;dt&gt;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类型：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&lt;/dt&gt;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&lt;dd&gt;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 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&lt;input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type=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"hidden"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lookupName=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"${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group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Id}.code"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name=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"${status.expression}"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value=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"$!{status.value}"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/&gt;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&lt;input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type=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"text"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          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cyan"/>
          <w:shd w:val="clear" w:color="auto" w:fill="CCFFFF"/>
        </w:rPr>
        <w:t>lookupPk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cyan"/>
          <w:shd w:val="clear" w:color="auto" w:fill="CCFFFF"/>
        </w:rPr>
        <w:t>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"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cyan"/>
          <w:shd w:val="clear" w:color="auto" w:fill="CCFFFF"/>
        </w:rPr>
        <w:t>${groupId}.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code"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cyan"/>
          <w:shd w:val="clear" w:color="auto" w:fill="CCFFFF"/>
        </w:rPr>
        <w:t> 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cyan"/>
          <w:shd w:val="clear" w:color="auto" w:fill="CCFFFF"/>
        </w:rPr>
        <w:t>lookupName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cyan"/>
          <w:shd w:val="clear" w:color="auto" w:fill="CCFFFF"/>
        </w:rPr>
        <w:t>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"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cyan"/>
          <w:shd w:val="clear" w:color="auto" w:fill="CCFFFF"/>
        </w:rPr>
        <w:t>${groupId}.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shortName"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cyan"/>
          <w:shd w:val="clear" w:color="auto" w:fill="CCFFFF"/>
        </w:rPr>
        <w:t> 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cyan"/>
          <w:shd w:val="clear" w:color="auto" w:fill="CCFFFF"/>
        </w:rPr>
        <w:t>suggestfields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cyan"/>
          <w:shd w:val="clear" w:color="auto" w:fill="CCFFFF"/>
        </w:rPr>
        <w:t>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"${status.expression}_txt,${status.expression}"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cyan"/>
          <w:shd w:val="clear" w:color="auto" w:fill="CCFFFF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cyan"/>
          <w:shd w:val="clear" w:color="auto" w:fill="CCFFFF"/>
        </w:rPr>
        <w:t>value=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cyan"/>
          <w:shd w:val="clear" w:color="auto" w:fill="CCFFFF"/>
        </w:rPr>
        <w:t>"$!{status.value}"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   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name=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"${status.expression}_txt"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title=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</w:t>
      </w:r>
      <w:r>
        <w:rPr>
          <w:rFonts w:ascii="宋体" w:eastAsia="宋体" w:hAnsi="宋体" w:cs="宋体" w:hint="eastAsia"/>
          <w:color w:val="008000"/>
          <w:sz w:val="18"/>
          <w:szCs w:val="18"/>
        </w:rPr>
        <w:t>如不需要修改，请保持空白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class=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"textInput"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maxlength=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"64"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size=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"30"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readonly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/&gt;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&lt;a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</w:rPr>
        <w:t>class="</w:t>
      </w:r>
      <w:r>
        <w:rPr>
          <w:rFonts w:ascii="Î¢ÈíÑÅºÚ" w:eastAsia="Times New Roman" w:hAnsi="Î¢ÈíÑÅºÚ" w:cs="Î¢ÈíÑÅºÚ"/>
          <w:b/>
          <w:bCs/>
          <w:color w:val="FF0000"/>
          <w:sz w:val="18"/>
          <w:szCs w:val="18"/>
        </w:rPr>
        <w:t>btnLook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</w:rPr>
        <w:t xml:space="preserve">" 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href=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"$!{appServer.get('/admin/dynamicModel/category/listAjax.html').addQueryData("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dwzId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","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lookup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")}"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warn=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</w:t>
      </w:r>
      <w:r>
        <w:rPr>
          <w:rFonts w:ascii="宋体" w:eastAsia="宋体" w:hAnsi="宋体" w:cs="宋体" w:hint="eastAsia"/>
          <w:color w:val="008000"/>
          <w:sz w:val="18"/>
          <w:szCs w:val="18"/>
        </w:rPr>
        <w:t>请选择类型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</w:rPr>
        <w:t> lookupgroup="${groupId}"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选择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&lt;/a&gt;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&lt;/dd&gt;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       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&lt;/dl&gt;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</w:t>
      </w:r>
      <w:r>
        <w:rPr>
          <w:sz w:val="20"/>
          <w:szCs w:val="20"/>
        </w:rPr>
        <w:t>说明：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</w:rPr>
        <w:t>lookupName</w:t>
      </w:r>
      <w:r>
        <w:rPr>
          <w:sz w:val="20"/>
          <w:szCs w:val="20"/>
        </w:rPr>
        <w:t> </w:t>
      </w:r>
      <w:r>
        <w:rPr>
          <w:sz w:val="20"/>
          <w:szCs w:val="20"/>
        </w:rPr>
        <w:t>属性是标记这个</w:t>
      </w:r>
      <w:r>
        <w:rPr>
          <w:sz w:val="20"/>
          <w:szCs w:val="20"/>
        </w:rPr>
        <w:t>Input</w:t>
      </w:r>
      <w:r>
        <w:rPr>
          <w:sz w:val="20"/>
          <w:szCs w:val="20"/>
        </w:rPr>
        <w:t>的值对应选择传回的</w:t>
      </w:r>
      <w:r>
        <w:rPr>
          <w:sz w:val="20"/>
          <w:szCs w:val="20"/>
        </w:rPr>
        <w:t>Key</w:t>
      </w:r>
      <w:r>
        <w:rPr>
          <w:sz w:val="20"/>
          <w:szCs w:val="20"/>
        </w:rPr>
        <w:t>，注意，这个属性可以加</w:t>
      </w:r>
      <w:r>
        <w:rPr>
          <w:sz w:val="20"/>
          <w:szCs w:val="20"/>
        </w:rPr>
        <w:t>groupId</w:t>
      </w:r>
      <w:r>
        <w:rPr>
          <w:sz w:val="20"/>
          <w:szCs w:val="20"/>
        </w:rPr>
        <w:t>做前缀，以区分同名的组。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2</w:t>
      </w:r>
      <w:r>
        <w:rPr>
          <w:sz w:val="20"/>
          <w:szCs w:val="20"/>
        </w:rPr>
        <w:t>：对应的</w:t>
      </w:r>
      <w:r>
        <w:rPr>
          <w:sz w:val="20"/>
          <w:szCs w:val="20"/>
        </w:rPr>
        <w:t>LookUp</w:t>
      </w:r>
      <w:r>
        <w:rPr>
          <w:sz w:val="20"/>
          <w:szCs w:val="20"/>
        </w:rPr>
        <w:t>页面，可以是一个完整的搜索列表页面，在每行数据后，加一个选择按钮，按钮链接格式如下就可以了：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&lt;a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href=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"javascript:jQuery.bringBack(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blue"/>
          <w:shd w:val="clear" w:color="auto" w:fill="E8F2FE"/>
        </w:rPr>
        <w:t>{code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 xml:space="preserve">:'$!rs.code', </w:t>
      </w:r>
      <w:r>
        <w:rPr>
          <w:rFonts w:ascii="Î¢ÈíÑÅºÚ" w:eastAsia="Times New Roman" w:hAnsi="Î¢ÈíÑÅºÚ" w:cs="Î¢ÈíÑÅºÚ"/>
          <w:color w:val="FF0000"/>
          <w:sz w:val="18"/>
          <w:szCs w:val="18"/>
          <w:highlight w:val="blue"/>
          <w:shd w:val="clear" w:color="auto" w:fill="E8F2FE"/>
        </w:rPr>
        <w:t>shortName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:'$!rs.shortName'})"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warn=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008000"/>
          <w:sz w:val="18"/>
          <w:szCs w:val="18"/>
          <w:highlight w:val="blue"/>
          <w:shd w:val="clear" w:color="auto" w:fill="E8F2FE"/>
        </w:rPr>
        <w:t>请选择一个数据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title=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008000"/>
          <w:sz w:val="18"/>
          <w:szCs w:val="18"/>
          <w:highlight w:val="blue"/>
          <w:shd w:val="clear" w:color="auto" w:fill="E8F2FE"/>
        </w:rPr>
        <w:t>查找带回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class=</w:t>
      </w:r>
      <w:r>
        <w:rPr>
          <w:rFonts w:ascii="Î¢ÈíÑÅºÚ" w:eastAsia="Times New Roman" w:hAnsi="Î¢ÈíÑÅºÚ" w:cs="Î¢ÈíÑÅºÚ"/>
          <w:color w:val="008000"/>
          <w:sz w:val="18"/>
          <w:szCs w:val="18"/>
          <w:highlight w:val="blue"/>
          <w:shd w:val="clear" w:color="auto" w:fill="E8F2FE"/>
        </w:rPr>
        <w:t>"btnSelect"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highlight w:val="blue"/>
          <w:shd w:val="clear" w:color="auto" w:fill="E8F2FE"/>
        </w:rPr>
        <w:t>选择</w:t>
      </w:r>
      <w:r>
        <w:rPr>
          <w:rFonts w:ascii="Î¢ÈíÑÅºÚ" w:eastAsia="Times New Roman" w:hAnsi="Î¢ÈíÑÅºÚ" w:cs="Î¢ÈíÑÅºÚ"/>
          <w:color w:val="000080"/>
          <w:sz w:val="18"/>
          <w:szCs w:val="18"/>
          <w:highlight w:val="blue"/>
          <w:shd w:val="clear" w:color="auto" w:fill="E8F2FE"/>
        </w:rPr>
        <w:t>&lt;/a&gt;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注意传回的数据为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</w:t>
      </w:r>
      <w:r>
        <w:rPr>
          <w:sz w:val="20"/>
          <w:szCs w:val="20"/>
        </w:rPr>
        <w:t>Key</w:t>
      </w:r>
      <w:r>
        <w:rPr>
          <w:sz w:val="20"/>
          <w:szCs w:val="20"/>
        </w:rPr>
        <w:t>就对应着前文中的</w:t>
      </w:r>
      <w:r>
        <w:rPr>
          <w:sz w:val="20"/>
          <w:szCs w:val="20"/>
        </w:rPr>
        <w:t>LookUpName</w:t>
      </w:r>
      <w:r>
        <w:rPr>
          <w:sz w:val="20"/>
          <w:szCs w:val="20"/>
        </w:rPr>
        <w:t>属性。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如不清楚的，可参数</w:t>
      </w:r>
      <w:r>
        <w:rPr>
          <w:sz w:val="20"/>
          <w:szCs w:val="20"/>
        </w:rPr>
        <w:t>views.screen.admin.dynamicModel.category</w:t>
      </w:r>
      <w:r>
        <w:rPr>
          <w:sz w:val="20"/>
          <w:szCs w:val="20"/>
        </w:rPr>
        <w:t>下的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页面：</w:t>
      </w:r>
      <w:r>
        <w:rPr>
          <w:sz w:val="20"/>
          <w:szCs w:val="20"/>
        </w:rPr>
        <w:t>domainForm.vm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lookupAjax.vm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701CD9" w:rsidRDefault="00701CD9" w:rsidP="00701CD9">
      <w:pPr>
        <w:pStyle w:val="MMTopic1"/>
        <w:rPr>
          <w:rFonts w:hint="eastAsia"/>
        </w:rPr>
      </w:pPr>
      <w:r>
        <w:rPr>
          <w:rFonts w:hint="eastAsia"/>
        </w:rPr>
        <w:lastRenderedPageBreak/>
        <w:t>分层代码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层规范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：所有的</w:t>
      </w:r>
      <w:r>
        <w:rPr>
          <w:sz w:val="20"/>
          <w:szCs w:val="20"/>
        </w:rPr>
        <w:t>DoMain</w:t>
      </w:r>
      <w:r>
        <w:rPr>
          <w:sz w:val="20"/>
          <w:szCs w:val="20"/>
        </w:rPr>
        <w:t>数据库对象都要继承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BaseObject</w:t>
      </w:r>
      <w:r>
        <w:rPr>
          <w:sz w:val="20"/>
          <w:szCs w:val="20"/>
        </w:rPr>
        <w:t>类。因为</w:t>
      </w:r>
      <w:r>
        <w:rPr>
          <w:sz w:val="20"/>
          <w:szCs w:val="20"/>
        </w:rPr>
        <w:t>BaseObject</w:t>
      </w:r>
      <w:r>
        <w:rPr>
          <w:sz w:val="20"/>
          <w:szCs w:val="20"/>
        </w:rPr>
        <w:t>提供好了通用的</w:t>
      </w:r>
      <w:r>
        <w:rPr>
          <w:sz w:val="20"/>
          <w:szCs w:val="20"/>
        </w:rPr>
        <w:t>ToString()</w:t>
      </w:r>
      <w:r>
        <w:rPr>
          <w:sz w:val="20"/>
          <w:szCs w:val="20"/>
        </w:rPr>
        <w:t>、</w:t>
      </w:r>
      <w:r>
        <w:rPr>
          <w:sz w:val="20"/>
          <w:szCs w:val="20"/>
        </w:rPr>
        <w:t>Equals()</w:t>
      </w:r>
      <w:r>
        <w:rPr>
          <w:sz w:val="20"/>
          <w:szCs w:val="20"/>
        </w:rPr>
        <w:t>、</w:t>
      </w:r>
      <w:r>
        <w:rPr>
          <w:sz w:val="20"/>
          <w:szCs w:val="20"/>
        </w:rPr>
        <w:t>HashCode()</w:t>
      </w:r>
      <w:r>
        <w:rPr>
          <w:sz w:val="20"/>
          <w:szCs w:val="20"/>
        </w:rPr>
        <w:t>三个方法。子类不再需要重写，除非有特殊要求。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sz w:val="18"/>
          <w:szCs w:val="18"/>
        </w:rPr>
        <w:t> 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：对象命名：不需要添加表名（</w:t>
      </w:r>
      <w:r>
        <w:rPr>
          <w:sz w:val="20"/>
          <w:szCs w:val="20"/>
        </w:rPr>
        <w:t>ec2p_</w:t>
      </w:r>
      <w:r>
        <w:rPr>
          <w:sz w:val="20"/>
          <w:szCs w:val="20"/>
        </w:rPr>
        <w:t>模块名</w:t>
      </w:r>
      <w:r>
        <w:rPr>
          <w:sz w:val="20"/>
          <w:szCs w:val="20"/>
        </w:rPr>
        <w:t>_</w:t>
      </w:r>
      <w:r>
        <w:rPr>
          <w:sz w:val="20"/>
          <w:szCs w:val="20"/>
        </w:rPr>
        <w:t>表名）前缀</w:t>
      </w:r>
      <w:r>
        <w:rPr>
          <w:sz w:val="20"/>
          <w:szCs w:val="20"/>
        </w:rPr>
        <w:t>ec2p</w:t>
      </w:r>
      <w:r>
        <w:rPr>
          <w:sz w:val="20"/>
          <w:szCs w:val="20"/>
        </w:rPr>
        <w:t>，即只要</w:t>
      </w:r>
      <w:r>
        <w:rPr>
          <w:sz w:val="20"/>
          <w:szCs w:val="20"/>
        </w:rPr>
        <w:t>“</w:t>
      </w:r>
      <w:r>
        <w:rPr>
          <w:sz w:val="20"/>
          <w:szCs w:val="20"/>
        </w:rPr>
        <w:t>模块名表名</w:t>
      </w:r>
      <w:r>
        <w:rPr>
          <w:sz w:val="20"/>
          <w:szCs w:val="20"/>
        </w:rPr>
        <w:t>”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：必须为每一个字段都写好字段说明，如果某字段有对应枚举，请一定在注释中写明枚举类。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>：注意，对象中以下三种类型的字段，必须提供多种</w:t>
      </w:r>
      <w:r>
        <w:rPr>
          <w:sz w:val="20"/>
          <w:szCs w:val="20"/>
        </w:rPr>
        <w:t>Get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Set</w:t>
      </w:r>
      <w:r>
        <w:rPr>
          <w:sz w:val="20"/>
          <w:szCs w:val="20"/>
        </w:rPr>
        <w:t>扩展方法，以便能直观的使用属性，而不产生歧义：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12.1</w:t>
      </w:r>
      <w:r>
        <w:rPr>
          <w:sz w:val="20"/>
          <w:szCs w:val="20"/>
        </w:rPr>
        <w:t>：金钱：</w:t>
      </w:r>
      <w:r>
        <w:rPr>
          <w:sz w:val="20"/>
          <w:szCs w:val="20"/>
        </w:rPr>
        <w:t xml:space="preserve">Long get***Fen(), set***Fen(Long fen), Double get***Yuan(), set***Yuan(Double yuan), </w:t>
      </w:r>
      <w:r>
        <w:rPr>
          <w:sz w:val="20"/>
          <w:szCs w:val="20"/>
        </w:rPr>
        <w:t>原属性默认就是</w:t>
      </w:r>
      <w:r>
        <w:rPr>
          <w:sz w:val="20"/>
          <w:szCs w:val="20"/>
        </w:rPr>
        <w:t>Fen</w:t>
      </w:r>
      <w:r>
        <w:rPr>
          <w:sz w:val="20"/>
          <w:szCs w:val="20"/>
        </w:rPr>
        <w:t>处理。可通过</w:t>
      </w:r>
      <w:r>
        <w:rPr>
          <w:sz w:val="20"/>
          <w:szCs w:val="20"/>
        </w:rPr>
        <w:t>CommonUtil</w:t>
      </w:r>
      <w:r>
        <w:rPr>
          <w:sz w:val="20"/>
          <w:szCs w:val="20"/>
        </w:rPr>
        <w:t>提供的静态方法进行转换。</w:t>
      </w:r>
      <w:r>
        <w:rPr>
          <w:sz w:val="20"/>
          <w:szCs w:val="20"/>
        </w:rPr>
        <w:t> 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12.2</w:t>
      </w:r>
      <w:r>
        <w:rPr>
          <w:sz w:val="20"/>
          <w:szCs w:val="20"/>
        </w:rPr>
        <w:t>：比例：比例有三个概念，一个是小数值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real</w:t>
      </w:r>
      <w:r>
        <w:rPr>
          <w:sz w:val="20"/>
          <w:szCs w:val="20"/>
        </w:rPr>
        <w:t>，一个是百分值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percent</w:t>
      </w:r>
      <w:r>
        <w:rPr>
          <w:sz w:val="20"/>
          <w:szCs w:val="20"/>
        </w:rPr>
        <w:t>，一个是数据库中值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DbRate</w:t>
      </w:r>
      <w:r>
        <w:rPr>
          <w:sz w:val="20"/>
          <w:szCs w:val="20"/>
        </w:rPr>
        <w:t>，对应比例关系为：</w:t>
      </w:r>
      <w:r>
        <w:rPr>
          <w:sz w:val="20"/>
          <w:szCs w:val="20"/>
        </w:rPr>
        <w:t>1</w:t>
      </w:r>
      <w:r>
        <w:rPr>
          <w:sz w:val="20"/>
          <w:szCs w:val="20"/>
        </w:rPr>
        <w:t>：</w:t>
      </w:r>
      <w:r>
        <w:rPr>
          <w:sz w:val="20"/>
          <w:szCs w:val="20"/>
        </w:rPr>
        <w:t>100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10000</w:t>
      </w:r>
      <w:r>
        <w:rPr>
          <w:sz w:val="20"/>
          <w:szCs w:val="20"/>
        </w:rPr>
        <w:t>。原属性默认就是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real</w:t>
      </w:r>
      <w:r>
        <w:rPr>
          <w:sz w:val="20"/>
          <w:szCs w:val="20"/>
        </w:rPr>
        <w:t>值来处理，对象的这个字段就要提供相应</w:t>
      </w:r>
      <w:r>
        <w:rPr>
          <w:sz w:val="20"/>
          <w:szCs w:val="20"/>
        </w:rPr>
        <w:t>Get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Set</w:t>
      </w:r>
      <w:r>
        <w:rPr>
          <w:sz w:val="20"/>
          <w:szCs w:val="20"/>
        </w:rPr>
        <w:t>的</w:t>
      </w:r>
      <w:r>
        <w:rPr>
          <w:sz w:val="20"/>
          <w:szCs w:val="20"/>
        </w:rPr>
        <w:t>6</w:t>
      </w:r>
      <w:r>
        <w:rPr>
          <w:sz w:val="20"/>
          <w:szCs w:val="20"/>
        </w:rPr>
        <w:t>个方法。可通过</w:t>
      </w:r>
      <w:r>
        <w:rPr>
          <w:sz w:val="20"/>
          <w:szCs w:val="20"/>
        </w:rPr>
        <w:t>CommonUtil</w:t>
      </w:r>
      <w:r>
        <w:rPr>
          <w:sz w:val="20"/>
          <w:szCs w:val="20"/>
        </w:rPr>
        <w:t>提供的静态方法进行转换。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12.3</w:t>
      </w:r>
      <w:r>
        <w:rPr>
          <w:sz w:val="20"/>
          <w:szCs w:val="20"/>
        </w:rPr>
        <w:t>：时间：</w:t>
      </w:r>
    </w:p>
    <w:p w:rsidR="00701CD9" w:rsidRDefault="00701CD9" w:rsidP="00701CD9">
      <w:pPr>
        <w:pStyle w:val="MMTopic2"/>
      </w:pPr>
      <w:r>
        <w:t xml:space="preserve">Query 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1:</w:t>
      </w:r>
      <w:r>
        <w:rPr>
          <w:sz w:val="20"/>
          <w:szCs w:val="20"/>
        </w:rPr>
        <w:t>后端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的查询</w:t>
      </w:r>
      <w:r>
        <w:rPr>
          <w:sz w:val="20"/>
          <w:szCs w:val="20"/>
        </w:rPr>
        <w:t>Query</w:t>
      </w:r>
      <w:r>
        <w:rPr>
          <w:sz w:val="20"/>
          <w:szCs w:val="20"/>
        </w:rPr>
        <w:t>统一继承</w:t>
      </w:r>
      <w:r>
        <w:rPr>
          <w:sz w:val="20"/>
          <w:szCs w:val="20"/>
        </w:rPr>
        <w:t>DwzBaseQuery</w:t>
      </w:r>
      <w:r>
        <w:rPr>
          <w:sz w:val="20"/>
          <w:szCs w:val="20"/>
        </w:rPr>
        <w:t>类，这个类针对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的分页和排序，以及操作完成后刷新或关闭或跳转等特性提供了支持。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：</w:t>
      </w:r>
      <w:r>
        <w:rPr>
          <w:sz w:val="20"/>
          <w:szCs w:val="20"/>
        </w:rPr>
        <w:t>Query</w:t>
      </w:r>
      <w:r>
        <w:rPr>
          <w:sz w:val="20"/>
          <w:szCs w:val="20"/>
        </w:rPr>
        <w:t>字段，请按照以下要求进行扩展。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Query</w:t>
      </w:r>
      <w:r>
        <w:rPr>
          <w:sz w:val="20"/>
          <w:szCs w:val="20"/>
        </w:rPr>
        <w:t>对象上，不使用数据字段名做属性，而是统一按照查询约束进行扩展查询字段，如有一个</w:t>
      </w:r>
      <w:r>
        <w:rPr>
          <w:sz w:val="20"/>
          <w:szCs w:val="20"/>
        </w:rPr>
        <w:t>Name</w:t>
      </w:r>
      <w:r>
        <w:rPr>
          <w:sz w:val="20"/>
          <w:szCs w:val="20"/>
        </w:rPr>
        <w:t>字段，对应查询条件可能就有：【等于】，【不等于】，【左模糊】，【右模糊】，【全模糊】，那对应就在</w:t>
      </w:r>
      <w:r>
        <w:rPr>
          <w:sz w:val="20"/>
          <w:szCs w:val="20"/>
        </w:rPr>
        <w:t>Query</w:t>
      </w:r>
      <w:r>
        <w:rPr>
          <w:sz w:val="20"/>
          <w:szCs w:val="20"/>
        </w:rPr>
        <w:t>上扩展成</w:t>
      </w:r>
      <w:r>
        <w:rPr>
          <w:sz w:val="20"/>
          <w:szCs w:val="20"/>
        </w:rPr>
        <w:t>6</w:t>
      </w:r>
      <w:r>
        <w:rPr>
          <w:sz w:val="20"/>
          <w:szCs w:val="20"/>
        </w:rPr>
        <w:t>个查询字段。分别为：</w:t>
      </w:r>
      <w:r>
        <w:rPr>
          <w:sz w:val="20"/>
          <w:szCs w:val="20"/>
        </w:rPr>
        <w:t>name_eq, name_ne, name_ew, name_bw, name_cn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    </w:t>
      </w:r>
      <w:r>
        <w:rPr>
          <w:sz w:val="20"/>
          <w:szCs w:val="20"/>
        </w:rPr>
        <w:t>主要条件如下：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     * </w:t>
      </w:r>
      <w:r>
        <w:rPr>
          <w:rFonts w:ascii="Î¢ÈíÑÅºÚ" w:eastAsia="Times New Roman" w:hAnsi="Î¢ÈíÑÅºÚ" w:cs="Î¢ÈíÑÅºÚ"/>
          <w:color w:val="7F7F9F"/>
          <w:sz w:val="18"/>
          <w:szCs w:val="18"/>
        </w:rPr>
        <w:t>&lt;pre&gt;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eq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"=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等于</w:t>
      </w:r>
      <w:r>
        <w:rPr>
          <w:rFonts w:ascii="Arial" w:eastAsia="Times New Roman" w:hAnsi="Arial" w:cs="Arial"/>
          <w:color w:val="3F5FBF"/>
          <w:sz w:val="18"/>
          <w:szCs w:val="18"/>
        </w:rPr>
        <w:t>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ne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"!=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不等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lt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"&lt;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小于</w:t>
      </w:r>
      <w:r>
        <w:rPr>
          <w:rFonts w:ascii="Arial" w:eastAsia="Times New Roman" w:hAnsi="Arial" w:cs="Arial"/>
          <w:color w:val="3F5FBF"/>
          <w:sz w:val="18"/>
          <w:szCs w:val="18"/>
        </w:rPr>
        <w:t>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le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"&lt;=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小于等于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gt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"&gt;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大于</w:t>
      </w:r>
      <w:r>
        <w:rPr>
          <w:rFonts w:ascii="Arial" w:eastAsia="Times New Roman" w:hAnsi="Arial" w:cs="Arial"/>
          <w:color w:val="3F5FBF"/>
          <w:sz w:val="18"/>
          <w:szCs w:val="18"/>
        </w:rPr>
        <w:t>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ge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"&gt;=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大于等于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bw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开始于</w:t>
      </w:r>
      <w:r>
        <w:rPr>
          <w:rFonts w:ascii="Arial" w:eastAsia="Times New Roman" w:hAnsi="Arial" w:cs="Arial"/>
          <w:color w:val="3F5FBF"/>
          <w:sz w:val="18"/>
          <w:szCs w:val="18"/>
        </w:rPr>
        <w:t> 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（</w:t>
      </w:r>
      <w:r>
        <w:rPr>
          <w:sz w:val="20"/>
          <w:szCs w:val="20"/>
        </w:rPr>
        <w:t>右模糊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）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bn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不开始于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     * "in"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属于</w:t>
      </w:r>
      <w:r>
        <w:rPr>
          <w:rFonts w:ascii="Arial" w:eastAsia="Times New Roman" w:hAnsi="Arial" w:cs="Arial"/>
          <w:color w:val="3F5FBF"/>
          <w:sz w:val="18"/>
          <w:szCs w:val="18"/>
        </w:rPr>
        <w:t>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ni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不属于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ew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结束于（</w:t>
      </w:r>
      <w:r>
        <w:rPr>
          <w:sz w:val="20"/>
          <w:szCs w:val="20"/>
        </w:rPr>
        <w:t>左模糊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）</w:t>
      </w:r>
      <w:r>
        <w:rPr>
          <w:rFonts w:ascii="Arial" w:eastAsia="Times New Roman" w:hAnsi="Arial" w:cs="Arial"/>
          <w:color w:val="3F5FBF"/>
          <w:sz w:val="18"/>
          <w:szCs w:val="18"/>
        </w:rPr>
        <w:t>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en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不结束于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     *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cn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包含（</w:t>
      </w:r>
      <w:r>
        <w:rPr>
          <w:sz w:val="20"/>
          <w:szCs w:val="20"/>
        </w:rPr>
        <w:t>全模糊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）</w:t>
      </w:r>
      <w:r>
        <w:rPr>
          <w:rFonts w:ascii="Arial" w:eastAsia="Times New Roman" w:hAnsi="Arial" w:cs="Arial"/>
          <w:color w:val="3F5FBF"/>
          <w:sz w:val="18"/>
          <w:szCs w:val="18"/>
        </w:rPr>
        <w:t>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, "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u w:val="single"/>
        </w:rPr>
        <w:t>nc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不包含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     * </w:t>
      </w:r>
      <w:r>
        <w:rPr>
          <w:rFonts w:ascii="Î¢ÈíÑÅºÚ" w:eastAsia="Times New Roman" w:hAnsi="Î¢ÈíÑÅºÚ" w:cs="Î¢ÈíÑÅºÚ"/>
          <w:color w:val="7F7F9F"/>
          <w:sz w:val="18"/>
          <w:szCs w:val="18"/>
        </w:rPr>
        <w:t>&lt;/pre&gt;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层规范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类要点说明：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》</w:t>
      </w:r>
      <w:r>
        <w:rPr>
          <w:sz w:val="20"/>
          <w:szCs w:val="20"/>
        </w:rPr>
        <w:t>1</w:t>
      </w:r>
      <w:r>
        <w:rPr>
          <w:sz w:val="20"/>
          <w:szCs w:val="20"/>
        </w:rPr>
        <w:t>：注解为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容器，</w:t>
      </w:r>
      <w:r>
        <w:rPr>
          <w:sz w:val="20"/>
          <w:szCs w:val="20"/>
        </w:rPr>
        <w:t>@Controller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》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：类头注解</w:t>
      </w:r>
      <w:r>
        <w:rPr>
          <w:sz w:val="20"/>
          <w:szCs w:val="20"/>
        </w:rPr>
        <w:t>URL</w:t>
      </w:r>
      <w:r>
        <w:rPr>
          <w:sz w:val="20"/>
          <w:szCs w:val="20"/>
        </w:rPr>
        <w:t>路径，如果是后台类，可直接在类头上注解后台路径，否则注解为根目录。（可选）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》</w:t>
      </w:r>
      <w:r>
        <w:rPr>
          <w:sz w:val="20"/>
          <w:szCs w:val="20"/>
        </w:rPr>
        <w:t>3</w:t>
      </w:r>
      <w:r>
        <w:rPr>
          <w:sz w:val="20"/>
          <w:szCs w:val="20"/>
        </w:rPr>
        <w:t>：方法头注解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，相对类头</w:t>
      </w:r>
      <w:r>
        <w:rPr>
          <w:sz w:val="20"/>
          <w:szCs w:val="20"/>
        </w:rPr>
        <w:t>URL</w:t>
      </w:r>
      <w:r>
        <w:rPr>
          <w:sz w:val="20"/>
          <w:szCs w:val="20"/>
        </w:rPr>
        <w:t>的地址，不用带网页后缀</w:t>
      </w:r>
      <w:r>
        <w:rPr>
          <w:sz w:val="20"/>
          <w:szCs w:val="20"/>
        </w:rPr>
        <w:t>.html</w:t>
      </w:r>
      <w:r>
        <w:rPr>
          <w:sz w:val="20"/>
          <w:szCs w:val="20"/>
        </w:rPr>
        <w:t>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》</w:t>
      </w:r>
      <w:r>
        <w:rPr>
          <w:sz w:val="20"/>
          <w:szCs w:val="20"/>
        </w:rPr>
        <w:t>4</w:t>
      </w:r>
      <w:r>
        <w:rPr>
          <w:sz w:val="20"/>
          <w:szCs w:val="20"/>
        </w:rPr>
        <w:t>：方法体参数注解，请先参考</w:t>
      </w:r>
      <w:r>
        <w:rPr>
          <w:sz w:val="20"/>
          <w:szCs w:val="20"/>
        </w:rPr>
        <w:t>SpringMVC</w:t>
      </w:r>
      <w:r>
        <w:rPr>
          <w:sz w:val="20"/>
          <w:szCs w:val="20"/>
        </w:rPr>
        <w:t>的注解说明。本框架规范要求每个方法体必须要有以下两个注入参数：</w:t>
      </w:r>
      <w:r>
        <w:rPr>
          <w:rFonts w:ascii="Î¢ÈíÑÅºÚ" w:eastAsia="Times New Roman" w:hAnsi="Î¢ÈíÑÅºÚ" w:cs="Î¢ÈíÑÅºÚ"/>
          <w:sz w:val="18"/>
          <w:szCs w:val="18"/>
          <w:highlight w:val="lightGray"/>
          <w:shd w:val="clear" w:color="auto" w:fill="D4D4D4"/>
        </w:rPr>
        <w:t>UserAgent</w:t>
      </w:r>
      <w:r>
        <w:rPr>
          <w:rFonts w:ascii="Î¢ÈíÑÅºÚ" w:eastAsia="Times New Roman" w:hAnsi="Î¢ÈíÑÅºÚ" w:cs="Î¢ÈíÑÅºÚ"/>
          <w:sz w:val="18"/>
          <w:szCs w:val="18"/>
          <w:highlight w:val="blue"/>
          <w:shd w:val="clear" w:color="auto" w:fill="E8F2FE"/>
        </w:rPr>
        <w:t> userAgent, ModelMap model</w:t>
      </w:r>
      <w:r>
        <w:rPr>
          <w:sz w:val="20"/>
          <w:szCs w:val="20"/>
        </w:rPr>
        <w:t> </w:t>
      </w:r>
      <w:r>
        <w:rPr>
          <w:sz w:val="20"/>
          <w:szCs w:val="20"/>
        </w:rPr>
        <w:t>，其中</w:t>
      </w:r>
      <w:r>
        <w:rPr>
          <w:sz w:val="20"/>
          <w:szCs w:val="20"/>
        </w:rPr>
        <w:t>UserAgent</w:t>
      </w:r>
      <w:r>
        <w:rPr>
          <w:sz w:val="20"/>
          <w:szCs w:val="20"/>
        </w:rPr>
        <w:t>是用户登录信息，将完整的传递到</w:t>
      </w:r>
      <w:r>
        <w:rPr>
          <w:sz w:val="20"/>
          <w:szCs w:val="20"/>
        </w:rPr>
        <w:t>Service</w:t>
      </w:r>
      <w:r>
        <w:rPr>
          <w:sz w:val="20"/>
          <w:szCs w:val="20"/>
        </w:rPr>
        <w:t>上进行业务逻辑处理。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》</w:t>
      </w:r>
      <w:r>
        <w:rPr>
          <w:sz w:val="20"/>
          <w:szCs w:val="20"/>
        </w:rPr>
        <w:t>5</w:t>
      </w:r>
      <w:r>
        <w:rPr>
          <w:sz w:val="20"/>
          <w:szCs w:val="20"/>
        </w:rPr>
        <w:t>：注意，后台各模块首页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已经被框架集成了，所以，建议不要在</w:t>
      </w:r>
      <w:r>
        <w:rPr>
          <w:sz w:val="20"/>
          <w:szCs w:val="20"/>
        </w:rPr>
        <w:t>Action</w:t>
      </w:r>
      <w:r>
        <w:rPr>
          <w:sz w:val="20"/>
          <w:szCs w:val="20"/>
        </w:rPr>
        <w:t>上注解类似这样的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：</w:t>
      </w:r>
      <w:r>
        <w:rPr>
          <w:sz w:val="20"/>
          <w:szCs w:val="20"/>
        </w:rPr>
        <w:t>/admin/</w:t>
      </w:r>
      <w:r>
        <w:rPr>
          <w:sz w:val="20"/>
          <w:szCs w:val="20"/>
        </w:rPr>
        <w:t>业务模块名</w:t>
      </w:r>
      <w:r>
        <w:rPr>
          <w:sz w:val="20"/>
          <w:szCs w:val="20"/>
        </w:rPr>
        <w:t>/index.html</w:t>
      </w:r>
      <w:r>
        <w:rPr>
          <w:sz w:val="20"/>
          <w:szCs w:val="20"/>
        </w:rPr>
        <w:t>。如果你对业务模块后台首页有特殊要求，请直接提供相应的</w:t>
      </w:r>
      <w:r>
        <w:rPr>
          <w:sz w:val="20"/>
          <w:szCs w:val="20"/>
        </w:rPr>
        <w:t>VM</w:t>
      </w:r>
      <w:r>
        <w:rPr>
          <w:sz w:val="20"/>
          <w:szCs w:val="20"/>
        </w:rPr>
        <w:t>到对应这个</w:t>
      </w:r>
      <w:r>
        <w:rPr>
          <w:sz w:val="20"/>
          <w:szCs w:val="20"/>
        </w:rPr>
        <w:t>URL</w:t>
      </w:r>
      <w:r>
        <w:rPr>
          <w:sz w:val="20"/>
          <w:szCs w:val="20"/>
        </w:rPr>
        <w:t>的目录下就可以。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3914775" cy="3028950"/>
            <wp:effectExtent l="0" t="0" r="9525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lastRenderedPageBreak/>
        <w:t>Page</w:t>
      </w:r>
      <w:r>
        <w:rPr>
          <w:rFonts w:hint="eastAsia"/>
        </w:rPr>
        <w:t>类型注解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活动</w:t>
      </w:r>
      <w:r>
        <w:rPr>
          <w:rFonts w:hint="eastAsia"/>
        </w:rPr>
        <w:t xml:space="preserve"> 2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层规范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1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2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层规范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1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2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层规范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正在考虑是否需要这一层。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SqlMap</w:t>
      </w:r>
      <w:r>
        <w:rPr>
          <w:rFonts w:hint="eastAsia"/>
        </w:rPr>
        <w:t>层规范</w:t>
      </w:r>
    </w:p>
    <w:p w:rsidR="00701CD9" w:rsidRDefault="00701CD9" w:rsidP="00701CD9">
      <w:pPr>
        <w:pStyle w:val="MMTopic2"/>
      </w:pPr>
      <w:r>
        <w:t>Pojo</w:t>
      </w:r>
    </w:p>
    <w:p w:rsidR="00701CD9" w:rsidRDefault="00701CD9" w:rsidP="00701CD9">
      <w:pPr>
        <w:pStyle w:val="MMTopic2"/>
      </w:pPr>
      <w:r>
        <w:t>Utils</w:t>
      </w:r>
    </w:p>
    <w:p w:rsidR="00701CD9" w:rsidRDefault="00701CD9" w:rsidP="00701CD9">
      <w:pPr>
        <w:pStyle w:val="MMTopic2"/>
      </w:pPr>
      <w:r>
        <w:t>Enums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t>是否（</w:t>
      </w:r>
      <w:r>
        <w:rPr>
          <w:rFonts w:hint="eastAsia"/>
        </w:rPr>
        <w:t>yes/no</w:t>
      </w:r>
      <w:r>
        <w:rPr>
          <w:rFonts w:hint="eastAsia"/>
        </w:rPr>
        <w:t>）</w:t>
      </w:r>
      <w:r>
        <w:rPr>
          <w:rFonts w:hint="eastAsia"/>
        </w:rPr>
        <w:t>EnumYesNo.java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YES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"yes"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是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NO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"no"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否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);</w:t>
      </w:r>
    </w:p>
    <w:p w:rsidR="00701CD9" w:rsidRDefault="00701CD9" w:rsidP="00701CD9">
      <w:pPr>
        <w:pStyle w:val="MMTopic3"/>
        <w:rPr>
          <w:rFonts w:hint="eastAsia"/>
        </w:rPr>
      </w:pPr>
      <w:r>
        <w:rPr>
          <w:rFonts w:hint="eastAsia"/>
        </w:rPr>
        <w:lastRenderedPageBreak/>
        <w:t>是否（</w:t>
      </w:r>
      <w:r>
        <w:rPr>
          <w:rFonts w:hint="eastAsia"/>
        </w:rPr>
        <w:t>1/0</w:t>
      </w:r>
      <w:r>
        <w:rPr>
          <w:rFonts w:hint="eastAsia"/>
        </w:rPr>
        <w:t>）</w:t>
      </w:r>
      <w:r>
        <w:rPr>
          <w:rFonts w:hint="eastAsia"/>
        </w:rPr>
        <w:t>EnumYesNoShort.java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YES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(1,</w:t>
      </w:r>
      <w:r>
        <w:rPr>
          <w:sz w:val="20"/>
          <w:szCs w:val="20"/>
        </w:rPr>
        <w:t xml:space="preserve">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是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),</w:t>
      </w:r>
      <w:r>
        <w:rPr>
          <w:sz w:val="20"/>
          <w:szCs w:val="20"/>
        </w:rPr>
        <w:t xml:space="preserve">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NO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(0,</w:t>
      </w:r>
      <w:r>
        <w:rPr>
          <w:sz w:val="20"/>
          <w:szCs w:val="20"/>
        </w:rPr>
        <w:t xml:space="preserve">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否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);</w:t>
      </w:r>
    </w:p>
    <w:p w:rsidR="00701CD9" w:rsidRDefault="00701CD9" w:rsidP="00701CD9">
      <w:pPr>
        <w:pStyle w:val="MMTopic3"/>
      </w:pPr>
      <w:r>
        <w:t>EnumSex.java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man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"m"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男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woman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"w"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女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unknown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"u"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未知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);</w:t>
      </w:r>
    </w:p>
    <w:p w:rsidR="00701CD9" w:rsidRDefault="00701CD9" w:rsidP="00701CD9">
      <w:pPr>
        <w:pStyle w:val="MMTopic3"/>
      </w:pPr>
      <w:r>
        <w:t>EnumSexCalled.java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SIR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"m"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),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先生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LADY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  <w:highlight w:val="blue"/>
          <w:shd w:val="clear" w:color="auto" w:fill="E8F2FE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 String(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"w"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),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女士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 xml:space="preserve">),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  <w:highlight w:val="blue"/>
          <w:shd w:val="clear" w:color="auto" w:fill="E8F2FE"/>
        </w:rPr>
        <w:t>Unknown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"u"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,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  <w:highlight w:val="blue"/>
          <w:shd w:val="clear" w:color="auto" w:fill="E8F2FE"/>
        </w:rPr>
        <w:t>先生或女士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  <w:highlight w:val="blue"/>
          <w:shd w:val="clear" w:color="auto" w:fill="E8F2FE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  <w:highlight w:val="blue"/>
          <w:shd w:val="clear" w:color="auto" w:fill="E8F2FE"/>
        </w:rPr>
        <w:t>) ;</w:t>
      </w:r>
    </w:p>
    <w:p w:rsidR="00701CD9" w:rsidRDefault="00701CD9" w:rsidP="00701CD9">
      <w:pPr>
        <w:pStyle w:val="MMTopic3"/>
      </w:pPr>
      <w:r>
        <w:t>EnumEnableStatus.java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ENABLED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Integer(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"1"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有效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有效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    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WAIT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Integer(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"0"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待查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待查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    , 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DISABLED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b/>
          <w:bCs/>
          <w:color w:val="7F0055"/>
          <w:sz w:val="18"/>
          <w:szCs w:val="18"/>
        </w:rPr>
        <w:t>new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Integer(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"-1"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禁用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禁用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;</w:t>
      </w:r>
    </w:p>
    <w:p w:rsidR="00701CD9" w:rsidRDefault="00701CD9" w:rsidP="00701CD9">
      <w:pPr>
        <w:pStyle w:val="MMTopic3"/>
      </w:pPr>
      <w:r>
        <w:t>EnumServiceError.java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 xml:space="preserve">ServiceResult 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返回时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,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错误号枚举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, Service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方法中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  <w:highlight w:val="blue"/>
          <w:shd w:val="clear" w:color="auto" w:fill="E8F2FE"/>
        </w:rPr>
        <w:t>,</w:t>
      </w:r>
      <w:r>
        <w:rPr>
          <w:rFonts w:ascii="宋体" w:eastAsia="宋体" w:hAnsi="宋体" w:cs="宋体" w:hint="eastAsia"/>
          <w:color w:val="3F5FBF"/>
          <w:sz w:val="18"/>
          <w:szCs w:val="18"/>
          <w:highlight w:val="blue"/>
          <w:shd w:val="clear" w:color="auto" w:fill="E8F2FE"/>
        </w:rPr>
        <w:t>对于操作结果中的错误信息通用枚举</w:t>
      </w:r>
    </w:p>
    <w:p w:rsidR="00701CD9" w:rsidRDefault="00701CD9" w:rsidP="00701CD9">
      <w:pPr>
        <w:pStyle w:val="MMTopic3"/>
      </w:pPr>
      <w:r>
        <w:t>EnumErrorType.java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LOGIN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"login"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登录页面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登录页面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(login),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PERMISSION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"permission"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无权限页面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无权限页面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(permission),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ERROR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"error"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错误异常页面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错误异常页面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(error)</w:t>
      </w:r>
    </w:p>
    <w:p w:rsidR="00701CD9" w:rsidRDefault="00701CD9" w:rsidP="00701CD9">
      <w:pPr>
        <w:pStyle w:val="MMTopic3"/>
      </w:pPr>
      <w:r>
        <w:t>EnumPageType.java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PAGE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"Page"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普通页面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普通页面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 (Page)(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默认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lastRenderedPageBreak/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AJAXPAGE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"AjaxPage"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"AJAX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), 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// AJAX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(AjaxPage)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JSONPAGE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"JsonPage"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"Json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页面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),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 xml:space="preserve">// 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  <w:u w:val="single"/>
        </w:rPr>
        <w:t>Json</w:t>
      </w:r>
      <w:r>
        <w:rPr>
          <w:rFonts w:ascii="宋体" w:eastAsia="宋体" w:hAnsi="宋体" w:cs="宋体" w:hint="eastAsia"/>
          <w:color w:val="3F7F5F"/>
          <w:sz w:val="18"/>
          <w:szCs w:val="18"/>
        </w:rPr>
        <w:t>页面</w:t>
      </w:r>
      <w:r>
        <w:rPr>
          <w:rFonts w:ascii="Î¢ÈíÑÅºÚ" w:eastAsia="Times New Roman" w:hAnsi="Î¢ÈíÑÅºÚ" w:cs="Î¢ÈíÑÅºÚ"/>
          <w:color w:val="3F7F5F"/>
          <w:sz w:val="18"/>
          <w:szCs w:val="18"/>
        </w:rPr>
        <w:t>(JsonPage)</w:t>
      </w:r>
    </w:p>
    <w:p w:rsidR="00701CD9" w:rsidRDefault="00701CD9" w:rsidP="00701CD9">
      <w:pPr>
        <w:pStyle w:val="MMTopic3"/>
      </w:pPr>
      <w:r>
        <w:t>EnumDwzJsonCallbackType.java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/**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不指定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,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默认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.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DEFAULT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默认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/** forward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在当前面板中跳转到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forwardUrl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FORWARD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"forward"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在当前面板中跳转到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forwardUrl"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/**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关闭当前面板或者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dialog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CLOSECURRENT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"closeCurrent"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关闭当前面板或者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dialog"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);</w:t>
      </w:r>
    </w:p>
    <w:p w:rsidR="00701CD9" w:rsidRDefault="00701CD9" w:rsidP="00701CD9">
      <w:pPr>
        <w:pStyle w:val="MMTopic3"/>
      </w:pPr>
      <w:r>
        <w:t>EnumDwzJsonStatusType.java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/**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表示操作成功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做页面跳转等操作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.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OK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"200"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操作成功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/**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表示操作失败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提示错误原因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ERROR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"300"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操作失败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),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 xml:space="preserve">/** 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表示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session</w:t>
      </w:r>
      <w:r>
        <w:rPr>
          <w:rFonts w:ascii="宋体" w:eastAsia="宋体" w:hAnsi="宋体" w:cs="宋体" w:hint="eastAsia"/>
          <w:color w:val="3F5FBF"/>
          <w:sz w:val="18"/>
          <w:szCs w:val="18"/>
        </w:rPr>
        <w:t>超时，下次点击时跳转到</w:t>
      </w:r>
      <w:r>
        <w:rPr>
          <w:rFonts w:ascii="Î¢ÈíÑÅºÚ" w:eastAsia="Times New Roman" w:hAnsi="Î¢ÈíÑÅºÚ" w:cs="Î¢ÈíÑÅºÚ"/>
          <w:color w:val="3F5FBF"/>
          <w:sz w:val="18"/>
          <w:szCs w:val="18"/>
        </w:rPr>
        <w:t>DWZ.loginUrl */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    </w:t>
      </w:r>
      <w:r>
        <w:rPr>
          <w:rFonts w:ascii="Î¢ÈíÑÅºÚ" w:eastAsia="Times New Roman" w:hAnsi="Î¢ÈíÑÅºÚ" w:cs="Î¢ÈíÑÅºÚ"/>
          <w:i/>
          <w:iCs/>
          <w:color w:val="0000C0"/>
          <w:sz w:val="18"/>
          <w:szCs w:val="18"/>
        </w:rPr>
        <w:t>TIMEOUT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(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"301"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 xml:space="preserve">, 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宋体" w:eastAsia="宋体" w:hAnsi="宋体" w:cs="宋体" w:hint="eastAsia"/>
          <w:color w:val="2A00FF"/>
          <w:sz w:val="18"/>
          <w:szCs w:val="18"/>
        </w:rPr>
        <w:t>登录已过期</w:t>
      </w:r>
      <w:r>
        <w:rPr>
          <w:rFonts w:ascii="Î¢ÈíÑÅºÚ" w:eastAsia="Times New Roman" w:hAnsi="Î¢ÈíÑÅºÚ" w:cs="Î¢ÈíÑÅºÚ"/>
          <w:color w:val="2A00FF"/>
          <w:sz w:val="18"/>
          <w:szCs w:val="18"/>
        </w:rPr>
        <w:t>"</w:t>
      </w:r>
      <w:r>
        <w:rPr>
          <w:rFonts w:ascii="Î¢ÈíÑÅºÚ" w:eastAsia="Times New Roman" w:hAnsi="Î¢ÈíÑÅºÚ" w:cs="Î¢ÈíÑÅºÚ"/>
          <w:color w:val="000000"/>
          <w:sz w:val="18"/>
          <w:szCs w:val="18"/>
        </w:rPr>
        <w:t>);</w:t>
      </w:r>
    </w:p>
    <w:p w:rsidR="00701CD9" w:rsidRDefault="00701CD9" w:rsidP="00701CD9">
      <w:pPr>
        <w:pStyle w:val="MMTopic1"/>
        <w:rPr>
          <w:rFonts w:hint="eastAsia"/>
        </w:rPr>
      </w:pPr>
      <w:r>
        <w:rPr>
          <w:rFonts w:hint="eastAsia"/>
        </w:rPr>
        <w:t>表结构规范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t>表名命名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表名结构说明：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ec2p_</w:t>
      </w:r>
      <w:r>
        <w:rPr>
          <w:sz w:val="20"/>
          <w:szCs w:val="20"/>
        </w:rPr>
        <w:t>模块名</w:t>
      </w:r>
      <w:r>
        <w:rPr>
          <w:sz w:val="20"/>
          <w:szCs w:val="20"/>
        </w:rPr>
        <w:t>_</w:t>
      </w:r>
      <w:r>
        <w:rPr>
          <w:sz w:val="20"/>
          <w:szCs w:val="20"/>
        </w:rPr>
        <w:t>表名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其中，【模块名】建议精简字母，要求在</w:t>
      </w:r>
      <w:r>
        <w:rPr>
          <w:sz w:val="20"/>
          <w:szCs w:val="20"/>
        </w:rPr>
        <w:t>6</w:t>
      </w:r>
      <w:r>
        <w:rPr>
          <w:sz w:val="20"/>
          <w:szCs w:val="20"/>
        </w:rPr>
        <w:t>个字母内，最好是简写到</w:t>
      </w:r>
      <w:r>
        <w:rPr>
          <w:sz w:val="20"/>
          <w:szCs w:val="20"/>
        </w:rPr>
        <w:t>3</w:t>
      </w:r>
      <w:r>
        <w:rPr>
          <w:sz w:val="20"/>
          <w:szCs w:val="20"/>
        </w:rPr>
        <w:t>个字母内。</w:t>
      </w:r>
    </w:p>
    <w:p w:rsidR="00701CD9" w:rsidRDefault="00701CD9" w:rsidP="00701CD9">
      <w:pPr>
        <w:pStyle w:val="MMTopic2"/>
        <w:rPr>
          <w:rFonts w:hint="eastAsia"/>
        </w:rPr>
      </w:pPr>
      <w:r>
        <w:rPr>
          <w:rFonts w:hint="eastAsia"/>
        </w:rPr>
        <w:lastRenderedPageBreak/>
        <w:t>序列号字义规范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SEQ_</w:t>
      </w:r>
      <w:r>
        <w:rPr>
          <w:sz w:val="20"/>
          <w:szCs w:val="20"/>
        </w:rPr>
        <w:t>表名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其中表名规范请参阅【表名命名】规范。</w:t>
      </w:r>
    </w:p>
    <w:p w:rsidR="00701CD9" w:rsidRDefault="00701CD9" w:rsidP="00701CD9">
      <w:pPr>
        <w:spacing w:before="56" w:after="113"/>
        <w:rPr>
          <w:sz w:val="20"/>
          <w:szCs w:val="20"/>
        </w:rPr>
      </w:pP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</w:t>
      </w:r>
      <w:r>
        <w:rPr>
          <w:sz w:val="20"/>
          <w:szCs w:val="20"/>
        </w:rPr>
        <w:t>序列号统一从</w:t>
      </w:r>
      <w:r>
        <w:rPr>
          <w:sz w:val="20"/>
          <w:szCs w:val="20"/>
        </w:rPr>
        <w:t>10000</w:t>
      </w:r>
      <w:r>
        <w:rPr>
          <w:sz w:val="20"/>
          <w:szCs w:val="20"/>
        </w:rPr>
        <w:t>开始，循环，最大值为</w:t>
      </w:r>
      <w:r>
        <w:rPr>
          <w:sz w:val="20"/>
          <w:szCs w:val="20"/>
        </w:rPr>
        <w:t>20</w:t>
      </w:r>
      <w:r>
        <w:rPr>
          <w:sz w:val="20"/>
          <w:szCs w:val="20"/>
        </w:rPr>
        <w:t>个</w:t>
      </w:r>
      <w:r>
        <w:rPr>
          <w:sz w:val="20"/>
          <w:szCs w:val="20"/>
        </w:rPr>
        <w:t>9</w:t>
      </w:r>
      <w:r>
        <w:rPr>
          <w:sz w:val="20"/>
          <w:szCs w:val="20"/>
        </w:rPr>
        <w:t>。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例如：</w:t>
      </w:r>
    </w:p>
    <w:p w:rsidR="00701CD9" w:rsidRDefault="00701CD9" w:rsidP="00701CD9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1933575" cy="1247775"/>
            <wp:effectExtent l="0" t="0" r="9525" b="952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D9" w:rsidRDefault="00562AC1" w:rsidP="00562AC1">
      <w:pPr>
        <w:pStyle w:val="MMTopic2"/>
        <w:rPr>
          <w:rFonts w:hint="eastAsia"/>
        </w:rPr>
      </w:pPr>
      <w:r>
        <w:rPr>
          <w:rFonts w:hint="eastAsia"/>
        </w:rPr>
        <w:t>字段定义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ID</w:t>
      </w:r>
      <w:r>
        <w:rPr>
          <w:sz w:val="20"/>
          <w:szCs w:val="20"/>
        </w:rPr>
        <w:t>：</w:t>
      </w:r>
      <w:r>
        <w:rPr>
          <w:sz w:val="20"/>
          <w:szCs w:val="20"/>
        </w:rPr>
        <w:t xml:space="preserve">Number(20), </w:t>
      </w:r>
      <w:r>
        <w:rPr>
          <w:sz w:val="20"/>
          <w:szCs w:val="20"/>
        </w:rPr>
        <w:t>且从</w:t>
      </w:r>
      <w:r>
        <w:rPr>
          <w:sz w:val="20"/>
          <w:szCs w:val="20"/>
        </w:rPr>
        <w:t>10000</w:t>
      </w:r>
      <w:r>
        <w:rPr>
          <w:sz w:val="20"/>
          <w:szCs w:val="20"/>
        </w:rPr>
        <w:t>开始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金钱：以分为基础单位保存。最大</w:t>
      </w:r>
      <w:r>
        <w:rPr>
          <w:sz w:val="20"/>
          <w:szCs w:val="20"/>
        </w:rPr>
        <w:t>19</w:t>
      </w:r>
      <w:r>
        <w:rPr>
          <w:sz w:val="20"/>
          <w:szCs w:val="20"/>
        </w:rPr>
        <w:t>位数字，</w:t>
      </w:r>
      <w:r>
        <w:rPr>
          <w:sz w:val="20"/>
          <w:szCs w:val="20"/>
        </w:rPr>
        <w:t>Number(19,0)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比例：以原始数据扩大</w:t>
      </w:r>
      <w:r>
        <w:rPr>
          <w:sz w:val="20"/>
          <w:szCs w:val="20"/>
        </w:rPr>
        <w:t>10000</w:t>
      </w:r>
      <w:r>
        <w:rPr>
          <w:sz w:val="20"/>
          <w:szCs w:val="20"/>
        </w:rPr>
        <w:t>倍的整数保存，</w:t>
      </w:r>
      <w:r>
        <w:rPr>
          <w:sz w:val="20"/>
          <w:szCs w:val="20"/>
        </w:rPr>
        <w:t>Number(10,0)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62AC1" w:rsidRDefault="00562AC1" w:rsidP="00562AC1">
      <w:pPr>
        <w:pStyle w:val="MMTopic1"/>
        <w:rPr>
          <w:rFonts w:hint="eastAsia"/>
        </w:rPr>
      </w:pPr>
      <w:r>
        <w:rPr>
          <w:rFonts w:hint="eastAsia"/>
        </w:rPr>
        <w:t>其它基础代码规范</w:t>
      </w:r>
    </w:p>
    <w:p w:rsidR="00562AC1" w:rsidRDefault="00562AC1" w:rsidP="00562AC1">
      <w:pPr>
        <w:pStyle w:val="MMTopic2"/>
      </w:pPr>
      <w:r>
        <w:t>Error</w:t>
      </w:r>
    </w:p>
    <w:p w:rsidR="00562AC1" w:rsidRDefault="00562AC1" w:rsidP="00562AC1">
      <w:pPr>
        <w:pStyle w:val="MMTopic2"/>
      </w:pPr>
      <w:r>
        <w:t>Page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：后台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的</w:t>
      </w:r>
      <w:r>
        <w:rPr>
          <w:sz w:val="20"/>
          <w:szCs w:val="20"/>
        </w:rPr>
        <w:t>UI</w:t>
      </w:r>
      <w:r>
        <w:rPr>
          <w:sz w:val="20"/>
          <w:szCs w:val="20"/>
        </w:rPr>
        <w:t>，请使用</w:t>
      </w:r>
      <w:r>
        <w:rPr>
          <w:sz w:val="20"/>
          <w:szCs w:val="20"/>
        </w:rPr>
        <w:t>DwzPage</w:t>
      </w:r>
      <w:r>
        <w:rPr>
          <w:sz w:val="20"/>
          <w:szCs w:val="20"/>
        </w:rPr>
        <w:t>来返回查询结果，这个类对</w:t>
      </w:r>
      <w:r>
        <w:rPr>
          <w:sz w:val="20"/>
          <w:szCs w:val="20"/>
        </w:rPr>
        <w:t>DWZ</w:t>
      </w:r>
      <w:r>
        <w:rPr>
          <w:sz w:val="20"/>
          <w:szCs w:val="20"/>
        </w:rPr>
        <w:t>结构进行了支持。</w:t>
      </w:r>
    </w:p>
    <w:p w:rsidR="00562AC1" w:rsidRDefault="00562AC1" w:rsidP="00562AC1">
      <w:pPr>
        <w:pStyle w:val="MMTopic2"/>
      </w:pPr>
      <w:r>
        <w:lastRenderedPageBreak/>
        <w:t>UserAgent</w:t>
      </w:r>
    </w:p>
    <w:p w:rsidR="00562AC1" w:rsidRDefault="00562AC1" w:rsidP="00562AC1">
      <w:pPr>
        <w:pStyle w:val="MMTopic2"/>
        <w:rPr>
          <w:rFonts w:hint="eastAsia"/>
        </w:rPr>
      </w:pPr>
      <w:r>
        <w:rPr>
          <w:rFonts w:hint="eastAsia"/>
        </w:rPr>
        <w:t>常量类</w:t>
      </w:r>
    </w:p>
    <w:p w:rsidR="00562AC1" w:rsidRDefault="00562AC1" w:rsidP="00562AC1">
      <w:pPr>
        <w:pStyle w:val="MMTopic2"/>
        <w:rPr>
          <w:rFonts w:hint="eastAsia"/>
        </w:rPr>
      </w:pPr>
      <w:r>
        <w:rPr>
          <w:rFonts w:hint="eastAsia"/>
        </w:rPr>
        <w:t>缓存类</w:t>
      </w:r>
    </w:p>
    <w:p w:rsidR="00562AC1" w:rsidRDefault="00562AC1" w:rsidP="00562AC1">
      <w:pPr>
        <w:pStyle w:val="MMTopic2"/>
      </w:pPr>
      <w:r>
        <w:t>Json</w:t>
      </w:r>
    </w:p>
    <w:p w:rsidR="00562AC1" w:rsidRDefault="00562AC1" w:rsidP="00562AC1">
      <w:pPr>
        <w:pStyle w:val="MMTopic2"/>
      </w:pPr>
      <w:r>
        <w:t>Ajax</w:t>
      </w:r>
    </w:p>
    <w:p w:rsidR="00562AC1" w:rsidRDefault="00562AC1" w:rsidP="00562AC1">
      <w:pPr>
        <w:pStyle w:val="MMTopic1"/>
        <w:rPr>
          <w:rFonts w:hint="eastAsia"/>
        </w:rPr>
      </w:pPr>
      <w:r>
        <w:rPr>
          <w:rFonts w:hint="eastAsia"/>
        </w:rPr>
        <w:t>产品模块基础配置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主要配置在</w:t>
      </w:r>
      <w:r>
        <w:rPr>
          <w:sz w:val="20"/>
          <w:szCs w:val="20"/>
        </w:rPr>
        <w:t>src/main/resources</w:t>
      </w:r>
      <w:r>
        <w:rPr>
          <w:sz w:val="20"/>
          <w:szCs w:val="20"/>
        </w:rPr>
        <w:t>目录下。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</w:t>
      </w:r>
    </w:p>
    <w:p w:rsidR="00562AC1" w:rsidRDefault="00562AC1" w:rsidP="00562AC1">
      <w:pPr>
        <w:pStyle w:val="MMTopic2"/>
        <w:rPr>
          <w:rFonts w:hint="eastAsia"/>
        </w:rPr>
      </w:pPr>
      <w:r>
        <w:rPr>
          <w:rFonts w:hint="eastAsia"/>
        </w:rPr>
        <w:t>Eclispe</w:t>
      </w:r>
      <w:r>
        <w:rPr>
          <w:rFonts w:hint="eastAsia"/>
        </w:rPr>
        <w:t>设置优化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：建议安排</w:t>
      </w:r>
      <w:r>
        <w:rPr>
          <w:sz w:val="20"/>
          <w:szCs w:val="20"/>
        </w:rPr>
        <w:t>Maven</w:t>
      </w:r>
      <w:r>
        <w:rPr>
          <w:sz w:val="20"/>
          <w:szCs w:val="20"/>
        </w:rPr>
        <w:t>插件。</w:t>
      </w:r>
    </w:p>
    <w:p w:rsidR="00562AC1" w:rsidRDefault="00562AC1" w:rsidP="00562AC1">
      <w:pPr>
        <w:spacing w:before="56" w:after="113"/>
        <w:rPr>
          <w:sz w:val="20"/>
          <w:szCs w:val="20"/>
        </w:rPr>
      </w:pP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：在</w:t>
      </w:r>
      <w:r>
        <w:rPr>
          <w:sz w:val="20"/>
          <w:szCs w:val="20"/>
        </w:rPr>
        <w:t>WebApp</w:t>
      </w:r>
      <w:r>
        <w:rPr>
          <w:sz w:val="20"/>
          <w:szCs w:val="20"/>
        </w:rPr>
        <w:t>工程上，源码引用的方式，引入模块工程的</w:t>
      </w:r>
      <w:r>
        <w:rPr>
          <w:sz w:val="20"/>
          <w:szCs w:val="20"/>
        </w:rPr>
        <w:t>Java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Resources</w:t>
      </w:r>
      <w:r>
        <w:rPr>
          <w:sz w:val="20"/>
          <w:szCs w:val="20"/>
        </w:rPr>
        <w:t>目录做源码。这样的话，既可以像普通工程一样开发，又可将代码按照业务模块进行划分。（注意，如果重新生成</w:t>
      </w:r>
      <w:r>
        <w:rPr>
          <w:sz w:val="20"/>
          <w:szCs w:val="20"/>
        </w:rPr>
        <w:t>Eclipse</w:t>
      </w:r>
      <w:r>
        <w:rPr>
          <w:sz w:val="20"/>
          <w:szCs w:val="20"/>
        </w:rPr>
        <w:t>工程时，引入的源码配置会丢失，请重新配置）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</w:t>
      </w:r>
      <w:r>
        <w:rPr>
          <w:sz w:val="20"/>
          <w:szCs w:val="20"/>
        </w:rPr>
        <w:t>如原工程结构如下，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2800350" cy="3324225"/>
            <wp:effectExtent l="0" t="0" r="0" b="9525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</w:t>
      </w:r>
      <w:r>
        <w:rPr>
          <w:sz w:val="20"/>
          <w:szCs w:val="20"/>
        </w:rPr>
        <w:t>引入业务模块工程源码后如下：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2124075" cy="3619500"/>
            <wp:effectExtent l="0" t="0" r="9525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：引入其它工程源码后，为了便于调试，请添加同步插件（</w:t>
      </w:r>
      <w:r>
        <w:rPr>
          <w:sz w:val="20"/>
          <w:szCs w:val="20"/>
        </w:rPr>
        <w:t>FileSync</w:t>
      </w:r>
      <w:r>
        <w:rPr>
          <w:sz w:val="20"/>
          <w:szCs w:val="20"/>
        </w:rPr>
        <w:t>，在</w:t>
      </w:r>
      <w:r>
        <w:rPr>
          <w:sz w:val="20"/>
          <w:szCs w:val="20"/>
        </w:rPr>
        <w:t>SVN</w:t>
      </w:r>
      <w:r>
        <w:rPr>
          <w:sz w:val="20"/>
          <w:szCs w:val="20"/>
        </w:rPr>
        <w:t>上已经提供了，</w:t>
      </w:r>
      <w:r>
        <w:rPr>
          <w:sz w:val="20"/>
          <w:szCs w:val="20"/>
        </w:rPr>
        <w:t>https://cm07.hundsun.com/integ/Listing-Trading-System/mainProduct/branches/listing-2.0-dev/Bin/Eclipse</w:t>
      </w:r>
      <w:r>
        <w:rPr>
          <w:sz w:val="20"/>
          <w:szCs w:val="20"/>
        </w:rPr>
        <w:t>常用插件</w:t>
      </w:r>
      <w:r>
        <w:rPr>
          <w:sz w:val="20"/>
          <w:szCs w:val="20"/>
        </w:rPr>
        <w:t>/FileSync</w:t>
      </w:r>
      <w:r>
        <w:rPr>
          <w:sz w:val="20"/>
          <w:szCs w:val="20"/>
        </w:rPr>
        <w:t>），并且按照以下方式进行配置：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6438900" cy="5324475"/>
            <wp:effectExtent l="0" t="0" r="0" b="952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715125" cy="2257425"/>
            <wp:effectExtent l="0" t="0" r="9525" b="9525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安装好插件后，在工程上点击右键</w:t>
      </w:r>
      <w:r>
        <w:rPr>
          <w:sz w:val="20"/>
          <w:szCs w:val="20"/>
        </w:rPr>
        <w:t>--</w:t>
      </w:r>
      <w:r>
        <w:rPr>
          <w:sz w:val="20"/>
          <w:szCs w:val="20"/>
        </w:rPr>
        <w:t>》【属性】，打开工程属性设置页面。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1</w:t>
      </w:r>
      <w:r>
        <w:rPr>
          <w:sz w:val="20"/>
          <w:szCs w:val="20"/>
        </w:rPr>
        <w:t>：在左侧点击菜单：【</w:t>
      </w:r>
      <w:r>
        <w:rPr>
          <w:color w:val="FF0000"/>
          <w:sz w:val="20"/>
          <w:szCs w:val="20"/>
        </w:rPr>
        <w:t>File synchronization</w:t>
      </w:r>
      <w:r>
        <w:rPr>
          <w:sz w:val="20"/>
          <w:szCs w:val="20"/>
        </w:rPr>
        <w:t>】，打开天窗说亮话同步插件设置页面。如图中</w:t>
      </w:r>
      <w:r>
        <w:rPr>
          <w:sz w:val="20"/>
          <w:szCs w:val="20"/>
        </w:rPr>
        <w:t>1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2</w:t>
      </w:r>
      <w:r>
        <w:rPr>
          <w:sz w:val="20"/>
          <w:szCs w:val="20"/>
        </w:rPr>
        <w:t>：在右侧启用插件。如图中</w:t>
      </w:r>
      <w:r>
        <w:rPr>
          <w:sz w:val="20"/>
          <w:szCs w:val="20"/>
        </w:rPr>
        <w:t>2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2.1</w:t>
      </w:r>
      <w:r>
        <w:rPr>
          <w:sz w:val="20"/>
          <w:szCs w:val="20"/>
        </w:rPr>
        <w:t>：在右侧下方勾中：【</w:t>
      </w:r>
      <w:r>
        <w:rPr>
          <w:color w:val="FF0000"/>
          <w:sz w:val="20"/>
          <w:szCs w:val="20"/>
        </w:rPr>
        <w:t>Allow different target folders</w:t>
      </w:r>
      <w:r>
        <w:rPr>
          <w:sz w:val="20"/>
          <w:szCs w:val="20"/>
        </w:rPr>
        <w:t>】，表示支持同步到不同的目标目录下。如图中</w:t>
      </w:r>
      <w:r>
        <w:rPr>
          <w:sz w:val="20"/>
          <w:szCs w:val="20"/>
        </w:rPr>
        <w:t>2.1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2.2</w:t>
      </w:r>
      <w:r>
        <w:rPr>
          <w:sz w:val="20"/>
          <w:szCs w:val="20"/>
        </w:rPr>
        <w:t>：在右下方选择默认的同步目标目录。就是</w:t>
      </w:r>
      <w:r>
        <w:rPr>
          <w:sz w:val="20"/>
          <w:szCs w:val="20"/>
        </w:rPr>
        <w:t>WebApp</w:t>
      </w:r>
      <w:r>
        <w:rPr>
          <w:sz w:val="20"/>
          <w:szCs w:val="20"/>
        </w:rPr>
        <w:t>运行的</w:t>
      </w:r>
      <w:r>
        <w:rPr>
          <w:sz w:val="20"/>
          <w:szCs w:val="20"/>
        </w:rPr>
        <w:t>WebRoot\WEB-INF\classes</w:t>
      </w:r>
      <w:r>
        <w:rPr>
          <w:sz w:val="20"/>
          <w:szCs w:val="20"/>
        </w:rPr>
        <w:t>目录</w:t>
      </w:r>
      <w:r>
        <w:rPr>
          <w:sz w:val="20"/>
          <w:szCs w:val="20"/>
        </w:rPr>
        <w:t>(</w:t>
      </w:r>
      <w:r>
        <w:rPr>
          <w:color w:val="FF0000"/>
          <w:sz w:val="20"/>
          <w:szCs w:val="20"/>
        </w:rPr>
        <w:t>\Maven-Sources\ec2p-WebApp\target\ec2p-WebApp-2.0.0.0\WEB-INF\classes</w:t>
      </w:r>
      <w:r>
        <w:rPr>
          <w:sz w:val="20"/>
          <w:szCs w:val="20"/>
        </w:rPr>
        <w:t>)</w:t>
      </w:r>
      <w:r>
        <w:rPr>
          <w:sz w:val="20"/>
          <w:szCs w:val="20"/>
        </w:rPr>
        <w:t>。如图中</w:t>
      </w:r>
      <w:r>
        <w:rPr>
          <w:sz w:val="20"/>
          <w:szCs w:val="20"/>
        </w:rPr>
        <w:t>2.2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</w:t>
      </w:r>
      <w:r>
        <w:rPr>
          <w:sz w:val="20"/>
          <w:szCs w:val="20"/>
        </w:rPr>
        <w:t>：点击右侧按钮【</w:t>
      </w:r>
      <w:r>
        <w:rPr>
          <w:color w:val="FF0000"/>
          <w:sz w:val="20"/>
          <w:szCs w:val="20"/>
        </w:rPr>
        <w:t>Add Folder...</w:t>
      </w:r>
      <w:r>
        <w:rPr>
          <w:sz w:val="20"/>
          <w:szCs w:val="20"/>
        </w:rPr>
        <w:t>】，添加四个要同步的原始目录，分别如图中的：</w:t>
      </w:r>
      <w:r>
        <w:rPr>
          <w:sz w:val="20"/>
          <w:szCs w:val="20"/>
        </w:rPr>
        <w:t>4</w:t>
      </w:r>
      <w:r>
        <w:rPr>
          <w:sz w:val="20"/>
          <w:szCs w:val="20"/>
        </w:rPr>
        <w:t>，</w:t>
      </w:r>
      <w:r>
        <w:rPr>
          <w:sz w:val="20"/>
          <w:szCs w:val="20"/>
        </w:rPr>
        <w:t>6</w:t>
      </w:r>
      <w:r>
        <w:rPr>
          <w:sz w:val="20"/>
          <w:szCs w:val="20"/>
        </w:rPr>
        <w:t>，</w:t>
      </w:r>
      <w:r>
        <w:rPr>
          <w:sz w:val="20"/>
          <w:szCs w:val="20"/>
        </w:rPr>
        <w:t>8</w:t>
      </w:r>
      <w:r>
        <w:rPr>
          <w:sz w:val="20"/>
          <w:szCs w:val="20"/>
        </w:rPr>
        <w:t>，</w:t>
      </w:r>
      <w:r>
        <w:rPr>
          <w:sz w:val="20"/>
          <w:szCs w:val="20"/>
        </w:rPr>
        <w:t>10</w:t>
      </w:r>
      <w:r>
        <w:rPr>
          <w:sz w:val="20"/>
          <w:szCs w:val="20"/>
        </w:rPr>
        <w:t>，并分别对这四个目录进行个性配置，分别对应</w:t>
      </w:r>
      <w:r>
        <w:rPr>
          <w:sz w:val="20"/>
          <w:szCs w:val="20"/>
        </w:rPr>
        <w:t>5</w:t>
      </w:r>
      <w:r>
        <w:rPr>
          <w:sz w:val="20"/>
          <w:szCs w:val="20"/>
        </w:rPr>
        <w:t>，</w:t>
      </w:r>
      <w:r>
        <w:rPr>
          <w:sz w:val="20"/>
          <w:szCs w:val="20"/>
        </w:rPr>
        <w:t>7</w:t>
      </w:r>
      <w:r>
        <w:rPr>
          <w:sz w:val="20"/>
          <w:szCs w:val="20"/>
        </w:rPr>
        <w:t>，</w:t>
      </w:r>
      <w:r>
        <w:rPr>
          <w:sz w:val="20"/>
          <w:szCs w:val="20"/>
        </w:rPr>
        <w:t>9</w:t>
      </w:r>
      <w:r>
        <w:rPr>
          <w:sz w:val="20"/>
          <w:szCs w:val="20"/>
        </w:rPr>
        <w:t>，</w:t>
      </w:r>
      <w:r>
        <w:rPr>
          <w:sz w:val="20"/>
          <w:szCs w:val="20"/>
        </w:rPr>
        <w:t xml:space="preserve">11. </w:t>
      </w:r>
      <w:r>
        <w:rPr>
          <w:sz w:val="20"/>
          <w:szCs w:val="20"/>
        </w:rPr>
        <w:t>详细说明如下：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3.1</w:t>
      </w:r>
      <w:r>
        <w:rPr>
          <w:sz w:val="20"/>
          <w:szCs w:val="20"/>
        </w:rPr>
        <w:t>：源目录：</w:t>
      </w:r>
      <w:r>
        <w:rPr>
          <w:sz w:val="20"/>
          <w:szCs w:val="20"/>
        </w:rPr>
        <w:t>  </w:t>
      </w:r>
      <w:r>
        <w:rPr>
          <w:color w:val="FF0000"/>
          <w:sz w:val="20"/>
          <w:szCs w:val="20"/>
        </w:rPr>
        <w:t>\Maven-Sources\ec2p-WebApp\src\main\webapp</w:t>
      </w:r>
      <w:r>
        <w:rPr>
          <w:sz w:val="20"/>
          <w:szCs w:val="20"/>
        </w:rPr>
        <w:t> </w:t>
      </w:r>
      <w:r>
        <w:rPr>
          <w:sz w:val="20"/>
          <w:szCs w:val="20"/>
        </w:rPr>
        <w:t>。如图</w:t>
      </w:r>
      <w:r>
        <w:rPr>
          <w:sz w:val="20"/>
          <w:szCs w:val="20"/>
        </w:rPr>
        <w:t>4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</w:t>
      </w:r>
      <w:r>
        <w:rPr>
          <w:sz w:val="20"/>
          <w:szCs w:val="20"/>
        </w:rPr>
        <w:t>目标目录（</w:t>
      </w:r>
      <w:r>
        <w:rPr>
          <w:sz w:val="20"/>
          <w:szCs w:val="20"/>
        </w:rPr>
        <w:t>Target Folder</w:t>
      </w:r>
      <w:r>
        <w:rPr>
          <w:sz w:val="20"/>
          <w:szCs w:val="20"/>
        </w:rPr>
        <w:t>）：</w:t>
      </w:r>
      <w:r>
        <w:rPr>
          <w:color w:val="FF0000"/>
          <w:sz w:val="20"/>
          <w:szCs w:val="20"/>
        </w:rPr>
        <w:t xml:space="preserve">\Maven-Sources\ec2p-WebApp\target\ec2p-WebApp-2.0.0.0\ </w:t>
      </w:r>
      <w:r>
        <w:rPr>
          <w:sz w:val="20"/>
          <w:szCs w:val="20"/>
        </w:rPr>
        <w:t xml:space="preserve">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5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3.2</w:t>
      </w:r>
      <w:r>
        <w:rPr>
          <w:sz w:val="20"/>
          <w:szCs w:val="20"/>
        </w:rPr>
        <w:t>：</w:t>
      </w:r>
      <w:r>
        <w:rPr>
          <w:sz w:val="20"/>
          <w:szCs w:val="20"/>
        </w:rPr>
        <w:t> </w:t>
      </w:r>
      <w:r>
        <w:rPr>
          <w:sz w:val="20"/>
          <w:szCs w:val="20"/>
        </w:rPr>
        <w:t>源目录：</w:t>
      </w:r>
      <w:r>
        <w:rPr>
          <w:color w:val="FF0000"/>
          <w:sz w:val="20"/>
          <w:szCs w:val="20"/>
        </w:rPr>
        <w:t>\Maven-Sources\ec2p-WebApp\target\classes\</w:t>
      </w:r>
      <w:r>
        <w:rPr>
          <w:sz w:val="20"/>
          <w:szCs w:val="20"/>
        </w:rPr>
        <w:t xml:space="preserve"> 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6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</w:t>
      </w:r>
      <w:r>
        <w:rPr>
          <w:sz w:val="20"/>
          <w:szCs w:val="20"/>
        </w:rPr>
        <w:t>目标目录（</w:t>
      </w:r>
      <w:r>
        <w:rPr>
          <w:sz w:val="20"/>
          <w:szCs w:val="20"/>
        </w:rPr>
        <w:t>Target Folder</w:t>
      </w:r>
      <w:r>
        <w:rPr>
          <w:sz w:val="20"/>
          <w:szCs w:val="20"/>
        </w:rPr>
        <w:t>）</w:t>
      </w:r>
      <w:r>
        <w:rPr>
          <w:sz w:val="20"/>
          <w:szCs w:val="20"/>
        </w:rPr>
        <w:t>:</w:t>
      </w:r>
      <w:r>
        <w:rPr>
          <w:sz w:val="20"/>
          <w:szCs w:val="20"/>
        </w:rPr>
        <w:t>默认，不用设置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</w:t>
      </w:r>
      <w:r>
        <w:rPr>
          <w:sz w:val="20"/>
          <w:szCs w:val="20"/>
        </w:rPr>
        <w:t>不包含（</w:t>
      </w:r>
      <w:r>
        <w:rPr>
          <w:sz w:val="20"/>
          <w:szCs w:val="20"/>
        </w:rPr>
        <w:t>Exclude</w:t>
      </w:r>
      <w:r>
        <w:rPr>
          <w:sz w:val="20"/>
          <w:szCs w:val="20"/>
        </w:rPr>
        <w:t>）：</w:t>
      </w:r>
      <w:r>
        <w:rPr>
          <w:sz w:val="20"/>
          <w:szCs w:val="20"/>
        </w:rPr>
        <w:t> </w:t>
      </w:r>
      <w:r>
        <w:rPr>
          <w:color w:val="FF0000"/>
          <w:sz w:val="20"/>
          <w:szCs w:val="20"/>
        </w:rPr>
        <w:t>confPlus/webApp/m-log4j.properties, confPlus/webApp/m-mail.properties, confPlus/webApp/m-server.properties,</w:t>
      </w:r>
      <w:r>
        <w:rPr>
          <w:b/>
          <w:bCs/>
          <w:color w:val="FF0000"/>
          <w:sz w:val="20"/>
          <w:szCs w:val="20"/>
        </w:rPr>
        <w:t> </w:t>
      </w:r>
      <w:r>
        <w:rPr>
          <w:color w:val="FF0000"/>
          <w:sz w:val="20"/>
          <w:szCs w:val="20"/>
        </w:rPr>
        <w:t>statics/, views/</w:t>
      </w:r>
      <w:r>
        <w:rPr>
          <w:sz w:val="20"/>
          <w:szCs w:val="20"/>
        </w:rPr>
        <w:t xml:space="preserve">  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7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3.3</w:t>
      </w:r>
      <w:r>
        <w:rPr>
          <w:sz w:val="20"/>
          <w:szCs w:val="20"/>
        </w:rPr>
        <w:t>：</w:t>
      </w:r>
      <w:r>
        <w:rPr>
          <w:sz w:val="20"/>
          <w:szCs w:val="20"/>
        </w:rPr>
        <w:t> </w:t>
      </w:r>
      <w:r>
        <w:rPr>
          <w:sz w:val="20"/>
          <w:szCs w:val="20"/>
        </w:rPr>
        <w:t>源目录：</w:t>
      </w:r>
      <w:r>
        <w:rPr>
          <w:color w:val="FF0000"/>
          <w:sz w:val="20"/>
          <w:szCs w:val="20"/>
        </w:rPr>
        <w:t xml:space="preserve">\Maven-Sources\ec2p-WebApp\target\classes\statics\ </w:t>
      </w:r>
      <w:r>
        <w:rPr>
          <w:sz w:val="20"/>
          <w:szCs w:val="20"/>
        </w:rPr>
        <w:t xml:space="preserve">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8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</w:t>
      </w:r>
      <w:r>
        <w:rPr>
          <w:sz w:val="20"/>
          <w:szCs w:val="20"/>
        </w:rPr>
        <w:t>目标目录（</w:t>
      </w:r>
      <w:r>
        <w:rPr>
          <w:sz w:val="20"/>
          <w:szCs w:val="20"/>
        </w:rPr>
        <w:t>Target Folder</w:t>
      </w:r>
      <w:r>
        <w:rPr>
          <w:sz w:val="20"/>
          <w:szCs w:val="20"/>
        </w:rPr>
        <w:t>）</w:t>
      </w:r>
      <w:r>
        <w:rPr>
          <w:sz w:val="20"/>
          <w:szCs w:val="20"/>
        </w:rPr>
        <w:t>:   </w:t>
      </w:r>
      <w:r>
        <w:rPr>
          <w:color w:val="FF0000"/>
          <w:sz w:val="20"/>
          <w:szCs w:val="20"/>
        </w:rPr>
        <w:t>\Maven-Sources\ec2p-WebApp\target\ec2p-WebApp-2.0.0.0\statics</w:t>
      </w:r>
      <w:r>
        <w:rPr>
          <w:sz w:val="20"/>
          <w:szCs w:val="20"/>
        </w:rPr>
        <w:t xml:space="preserve">  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9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3.4</w:t>
      </w:r>
      <w:r>
        <w:rPr>
          <w:sz w:val="20"/>
          <w:szCs w:val="20"/>
        </w:rPr>
        <w:t>：</w:t>
      </w:r>
      <w:r>
        <w:rPr>
          <w:sz w:val="20"/>
          <w:szCs w:val="20"/>
        </w:rPr>
        <w:t> </w:t>
      </w:r>
      <w:r>
        <w:rPr>
          <w:sz w:val="20"/>
          <w:szCs w:val="20"/>
        </w:rPr>
        <w:t>源目录：</w:t>
      </w:r>
      <w:r>
        <w:rPr>
          <w:color w:val="FF0000"/>
          <w:sz w:val="20"/>
          <w:szCs w:val="20"/>
        </w:rPr>
        <w:t>\Maven-Sources\ec2p-WebApp\target\classes\views\</w:t>
      </w:r>
      <w:r>
        <w:rPr>
          <w:sz w:val="20"/>
          <w:szCs w:val="20"/>
        </w:rPr>
        <w:t xml:space="preserve"> 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10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</w:t>
      </w:r>
      <w:r>
        <w:rPr>
          <w:sz w:val="20"/>
          <w:szCs w:val="20"/>
        </w:rPr>
        <w:t>目标目录（</w:t>
      </w:r>
      <w:r>
        <w:rPr>
          <w:sz w:val="20"/>
          <w:szCs w:val="20"/>
        </w:rPr>
        <w:t>Target Folder</w:t>
      </w:r>
      <w:r>
        <w:rPr>
          <w:sz w:val="20"/>
          <w:szCs w:val="20"/>
        </w:rPr>
        <w:t>）</w:t>
      </w:r>
      <w:r>
        <w:rPr>
          <w:sz w:val="20"/>
          <w:szCs w:val="20"/>
        </w:rPr>
        <w:t>:   </w:t>
      </w:r>
      <w:r>
        <w:rPr>
          <w:color w:val="FF0000"/>
          <w:sz w:val="20"/>
          <w:szCs w:val="20"/>
        </w:rPr>
        <w:t>\Maven-Sources\ec2p-WebApp\target\ec2p-WebApp-2.0.0.0\WEB-INF\views</w:t>
      </w:r>
      <w:r>
        <w:rPr>
          <w:sz w:val="20"/>
          <w:szCs w:val="20"/>
        </w:rPr>
        <w:t xml:space="preserve">   </w:t>
      </w:r>
      <w:r>
        <w:rPr>
          <w:sz w:val="20"/>
          <w:szCs w:val="20"/>
        </w:rPr>
        <w:t>如图</w:t>
      </w:r>
      <w:r>
        <w:rPr>
          <w:sz w:val="20"/>
          <w:szCs w:val="20"/>
        </w:rPr>
        <w:t>11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62AC1" w:rsidRDefault="00562AC1" w:rsidP="00562AC1">
      <w:pPr>
        <w:spacing w:before="56" w:after="113"/>
        <w:rPr>
          <w:sz w:val="20"/>
          <w:szCs w:val="20"/>
        </w:rPr>
      </w:pP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4</w:t>
      </w:r>
      <w:r>
        <w:rPr>
          <w:sz w:val="20"/>
          <w:szCs w:val="20"/>
        </w:rPr>
        <w:t>：好了，经过以上配置，就可以同步了，一般在保存时，会自动进行同步，也可手动同步，在工程上点右键，再点击一下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2028825" cy="285750"/>
            <wp:effectExtent l="0" t="0" r="9525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就可以了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5</w:t>
      </w:r>
      <w:r>
        <w:rPr>
          <w:sz w:val="20"/>
          <w:szCs w:val="20"/>
        </w:rPr>
        <w:t>：在</w:t>
      </w:r>
      <w:r>
        <w:rPr>
          <w:sz w:val="20"/>
          <w:szCs w:val="20"/>
        </w:rPr>
        <w:t>Eclipse</w:t>
      </w:r>
      <w:r>
        <w:rPr>
          <w:sz w:val="20"/>
          <w:szCs w:val="20"/>
        </w:rPr>
        <w:t>中调试代码：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5.1</w:t>
      </w:r>
      <w:r>
        <w:rPr>
          <w:sz w:val="20"/>
          <w:szCs w:val="20"/>
        </w:rPr>
        <w:t>：在</w:t>
      </w:r>
      <w:r>
        <w:rPr>
          <w:sz w:val="20"/>
          <w:szCs w:val="20"/>
        </w:rPr>
        <w:t>Eclipse</w:t>
      </w:r>
      <w:r>
        <w:rPr>
          <w:sz w:val="20"/>
          <w:szCs w:val="20"/>
        </w:rPr>
        <w:t>右下区打开</w:t>
      </w:r>
      <w:r>
        <w:rPr>
          <w:sz w:val="20"/>
          <w:szCs w:val="20"/>
        </w:rPr>
        <w:t>Servers</w:t>
      </w:r>
      <w:r>
        <w:rPr>
          <w:sz w:val="20"/>
          <w:szCs w:val="20"/>
        </w:rPr>
        <w:t>工作台，在空白区右键，再选中【</w:t>
      </w:r>
      <w:r>
        <w:rPr>
          <w:sz w:val="20"/>
          <w:szCs w:val="20"/>
        </w:rPr>
        <w:t>New</w:t>
      </w:r>
      <w:r>
        <w:rPr>
          <w:sz w:val="20"/>
          <w:szCs w:val="20"/>
        </w:rPr>
        <w:t>】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4552950" cy="4133850"/>
            <wp:effectExtent l="0" t="0" r="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5.2</w:t>
      </w:r>
      <w:r>
        <w:rPr>
          <w:sz w:val="20"/>
          <w:szCs w:val="20"/>
        </w:rPr>
        <w:t>：再选择</w:t>
      </w:r>
      <w:r>
        <w:rPr>
          <w:sz w:val="20"/>
          <w:szCs w:val="20"/>
        </w:rPr>
        <w:t>Server</w:t>
      </w:r>
      <w:r>
        <w:rPr>
          <w:sz w:val="20"/>
          <w:szCs w:val="20"/>
        </w:rPr>
        <w:t>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4552950" cy="533400"/>
            <wp:effectExtent l="0" t="0" r="0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5.3</w:t>
      </w:r>
      <w:r>
        <w:rPr>
          <w:sz w:val="20"/>
          <w:szCs w:val="20"/>
        </w:rPr>
        <w:t>：打开服务器创建窗口，如下：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5000625" cy="6343650"/>
            <wp:effectExtent l="0" t="0" r="9525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点击【</w:t>
      </w:r>
      <w:r>
        <w:rPr>
          <w:sz w:val="20"/>
          <w:szCs w:val="20"/>
        </w:rPr>
        <w:t>Finish</w:t>
      </w:r>
      <w:r>
        <w:rPr>
          <w:sz w:val="20"/>
          <w:szCs w:val="20"/>
        </w:rPr>
        <w:t>】保存此服务器。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5.4</w:t>
      </w:r>
      <w:r>
        <w:rPr>
          <w:sz w:val="20"/>
          <w:szCs w:val="20"/>
        </w:rPr>
        <w:t>：到右下角工作台中找到刚才添加的服务器，以我本机为例（我修改了服务器名称），双击刚刚添加的服务器，打开服务器设置页面。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3381375" cy="1666875"/>
            <wp:effectExtent l="0" t="0" r="9525" b="9525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上图为服务器列表，下图为双击打开服务器设置页面：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7219950" cy="3676650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在设置页面，可设置</w:t>
      </w:r>
      <w:r>
        <w:rPr>
          <w:sz w:val="20"/>
          <w:szCs w:val="20"/>
        </w:rPr>
        <w:t>Server Name</w:t>
      </w:r>
      <w:r>
        <w:rPr>
          <w:sz w:val="20"/>
          <w:szCs w:val="20"/>
        </w:rPr>
        <w:t>，我一般喜欢使用工程名</w:t>
      </w:r>
      <w:r>
        <w:rPr>
          <w:sz w:val="20"/>
          <w:szCs w:val="20"/>
        </w:rPr>
        <w:t>@</w:t>
      </w:r>
      <w:r>
        <w:rPr>
          <w:sz w:val="20"/>
          <w:szCs w:val="20"/>
        </w:rPr>
        <w:t>端口号来命名，以便区分多个</w:t>
      </w:r>
      <w:r>
        <w:rPr>
          <w:sz w:val="20"/>
          <w:szCs w:val="20"/>
        </w:rPr>
        <w:t>Web</w:t>
      </w:r>
      <w:r>
        <w:rPr>
          <w:sz w:val="20"/>
          <w:szCs w:val="20"/>
        </w:rPr>
        <w:t>项目。也可设置</w:t>
      </w:r>
      <w:r>
        <w:rPr>
          <w:sz w:val="20"/>
          <w:szCs w:val="20"/>
        </w:rPr>
        <w:t>Web</w:t>
      </w:r>
      <w:r>
        <w:rPr>
          <w:sz w:val="20"/>
          <w:szCs w:val="20"/>
        </w:rPr>
        <w:t>应用的端口号。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5.5</w:t>
      </w:r>
      <w:r>
        <w:rPr>
          <w:sz w:val="20"/>
          <w:szCs w:val="20"/>
        </w:rPr>
        <w:t>：在设置页面下方，点击【</w:t>
      </w:r>
      <w:r>
        <w:rPr>
          <w:sz w:val="20"/>
          <w:szCs w:val="20"/>
        </w:rPr>
        <w:t>Modules</w:t>
      </w:r>
      <w:r>
        <w:rPr>
          <w:sz w:val="20"/>
          <w:szCs w:val="20"/>
        </w:rPr>
        <w:t>】</w:t>
      </w:r>
      <w:r>
        <w:rPr>
          <w:sz w:val="20"/>
          <w:szCs w:val="20"/>
        </w:rPr>
        <w:t>Tab</w:t>
      </w:r>
      <w:r>
        <w:rPr>
          <w:sz w:val="20"/>
          <w:szCs w:val="20"/>
        </w:rPr>
        <w:t>页打开</w:t>
      </w:r>
      <w:r>
        <w:rPr>
          <w:sz w:val="20"/>
          <w:szCs w:val="20"/>
        </w:rPr>
        <w:t>Web</w:t>
      </w:r>
      <w:r>
        <w:rPr>
          <w:sz w:val="20"/>
          <w:szCs w:val="20"/>
        </w:rPr>
        <w:t>应用设置页面：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     </w:t>
      </w: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>
            <wp:extent cx="6667500" cy="337185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Document Base</w:t>
      </w:r>
      <w:r>
        <w:rPr>
          <w:sz w:val="20"/>
          <w:szCs w:val="20"/>
        </w:rPr>
        <w:t>设置为发布目录：</w:t>
      </w:r>
      <w:r>
        <w:rPr>
          <w:sz w:val="20"/>
          <w:szCs w:val="20"/>
        </w:rPr>
        <w:t>\Maven-Sources\ec2p-WebApp\target\ec2p-WebApp-2.0.0.0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Path</w:t>
      </w:r>
      <w:r>
        <w:rPr>
          <w:sz w:val="20"/>
          <w:szCs w:val="20"/>
        </w:rPr>
        <w:t>：设置根目录</w:t>
      </w:r>
      <w:r>
        <w:rPr>
          <w:sz w:val="20"/>
          <w:szCs w:val="20"/>
        </w:rPr>
        <w:t>\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   </w:t>
      </w:r>
      <w:r>
        <w:rPr>
          <w:sz w:val="20"/>
          <w:szCs w:val="20"/>
        </w:rPr>
        <w:t>设置好后，点击</w:t>
      </w:r>
      <w:r>
        <w:rPr>
          <w:sz w:val="20"/>
          <w:szCs w:val="20"/>
        </w:rPr>
        <w:t>OK</w:t>
      </w:r>
      <w:r>
        <w:rPr>
          <w:sz w:val="20"/>
          <w:szCs w:val="20"/>
        </w:rPr>
        <w:t>，再保存服务器设置就可以了。</w:t>
      </w:r>
      <w:r>
        <w:rPr>
          <w:sz w:val="20"/>
          <w:szCs w:val="20"/>
        </w:rPr>
        <w:t> </w:t>
      </w:r>
    </w:p>
    <w:p w:rsidR="00562AC1" w:rsidRDefault="00562AC1" w:rsidP="00562AC1">
      <w:pPr>
        <w:spacing w:before="56" w:after="113"/>
        <w:rPr>
          <w:sz w:val="20"/>
          <w:szCs w:val="20"/>
        </w:rPr>
      </w:pPr>
    </w:p>
    <w:p w:rsidR="00562AC1" w:rsidRDefault="00562AC1" w:rsidP="00562AC1">
      <w:pPr>
        <w:spacing w:before="56" w:after="113"/>
        <w:rPr>
          <w:sz w:val="20"/>
          <w:szCs w:val="20"/>
        </w:rPr>
      </w:pP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注意：</w:t>
      </w:r>
    </w:p>
    <w:p w:rsidR="00562AC1" w:rsidRDefault="00562AC1" w:rsidP="00562AC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</w:t>
      </w:r>
      <w:r>
        <w:rPr>
          <w:sz w:val="20"/>
          <w:szCs w:val="20"/>
        </w:rPr>
        <w:t>如果同步后，启动</w:t>
      </w:r>
      <w:r>
        <w:rPr>
          <w:sz w:val="20"/>
          <w:szCs w:val="20"/>
        </w:rPr>
        <w:t>Tomcat</w:t>
      </w:r>
      <w:r>
        <w:rPr>
          <w:sz w:val="20"/>
          <w:szCs w:val="20"/>
        </w:rPr>
        <w:t>出错，请手动将</w:t>
      </w:r>
      <w:r>
        <w:rPr>
          <w:sz w:val="20"/>
          <w:szCs w:val="20"/>
        </w:rPr>
        <w:t>WebRoot</w:t>
      </w:r>
      <w:r>
        <w:rPr>
          <w:sz w:val="20"/>
          <w:szCs w:val="20"/>
        </w:rPr>
        <w:t>的</w:t>
      </w:r>
      <w:r>
        <w:rPr>
          <w:sz w:val="20"/>
          <w:szCs w:val="20"/>
        </w:rPr>
        <w:t>Libs</w:t>
      </w:r>
      <w:r>
        <w:rPr>
          <w:sz w:val="20"/>
          <w:szCs w:val="20"/>
        </w:rPr>
        <w:t>中，引入源码的依赖工程的</w:t>
      </w:r>
      <w:r>
        <w:rPr>
          <w:sz w:val="20"/>
          <w:szCs w:val="20"/>
        </w:rPr>
        <w:t>Jar</w:t>
      </w:r>
      <w:r>
        <w:rPr>
          <w:sz w:val="20"/>
          <w:szCs w:val="20"/>
        </w:rPr>
        <w:t>包删除。</w:t>
      </w:r>
    </w:p>
    <w:p w:rsidR="00562AC1" w:rsidRDefault="00562AC1" w:rsidP="00562AC1">
      <w:pPr>
        <w:pStyle w:val="MMEmpty"/>
      </w:pPr>
    </w:p>
    <w:p w:rsidR="00562AC1" w:rsidRPr="00562AC1" w:rsidRDefault="00562AC1" w:rsidP="00562AC1">
      <w:bookmarkStart w:id="0" w:name="_GoBack"/>
      <w:bookmarkEnd w:id="0"/>
    </w:p>
    <w:sectPr w:rsidR="00562AC1" w:rsidRPr="0056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Î¢ÈíÑÅºÚ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BC4"/>
    <w:multiLevelType w:val="singleLevel"/>
    <w:tmpl w:val="0EF8950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3FCB1607"/>
    <w:multiLevelType w:val="multilevel"/>
    <w:tmpl w:val="14E2A31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54"/>
    <w:rsid w:val="002010FA"/>
    <w:rsid w:val="004C7383"/>
    <w:rsid w:val="00562AC1"/>
    <w:rsid w:val="005F0554"/>
    <w:rsid w:val="00701CD9"/>
    <w:rsid w:val="00837AF0"/>
    <w:rsid w:val="008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1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1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01C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1CD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701CD9"/>
  </w:style>
  <w:style w:type="character" w:customStyle="1" w:styleId="MMTitleChar">
    <w:name w:val="MM Title Char"/>
    <w:basedOn w:val="Char"/>
    <w:link w:val="MMTitle"/>
    <w:rsid w:val="00701CD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701CD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701C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C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701CD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701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CD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701CD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701CD9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701CD9"/>
  </w:style>
  <w:style w:type="character" w:customStyle="1" w:styleId="MMEmptyChar">
    <w:name w:val="MM Empty Char"/>
    <w:basedOn w:val="a0"/>
    <w:link w:val="MMEmpty"/>
    <w:rsid w:val="00701CD9"/>
  </w:style>
  <w:style w:type="character" w:customStyle="1" w:styleId="4Char">
    <w:name w:val="标题 4 Char"/>
    <w:basedOn w:val="a0"/>
    <w:link w:val="4"/>
    <w:uiPriority w:val="9"/>
    <w:rsid w:val="00701C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701CD9"/>
  </w:style>
  <w:style w:type="character" w:customStyle="1" w:styleId="MMTopic4Char">
    <w:name w:val="MM Topic 4 Char"/>
    <w:basedOn w:val="4Char"/>
    <w:link w:val="MMTopic4"/>
    <w:rsid w:val="00701C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62A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62A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1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1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01C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1CD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701CD9"/>
  </w:style>
  <w:style w:type="character" w:customStyle="1" w:styleId="MMTitleChar">
    <w:name w:val="MM Title Char"/>
    <w:basedOn w:val="Char"/>
    <w:link w:val="MMTitle"/>
    <w:rsid w:val="00701CD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701CD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701C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C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701CD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701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CD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701CD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701CD9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701CD9"/>
  </w:style>
  <w:style w:type="character" w:customStyle="1" w:styleId="MMEmptyChar">
    <w:name w:val="MM Empty Char"/>
    <w:basedOn w:val="a0"/>
    <w:link w:val="MMEmpty"/>
    <w:rsid w:val="00701CD9"/>
  </w:style>
  <w:style w:type="character" w:customStyle="1" w:styleId="4Char">
    <w:name w:val="标题 4 Char"/>
    <w:basedOn w:val="a0"/>
    <w:link w:val="4"/>
    <w:uiPriority w:val="9"/>
    <w:rsid w:val="00701C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701CD9"/>
  </w:style>
  <w:style w:type="character" w:customStyle="1" w:styleId="MMTopic4Char">
    <w:name w:val="MM Topic 4 Char"/>
    <w:basedOn w:val="4Char"/>
    <w:link w:val="MMTopic4"/>
    <w:rsid w:val="00701C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62A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62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1897</Words>
  <Characters>10815</Characters>
  <Application>Microsoft Office Word</Application>
  <DocSecurity>0</DocSecurity>
  <Lines>90</Lines>
  <Paragraphs>25</Paragraphs>
  <ScaleCrop>false</ScaleCrop>
  <Company>hundsun</Company>
  <LinksUpToDate>false</LinksUpToDate>
  <CharactersWithSpaces>12687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yuancong</dc:creator>
  <cp:keywords/>
  <dc:description/>
  <cp:lastModifiedBy>yuancong</cp:lastModifiedBy>
  <cp:revision>2</cp:revision>
  <dcterms:created xsi:type="dcterms:W3CDTF">2013-09-04T07:26:00Z</dcterms:created>
  <dcterms:modified xsi:type="dcterms:W3CDTF">2013-09-04T07:26:00Z</dcterms:modified>
</cp:coreProperties>
</file>