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2019.07.00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20:20 ~21:46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1층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박종익, 강희수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신진효, 이유정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어제 나눈 일 진행현황 공유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의료데이터 기초통계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우선가구식별번호로 merge함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개인고유 번호도 있고 merge할 기준은 더 있긴하지만 시간관계상.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row: 280만개 , column:252개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 missing(1개라도있으면) 제외 180만개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-1 등의   missing value에 대한 처리가 안 끝난 상태임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통계에 컴퓨팅 리소스를 너무 많이 잡아먹어서 개인 노트북에서 기초통계를 내기에 무리가 있음.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csv파일로 내보낸 뒤 다시 작업하면 가능할 것 같다.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기초통계 내는 작업은 우선 멈추고, 유저가이드를 읽어본 후에 어떻게 통계를 낼지 정한 후에 다시 진행할 예정.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아동급식카드 자료요청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안함.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담당자에게 직접 전화하겠음.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해운데이터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자료조사 결과 첨부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https://drive.google.com/open?id=1HrtuWvjeHrqkspvdnojyI2_0y4T8W5qm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해운업에는 다양한 사업모델이 있고, 사업모델 별로 각각의 게임의 규칙이 있으므로 의사결정을 동일한 관점에서 다루기 어려움.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데이터가 유료화 된 경우가 많음. 구매하려고 해도 필요한 사업에 관한 데이터 단위로 구매해야는 실정이라 이를 위한 도메인지식도 필요함.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(1)사업별로 고려해야하는 사항이 다르고, (2)데이터의 한계점 때문에, 전문가 조차도 AI에 막연한 희망을 거는 듯한 느낌을 받음.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조사자의 의견으로는 우리 프로젝트에 적합하지 않음.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팀원의 프로젝트 성향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의미있는 주제를 더 선호한다:       종익, 승민, 진효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완성도 높은 주제를 더 선호한다:  희수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두마리 토끼를 다 잡고 싶다:         유정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팀프로젝트 운영에 대한 기타의견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진효 : 무슨 아이디어로 결정이 나던 아이디어 제안의 DEADLINE을 정하고 공부해보자.  </w:t>
        <w:br w:type="textWrapping"/>
        <w:tab/>
        <w:t xml:space="preserve"> (Deadline = 이번주 쯤, 도메인 지식 탐구를 빨리 시작해보고 아니면 빨리 접자 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종익 : 사회 이슈적인 주제에 중점을 두고 싶다.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유정 : 가벼운 내용의 주제들에 대해서'도' 다시 제고해보자.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희수 : 공공데이터 관련 공개된 분석사례를 바탕으로 기존 분석 대비 성능 개선을 하는 것도 좋겠다. 또는 해당 기법을 적용할 수 있는 주제를 찾는 것도 좋을 것 같다.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http://www.bigdata.go.kr/analysis18.html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앞으로의 계획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 18일 목요일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선생님 피드백,</w:t>
        <w:br w:type="textWrapping"/>
        <w:tab/>
        <w:tab/>
        <w:t xml:space="preserve">     가벼운 주제에 대한 아이디어 회의 (유정 주관)</w:t>
        <w:br w:type="textWrapping"/>
        <w:tab/>
        <w:tab/>
        <w:t xml:space="preserve">     가벼운 아이디어 제시하고 싶은 사람은 내일까지 리스트업해오기.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 23일 화요일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선생님 피드백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 24일 수요일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주제 확정,</w:t>
        <w:br w:type="textWrapping"/>
        <w:t xml:space="preserve"> </w:t>
        <w:tab/>
        <w:tab/>
        <w:t xml:space="preserve">     당일까지 나온 주제와 선생님 피드백을 고려하여 1~3순위 선정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차후 일정 구체화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담당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승민, 종익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24일 이후 프로젝트 및 스터디 일정과 각각의 목표진도 설정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고려사항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만일의 사태를 대비한 B안 동시 수립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공부 도중 주제 변경 등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24일까지 계획 수립 완료</w:t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rtuWvjeHrqkspvdnojyI2_0y4T8W5qm" TargetMode="External"/><Relationship Id="rId7" Type="http://schemas.openxmlformats.org/officeDocument/2006/relationships/hyperlink" Target="http://www.bigdata.go.kr/analysis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