
<file path=[Content_Types].xml><?xml version="1.0" encoding="utf-8"?>
<Types xmlns="http://schemas.openxmlformats.org/package/2006/content-types">
  <Default Extension="png" ContentType="image/png"/>
  <Default Extension="wdp" ContentType="image/vnd.ms-photo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left"/>
        <w:rPr>
          <w:rFonts w:ascii="黑体" w:eastAsia="黑体"/>
          <w:b/>
          <w:sz w:val="36"/>
          <w:szCs w:val="36"/>
        </w:rPr>
      </w:pPr>
      <w:r>
        <w:drawing>
          <wp:inline distT="0" distB="0" distL="0" distR="0">
            <wp:extent cx="2205355" cy="5715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23958" cy="602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ascii="黑体" w:eastAsia="黑体"/>
          <w:b/>
          <w:sz w:val="36"/>
          <w:szCs w:val="36"/>
        </w:rPr>
      </w:pPr>
    </w:p>
    <w:p>
      <w:pPr>
        <w:jc w:val="left"/>
        <w:rPr>
          <w:rFonts w:hint="eastAsia" w:ascii="黑体" w:eastAsia="黑体"/>
          <w:b/>
          <w:sz w:val="36"/>
          <w:szCs w:val="36"/>
        </w:rPr>
      </w:pPr>
    </w:p>
    <w:p>
      <w:pPr>
        <w:jc w:val="left"/>
        <w:rPr>
          <w:rFonts w:hint="eastAsia" w:ascii="黑体" w:eastAsia="黑体"/>
          <w:b/>
          <w:sz w:val="36"/>
          <w:szCs w:val="36"/>
        </w:rPr>
      </w:pPr>
    </w:p>
    <w:p>
      <w:pPr>
        <w:jc w:val="center"/>
        <w:rPr>
          <w:rFonts w:ascii="黑体" w:eastAsia="黑体"/>
          <w:b/>
          <w:sz w:val="48"/>
          <w:szCs w:val="48"/>
        </w:rPr>
      </w:pPr>
      <w:r>
        <w:rPr>
          <w:rFonts w:hint="eastAsia" w:ascii="黑体" w:eastAsia="黑体"/>
          <w:b/>
          <w:sz w:val="48"/>
          <w:szCs w:val="48"/>
        </w:rPr>
        <w:t>计算机网络</w:t>
      </w:r>
    </w:p>
    <w:p>
      <w:pPr>
        <w:jc w:val="center"/>
        <w:rPr>
          <w:rFonts w:ascii="黑体" w:eastAsia="黑体"/>
          <w:b/>
          <w:sz w:val="48"/>
          <w:szCs w:val="48"/>
        </w:rPr>
      </w:pPr>
      <w:r>
        <w:rPr>
          <w:rFonts w:hint="eastAsia" w:ascii="黑体" w:eastAsia="黑体"/>
          <w:b/>
          <w:sz w:val="48"/>
          <w:szCs w:val="48"/>
        </w:rPr>
        <w:t>课程实验报告</w:t>
      </w:r>
    </w:p>
    <w:p>
      <w:pPr>
        <w:jc w:val="center"/>
        <w:rPr>
          <w:rFonts w:ascii="黑体" w:eastAsia="黑体"/>
          <w:b/>
          <w:sz w:val="52"/>
          <w:szCs w:val="48"/>
        </w:rPr>
      </w:pPr>
    </w:p>
    <w:p>
      <w:pPr>
        <w:jc w:val="center"/>
        <w:rPr>
          <w:rFonts w:ascii="黑体" w:eastAsia="黑体"/>
          <w:b/>
          <w:sz w:val="48"/>
          <w:szCs w:val="48"/>
        </w:rPr>
      </w:pPr>
    </w:p>
    <w:tbl>
      <w:tblPr>
        <w:tblStyle w:val="5"/>
        <w:tblW w:w="7654" w:type="dxa"/>
        <w:tblInd w:w="41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5"/>
        <w:gridCol w:w="1985"/>
        <w:gridCol w:w="626"/>
        <w:gridCol w:w="1217"/>
        <w:gridCol w:w="708"/>
        <w:gridCol w:w="1134"/>
        <w:gridCol w:w="70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" w:hRule="atLeast"/>
        </w:trPr>
        <w:tc>
          <w:tcPr>
            <w:tcW w:w="1275" w:type="dxa"/>
            <w:tcBorders>
              <w:top w:val="single" w:color="auto" w:sz="12" w:space="0"/>
              <w:left w:val="single" w:color="auto" w:sz="12" w:space="0"/>
              <w:bottom w:val="single" w:color="auto" w:sz="8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实验名称</w:t>
            </w:r>
          </w:p>
        </w:tc>
        <w:tc>
          <w:tcPr>
            <w:tcW w:w="6379" w:type="dxa"/>
            <w:gridSpan w:val="6"/>
            <w:tcBorders>
              <w:top w:val="single" w:color="auto" w:sz="12" w:space="0"/>
            </w:tcBorders>
          </w:tcPr>
          <w:p>
            <w:r>
              <w:rPr>
                <w:lang w:val="en-US" w:eastAsia="zh-CN"/>
              </w:rPr>
              <w:t>HTTP 代理服务器的设计与实现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</w:trPr>
        <w:tc>
          <w:tcPr>
            <w:tcW w:w="1275" w:type="dxa"/>
            <w:tcBorders>
              <w:top w:val="single" w:color="auto" w:sz="8" w:space="0"/>
              <w:left w:val="single" w:color="auto" w:sz="12" w:space="0"/>
              <w:bottom w:val="single" w:color="auto" w:sz="8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姓名</w:t>
            </w:r>
          </w:p>
        </w:tc>
        <w:tc>
          <w:tcPr>
            <w:tcW w:w="2611" w:type="dxa"/>
            <w:gridSpan w:val="2"/>
            <w:tcBorders>
              <w:top w:val="single" w:color="auto" w:sz="8" w:space="0"/>
              <w:bottom w:val="single" w:color="auto" w:sz="8" w:space="0"/>
            </w:tcBorders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石卓凡</w:t>
            </w:r>
          </w:p>
        </w:tc>
        <w:tc>
          <w:tcPr>
            <w:tcW w:w="1217" w:type="dxa"/>
            <w:tcBorders>
              <w:top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院系</w:t>
            </w:r>
          </w:p>
        </w:tc>
        <w:tc>
          <w:tcPr>
            <w:tcW w:w="2551" w:type="dxa"/>
            <w:gridSpan w:val="3"/>
            <w:tcBorders>
              <w:top w:val="single" w:color="auto" w:sz="8" w:space="0"/>
              <w:left w:val="single" w:color="auto" w:sz="8" w:space="0"/>
              <w:bottom w:val="single" w:color="auto" w:sz="6" w:space="0"/>
            </w:tcBorders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软件学院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" w:hRule="atLeast"/>
        </w:trPr>
        <w:tc>
          <w:tcPr>
            <w:tcW w:w="1275" w:type="dxa"/>
            <w:tcBorders>
              <w:top w:val="single" w:color="auto" w:sz="8" w:space="0"/>
              <w:left w:val="single" w:color="auto" w:sz="12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班级</w:t>
            </w:r>
          </w:p>
        </w:tc>
        <w:tc>
          <w:tcPr>
            <w:tcW w:w="2611" w:type="dxa"/>
            <w:gridSpan w:val="2"/>
            <w:tcBorders>
              <w:top w:val="single" w:color="auto" w:sz="8" w:space="0"/>
            </w:tcBorders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2037101</w:t>
            </w:r>
          </w:p>
        </w:tc>
        <w:tc>
          <w:tcPr>
            <w:tcW w:w="1217" w:type="dxa"/>
            <w:tcBorders>
              <w:top w:val="single" w:color="auto" w:sz="8" w:space="0"/>
              <w:right w:val="single" w:color="auto" w:sz="8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学号</w:t>
            </w:r>
          </w:p>
        </w:tc>
        <w:tc>
          <w:tcPr>
            <w:tcW w:w="2551" w:type="dxa"/>
            <w:gridSpan w:val="3"/>
            <w:tcBorders>
              <w:top w:val="single" w:color="auto" w:sz="6" w:space="0"/>
              <w:left w:val="single" w:color="auto" w:sz="8" w:space="0"/>
              <w:bottom w:val="single" w:color="auto" w:sz="6" w:space="0"/>
            </w:tcBorders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120L021011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" w:hRule="atLeast"/>
        </w:trPr>
        <w:tc>
          <w:tcPr>
            <w:tcW w:w="1275" w:type="dxa"/>
            <w:tcBorders>
              <w:top w:val="single" w:color="auto" w:sz="8" w:space="0"/>
              <w:left w:val="single" w:color="auto" w:sz="12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任课教师</w:t>
            </w:r>
          </w:p>
        </w:tc>
        <w:tc>
          <w:tcPr>
            <w:tcW w:w="2611" w:type="dxa"/>
            <w:gridSpan w:val="2"/>
            <w:tcBorders>
              <w:top w:val="single" w:color="auto" w:sz="8" w:space="0"/>
              <w:bottom w:val="single" w:color="auto" w:sz="6" w:space="0"/>
            </w:tcBorders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李全龙</w:t>
            </w:r>
          </w:p>
        </w:tc>
        <w:tc>
          <w:tcPr>
            <w:tcW w:w="1217" w:type="dxa"/>
            <w:tcBorders>
              <w:top w:val="single" w:color="auto" w:sz="8" w:space="0"/>
              <w:right w:val="single" w:color="auto" w:sz="8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指导教师</w:t>
            </w:r>
          </w:p>
        </w:tc>
        <w:tc>
          <w:tcPr>
            <w:tcW w:w="2551" w:type="dxa"/>
            <w:gridSpan w:val="3"/>
            <w:tcBorders>
              <w:top w:val="single" w:color="auto" w:sz="6" w:space="0"/>
              <w:left w:val="single" w:color="auto" w:sz="8" w:space="0"/>
              <w:bottom w:val="single" w:color="auto" w:sz="6" w:space="0"/>
            </w:tcBorders>
          </w:tcPr>
          <w:p>
            <w:r>
              <w:rPr>
                <w:rFonts w:hint="eastAsia"/>
                <w:lang w:val="en-US" w:eastAsia="zh-CN"/>
              </w:rPr>
              <w:t>李全龙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" w:hRule="atLeast"/>
        </w:trPr>
        <w:tc>
          <w:tcPr>
            <w:tcW w:w="1275" w:type="dxa"/>
            <w:tcBorders>
              <w:top w:val="single" w:color="auto" w:sz="8" w:space="0"/>
              <w:left w:val="single" w:color="auto" w:sz="12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实验地点</w:t>
            </w:r>
          </w:p>
        </w:tc>
        <w:tc>
          <w:tcPr>
            <w:tcW w:w="2611" w:type="dxa"/>
            <w:gridSpan w:val="2"/>
            <w:tcBorders>
              <w:top w:val="single" w:color="auto" w:sz="6" w:space="0"/>
            </w:tcBorders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格物207</w:t>
            </w:r>
          </w:p>
        </w:tc>
        <w:tc>
          <w:tcPr>
            <w:tcW w:w="1217" w:type="dxa"/>
            <w:tcBorders>
              <w:top w:val="single" w:color="auto" w:sz="8" w:space="0"/>
              <w:bottom w:val="single" w:color="auto" w:sz="8" w:space="0"/>
              <w:right w:val="single" w:color="auto" w:sz="8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实验时间</w:t>
            </w:r>
          </w:p>
        </w:tc>
        <w:tc>
          <w:tcPr>
            <w:tcW w:w="2551" w:type="dxa"/>
            <w:gridSpan w:val="3"/>
            <w:tcBorders>
              <w:top w:val="single" w:color="auto" w:sz="6" w:space="0"/>
              <w:left w:val="single" w:color="auto" w:sz="8" w:space="0"/>
            </w:tcBorders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2022.10.7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1275" w:type="dxa"/>
            <w:vMerge w:val="restart"/>
            <w:tcBorders>
              <w:top w:val="single" w:color="auto" w:sz="8" w:space="0"/>
              <w:left w:val="single" w:color="auto" w:sz="12" w:space="0"/>
            </w:tcBorders>
          </w:tcPr>
          <w:p>
            <w:pPr>
              <w:spacing w:line="480" w:lineRule="auto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实验课表现</w:t>
            </w:r>
          </w:p>
        </w:tc>
        <w:tc>
          <w:tcPr>
            <w:tcW w:w="1985" w:type="dxa"/>
            <w:tcBorders>
              <w:top w:val="single" w:color="auto" w:sz="8" w:space="0"/>
            </w:tcBorders>
          </w:tcPr>
          <w:p>
            <w:r>
              <w:rPr>
                <w:rFonts w:hint="eastAsia"/>
              </w:rPr>
              <w:t>出勤、表现得分(10)</w:t>
            </w:r>
          </w:p>
        </w:tc>
        <w:tc>
          <w:tcPr>
            <w:tcW w:w="626" w:type="dxa"/>
            <w:tcBorders>
              <w:top w:val="single" w:color="auto" w:sz="8" w:space="0"/>
            </w:tcBorders>
          </w:tcPr>
          <w:p/>
        </w:tc>
        <w:tc>
          <w:tcPr>
            <w:tcW w:w="1217" w:type="dxa"/>
            <w:vMerge w:val="restart"/>
            <w:tcBorders>
              <w:top w:val="single" w:color="auto" w:sz="8" w:space="0"/>
              <w:bottom w:val="nil"/>
              <w:right w:val="single" w:color="auto" w:sz="8" w:space="0"/>
            </w:tcBorders>
          </w:tcPr>
          <w:p>
            <w:r>
              <w:rPr>
                <w:rFonts w:hint="eastAsia"/>
              </w:rPr>
              <w:t>实验报告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得分(40)</w:t>
            </w:r>
          </w:p>
        </w:tc>
        <w:tc>
          <w:tcPr>
            <w:tcW w:w="708" w:type="dxa"/>
            <w:vMerge w:val="restart"/>
            <w:tcBorders>
              <w:top w:val="single" w:color="auto" w:sz="6" w:space="0"/>
              <w:left w:val="single" w:color="auto" w:sz="8" w:space="0"/>
            </w:tcBorders>
          </w:tcPr>
          <w:p/>
        </w:tc>
        <w:tc>
          <w:tcPr>
            <w:tcW w:w="1134" w:type="dxa"/>
            <w:vMerge w:val="restart"/>
            <w:tcBorders>
              <w:top w:val="single" w:color="auto" w:sz="6" w:space="0"/>
              <w:left w:val="single" w:color="auto" w:sz="8" w:space="0"/>
            </w:tcBorders>
          </w:tcPr>
          <w:p>
            <w:pPr>
              <w:spacing w:line="480" w:lineRule="auto"/>
              <w:jc w:val="center"/>
            </w:pPr>
            <w:r>
              <w:rPr>
                <w:rFonts w:hint="eastAsia"/>
              </w:rPr>
              <w:t>实验总分</w:t>
            </w:r>
          </w:p>
        </w:tc>
        <w:tc>
          <w:tcPr>
            <w:tcW w:w="709" w:type="dxa"/>
            <w:vMerge w:val="restart"/>
            <w:tcBorders>
              <w:top w:val="single" w:color="auto" w:sz="6" w:space="0"/>
              <w:left w:val="single" w:color="auto" w:sz="8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" w:hRule="atLeast"/>
        </w:trPr>
        <w:tc>
          <w:tcPr>
            <w:tcW w:w="1275" w:type="dxa"/>
            <w:vMerge w:val="continue"/>
            <w:tcBorders>
              <w:left w:val="single" w:color="auto" w:sz="12" w:space="0"/>
              <w:bottom w:val="single" w:color="auto" w:sz="6" w:space="0"/>
            </w:tcBorders>
          </w:tcPr>
          <w:p>
            <w:pPr>
              <w:jc w:val="center"/>
              <w:rPr>
                <w:rFonts w:hint="eastAsia"/>
              </w:rPr>
            </w:pPr>
          </w:p>
        </w:tc>
        <w:tc>
          <w:tcPr>
            <w:tcW w:w="1985" w:type="dxa"/>
            <w:tcBorders>
              <w:top w:val="single" w:color="auto" w:sz="8" w:space="0"/>
              <w:bottom w:val="single" w:color="auto" w:sz="6" w:space="0"/>
            </w:tcBorders>
            <w:vAlign w:val="center"/>
          </w:tcPr>
          <w:p>
            <w:r>
              <w:rPr>
                <w:rFonts w:hint="eastAsia"/>
              </w:rPr>
              <w:t>操作结果得分(50)</w:t>
            </w:r>
          </w:p>
        </w:tc>
        <w:tc>
          <w:tcPr>
            <w:tcW w:w="626" w:type="dxa"/>
            <w:tcBorders>
              <w:top w:val="single" w:color="auto" w:sz="8" w:space="0"/>
              <w:bottom w:val="single" w:color="auto" w:sz="6" w:space="0"/>
            </w:tcBorders>
          </w:tcPr>
          <w:p/>
        </w:tc>
        <w:tc>
          <w:tcPr>
            <w:tcW w:w="1217" w:type="dxa"/>
            <w:vMerge w:val="continue"/>
            <w:tcBorders>
              <w:bottom w:val="nil"/>
              <w:right w:val="single" w:color="auto" w:sz="8" w:space="0"/>
            </w:tcBorders>
          </w:tcPr>
          <w:p>
            <w:pPr>
              <w:jc w:val="center"/>
              <w:rPr>
                <w:rFonts w:hint="eastAsia"/>
              </w:rPr>
            </w:pPr>
          </w:p>
        </w:tc>
        <w:tc>
          <w:tcPr>
            <w:tcW w:w="708" w:type="dxa"/>
            <w:vMerge w:val="continue"/>
            <w:tcBorders>
              <w:left w:val="single" w:color="auto" w:sz="8" w:space="0"/>
              <w:bottom w:val="single" w:color="auto" w:sz="6" w:space="0"/>
            </w:tcBorders>
          </w:tcPr>
          <w:p/>
        </w:tc>
        <w:tc>
          <w:tcPr>
            <w:tcW w:w="1134" w:type="dxa"/>
            <w:vMerge w:val="continue"/>
            <w:tcBorders>
              <w:left w:val="single" w:color="auto" w:sz="8" w:space="0"/>
              <w:bottom w:val="single" w:color="auto" w:sz="6" w:space="0"/>
            </w:tcBorders>
          </w:tcPr>
          <w:p/>
        </w:tc>
        <w:tc>
          <w:tcPr>
            <w:tcW w:w="709" w:type="dxa"/>
            <w:vMerge w:val="continue"/>
            <w:tcBorders>
              <w:left w:val="single" w:color="auto" w:sz="8" w:space="0"/>
              <w:bottom w:val="single" w:color="auto" w:sz="6" w:space="0"/>
            </w:tcBorders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6" w:hRule="atLeast"/>
        </w:trPr>
        <w:tc>
          <w:tcPr>
            <w:tcW w:w="7654" w:type="dxa"/>
            <w:gridSpan w:val="7"/>
            <w:tcBorders>
              <w:left w:val="single" w:color="auto" w:sz="12" w:space="0"/>
              <w:bottom w:val="single" w:color="auto" w:sz="6" w:space="0"/>
            </w:tcBorders>
          </w:tcPr>
          <w:p>
            <w:pPr>
              <w:ind w:firstLine="105" w:firstLineChars="50"/>
            </w:pPr>
            <w:r>
              <w:rPr>
                <w:rFonts w:hint="eastAsia"/>
              </w:rPr>
              <w:t>教师评语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88" w:hRule="atLeast"/>
        </w:trPr>
        <w:tc>
          <w:tcPr>
            <w:tcW w:w="7654" w:type="dxa"/>
            <w:gridSpan w:val="7"/>
            <w:tcBorders>
              <w:top w:val="single" w:color="auto" w:sz="6" w:space="0"/>
              <w:left w:val="single" w:color="auto" w:sz="12" w:space="0"/>
              <w:bottom w:val="single" w:color="auto" w:sz="6" w:space="0"/>
            </w:tcBorders>
          </w:tcPr>
          <w:p/>
        </w:tc>
      </w:tr>
    </w:tbl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28"/>
          <w:szCs w:val="28"/>
        </w:rPr>
      </w:pPr>
    </w:p>
    <w:p>
      <w:pPr>
        <w:jc w:val="center"/>
        <w:rPr>
          <w:rFonts w:hint="eastAsia" w:ascii="黑体" w:eastAsia="黑体"/>
          <w:b/>
          <w:sz w:val="28"/>
          <w:szCs w:val="28"/>
        </w:rPr>
      </w:pPr>
    </w:p>
    <w:p>
      <w:pPr>
        <w:jc w:val="center"/>
        <w:rPr>
          <w:rFonts w:ascii="黑体" w:eastAsia="黑体"/>
          <w:b/>
          <w:sz w:val="36"/>
          <w:szCs w:val="36"/>
        </w:rPr>
      </w:pPr>
      <w:r>
        <w:rPr>
          <w:rFonts w:ascii="黑体" w:eastAsia="黑体"/>
          <w:b/>
          <w:sz w:val="84"/>
          <w:szCs w:val="84"/>
        </w:rPr>
        <w:drawing>
          <wp:inline distT="0" distB="0" distL="0" distR="0">
            <wp:extent cx="3248025" cy="526415"/>
            <wp:effectExtent l="0" t="0" r="0" b="6985"/>
            <wp:docPr id="6" name="图片 6" descr="C:\Users\sunbo\AppData\Local\Microsoft\Windows\INetCache\Content.Word\logo2_03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C:\Users\sunbo\AppData\Local\Microsoft\Windows\INetCache\Content.Word\logo2_03.gif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biLevel thresh="75000"/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-20000"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7978" cy="535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5"/>
        <w:tblW w:w="8349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0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r>
              <w:rPr>
                <w:rFonts w:hint="eastAsia"/>
              </w:rPr>
              <w:t>实验目的：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1018" w:hRule="atLeast"/>
        </w:trPr>
        <w:tc>
          <w:tcPr>
            <w:tcW w:w="8349" w:type="dxa"/>
            <w:tcBorders>
              <w:top w:val="single" w:color="auto" w:sz="4" w:space="0"/>
              <w:left w:val="single" w:color="auto" w:sz="12" w:space="0"/>
              <w:bottom w:val="nil"/>
              <w:right w:val="single" w:color="auto" w:sz="12" w:space="0"/>
            </w:tcBorders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熟悉并掌握 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Socket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网络编程的过程与技术；深入理解 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HTTP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协议，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掌握 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HTTP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代理服务器的基本工作原理；掌握 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HTTP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代理服务器设计与 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编程实现的基本技能。 </w:t>
            </w:r>
          </w:p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49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r>
              <w:rPr>
                <w:rFonts w:hint="eastAsia"/>
              </w:rPr>
              <w:t>实验内容：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05" w:hRule="atLeast"/>
        </w:trPr>
        <w:tc>
          <w:tcPr>
            <w:tcW w:w="8349" w:type="dxa"/>
            <w:tcBorders>
              <w:left w:val="single" w:color="auto" w:sz="12" w:space="0"/>
              <w:bottom w:val="nil"/>
              <w:right w:val="single" w:color="auto" w:sz="12" w:space="0"/>
            </w:tcBorders>
          </w:tcPr>
          <w:p>
            <w:pPr>
              <w:pStyle w:val="10"/>
              <w:ind w:firstLine="0" w:firstLineChars="0"/>
            </w:pPr>
            <w:r>
              <w:rPr>
                <w:rFonts w:hint="default"/>
                <w:lang w:val="en-US" w:eastAsia="zh-CN"/>
              </w:rPr>
              <w:t xml:space="preserve">(1) </w:t>
            </w:r>
            <w:r>
              <w:rPr>
                <w:rFonts w:hint="eastAsia"/>
                <w:lang w:val="en-US" w:eastAsia="zh-CN"/>
              </w:rPr>
              <w:t xml:space="preserve">设计并实现一个基本 </w:t>
            </w:r>
            <w:r>
              <w:rPr>
                <w:rFonts w:hint="default"/>
                <w:lang w:val="en-US" w:eastAsia="zh-CN"/>
              </w:rPr>
              <w:t xml:space="preserve">HTTP </w:t>
            </w:r>
            <w:r>
              <w:rPr>
                <w:rFonts w:hint="eastAsia"/>
                <w:lang w:val="en-US" w:eastAsia="zh-CN"/>
              </w:rPr>
              <w:t xml:space="preserve">代理服务器。要求在指定端口（例如 </w:t>
            </w:r>
          </w:p>
          <w:p>
            <w:pPr>
              <w:pStyle w:val="10"/>
              <w:ind w:firstLine="0" w:firstLineChars="0"/>
            </w:pPr>
            <w:r>
              <w:rPr>
                <w:lang w:val="en-US" w:eastAsia="zh-CN"/>
              </w:rPr>
              <w:t>8080</w:t>
            </w:r>
            <w:r>
              <w:rPr>
                <w:rFonts w:hint="eastAsia"/>
                <w:lang w:val="en-US" w:eastAsia="zh-CN"/>
              </w:rPr>
              <w:t xml:space="preserve">）接收来自客户的 </w:t>
            </w:r>
            <w:r>
              <w:rPr>
                <w:rFonts w:hint="default"/>
                <w:lang w:val="en-US" w:eastAsia="zh-CN"/>
              </w:rPr>
              <w:t xml:space="preserve">HTTP </w:t>
            </w:r>
            <w:r>
              <w:rPr>
                <w:rFonts w:hint="eastAsia"/>
                <w:lang w:val="en-US" w:eastAsia="zh-CN"/>
              </w:rPr>
              <w:t xml:space="preserve">请求并且根据其中的 </w:t>
            </w:r>
            <w:r>
              <w:rPr>
                <w:rFonts w:hint="default"/>
                <w:lang w:val="en-US" w:eastAsia="zh-CN"/>
              </w:rPr>
              <w:t xml:space="preserve">URL </w:t>
            </w:r>
            <w:r>
              <w:rPr>
                <w:rFonts w:hint="eastAsia"/>
                <w:lang w:val="en-US" w:eastAsia="zh-CN"/>
              </w:rPr>
              <w:t xml:space="preserve">地址访问该地址 </w:t>
            </w:r>
          </w:p>
          <w:p>
            <w:pPr>
              <w:pStyle w:val="10"/>
              <w:ind w:firstLine="0" w:firstLineChars="0"/>
            </w:pPr>
            <w:r>
              <w:rPr>
                <w:rFonts w:hint="eastAsia"/>
                <w:lang w:val="en-US" w:eastAsia="zh-CN"/>
              </w:rPr>
              <w:t xml:space="preserve">所指向的 </w:t>
            </w:r>
            <w:r>
              <w:rPr>
                <w:rFonts w:hint="default"/>
                <w:lang w:val="en-US" w:eastAsia="zh-CN"/>
              </w:rPr>
              <w:t xml:space="preserve">HTTP </w:t>
            </w:r>
            <w:r>
              <w:rPr>
                <w:rFonts w:hint="eastAsia"/>
                <w:lang w:val="en-US" w:eastAsia="zh-CN"/>
              </w:rPr>
              <w:t xml:space="preserve">服务器（原服务器），接收 </w:t>
            </w:r>
            <w:r>
              <w:rPr>
                <w:rFonts w:hint="default"/>
                <w:lang w:val="en-US" w:eastAsia="zh-CN"/>
              </w:rPr>
              <w:t xml:space="preserve">HTTP </w:t>
            </w:r>
            <w:r>
              <w:rPr>
                <w:rFonts w:hint="eastAsia"/>
                <w:lang w:val="en-US" w:eastAsia="zh-CN"/>
              </w:rPr>
              <w:t xml:space="preserve">服务器的响应报文，并 </w:t>
            </w:r>
          </w:p>
          <w:p>
            <w:pPr>
              <w:pStyle w:val="10"/>
              <w:ind w:firstLine="0" w:firstLineChars="0"/>
            </w:pPr>
            <w:r>
              <w:rPr>
                <w:rFonts w:hint="eastAsia"/>
                <w:lang w:val="en-US" w:eastAsia="zh-CN"/>
              </w:rPr>
              <w:t xml:space="preserve">将响应报文转发给对应的客户进行浏览。 </w:t>
            </w:r>
          </w:p>
          <w:p>
            <w:pPr>
              <w:pStyle w:val="10"/>
              <w:ind w:firstLine="0" w:firstLineChars="0"/>
            </w:pPr>
            <w:r>
              <w:rPr>
                <w:rFonts w:hint="default"/>
                <w:lang w:val="en-US" w:eastAsia="zh-CN"/>
              </w:rPr>
              <w:t xml:space="preserve">(2) </w:t>
            </w:r>
            <w:r>
              <w:rPr>
                <w:rFonts w:hint="eastAsia"/>
                <w:lang w:val="en-US" w:eastAsia="zh-CN"/>
              </w:rPr>
              <w:t xml:space="preserve">设计并实现一个支持 </w:t>
            </w:r>
            <w:r>
              <w:rPr>
                <w:rFonts w:hint="default"/>
                <w:lang w:val="en-US" w:eastAsia="zh-CN"/>
              </w:rPr>
              <w:t xml:space="preserve">Cache </w:t>
            </w:r>
            <w:r>
              <w:rPr>
                <w:rFonts w:hint="eastAsia"/>
                <w:lang w:val="en-US" w:eastAsia="zh-CN"/>
              </w:rPr>
              <w:t xml:space="preserve">功能的 </w:t>
            </w:r>
            <w:r>
              <w:rPr>
                <w:rFonts w:hint="default"/>
                <w:lang w:val="en-US" w:eastAsia="zh-CN"/>
              </w:rPr>
              <w:t xml:space="preserve">HTTP </w:t>
            </w:r>
            <w:r>
              <w:rPr>
                <w:rFonts w:hint="eastAsia"/>
                <w:lang w:val="en-US" w:eastAsia="zh-CN"/>
              </w:rPr>
              <w:t xml:space="preserve">代理服务器。要求能缓 </w:t>
            </w:r>
          </w:p>
          <w:p>
            <w:pPr>
              <w:pStyle w:val="10"/>
              <w:ind w:firstLine="0" w:firstLineChars="0"/>
            </w:pPr>
            <w:r>
              <w:rPr>
                <w:rFonts w:hint="eastAsia"/>
                <w:lang w:val="en-US" w:eastAsia="zh-CN"/>
              </w:rPr>
              <w:t xml:space="preserve">存原服务器响应的对象，并能够通过修改请求报文（添加 </w:t>
            </w:r>
            <w:r>
              <w:rPr>
                <w:rFonts w:hint="default"/>
                <w:lang w:val="en-US" w:eastAsia="zh-CN"/>
              </w:rPr>
              <w:t xml:space="preserve">if-modified-since </w:t>
            </w:r>
          </w:p>
          <w:p>
            <w:pPr>
              <w:pStyle w:val="10"/>
              <w:ind w:firstLine="0" w:firstLineChars="0"/>
            </w:pPr>
            <w:r>
              <w:rPr>
                <w:rFonts w:hint="eastAsia"/>
                <w:lang w:val="en-US" w:eastAsia="zh-CN"/>
              </w:rPr>
              <w:t xml:space="preserve">头行），向原服务器确认缓存对象是否是最新版本。（选作内容，加分项 </w:t>
            </w:r>
          </w:p>
          <w:p>
            <w:pPr>
              <w:pStyle w:val="10"/>
              <w:ind w:firstLine="0" w:firstLineChars="0"/>
            </w:pPr>
            <w:r>
              <w:rPr>
                <w:rFonts w:hint="eastAsia"/>
                <w:lang w:val="en-US" w:eastAsia="zh-CN"/>
              </w:rPr>
              <w:t xml:space="preserve">目，可以当堂完成或课下完成） </w:t>
            </w:r>
          </w:p>
          <w:p>
            <w:pPr>
              <w:pStyle w:val="10"/>
              <w:ind w:firstLine="0" w:firstLineChars="0"/>
            </w:pPr>
            <w:r>
              <w:rPr>
                <w:rFonts w:hint="default"/>
                <w:lang w:val="en-US" w:eastAsia="zh-CN"/>
              </w:rPr>
              <w:t xml:space="preserve">(3) </w:t>
            </w:r>
            <w:r>
              <w:rPr>
                <w:rFonts w:hint="eastAsia"/>
                <w:lang w:val="en-US" w:eastAsia="zh-CN"/>
              </w:rPr>
              <w:t xml:space="preserve">扩展 </w:t>
            </w:r>
            <w:r>
              <w:rPr>
                <w:rFonts w:hint="default"/>
                <w:lang w:val="en-US" w:eastAsia="zh-CN"/>
              </w:rPr>
              <w:t xml:space="preserve">HTTP </w:t>
            </w:r>
            <w:r>
              <w:rPr>
                <w:rFonts w:hint="eastAsia"/>
                <w:lang w:val="en-US" w:eastAsia="zh-CN"/>
              </w:rPr>
              <w:t xml:space="preserve">代理服务器，支持如下功能：（选作内容，加分项目， </w:t>
            </w:r>
          </w:p>
          <w:p>
            <w:pPr>
              <w:pStyle w:val="10"/>
              <w:ind w:firstLine="0" w:firstLineChars="0"/>
            </w:pPr>
            <w:r>
              <w:rPr>
                <w:rFonts w:hint="eastAsia"/>
                <w:lang w:val="en-US" w:eastAsia="zh-CN"/>
              </w:rPr>
              <w:t xml:space="preserve">可以当堂完成或课下完成） </w:t>
            </w:r>
          </w:p>
          <w:p>
            <w:pPr>
              <w:pStyle w:val="10"/>
              <w:ind w:firstLine="0" w:firstLineChars="0"/>
            </w:pPr>
            <w:r>
              <w:rPr>
                <w:rFonts w:hint="default"/>
                <w:lang w:val="en-US" w:eastAsia="zh-CN"/>
              </w:rPr>
              <w:t xml:space="preserve">a) </w:t>
            </w:r>
            <w:r>
              <w:rPr>
                <w:rFonts w:hint="eastAsia"/>
                <w:lang w:val="en-US" w:eastAsia="zh-CN"/>
              </w:rPr>
              <w:t>网站过滤：允许</w:t>
            </w:r>
            <w:r>
              <w:rPr>
                <w:rFonts w:hint="default"/>
                <w:lang w:val="en-US" w:eastAsia="zh-CN"/>
              </w:rPr>
              <w:t>/</w:t>
            </w:r>
            <w:r>
              <w:rPr>
                <w:rFonts w:hint="eastAsia"/>
                <w:lang w:val="en-US" w:eastAsia="zh-CN"/>
              </w:rPr>
              <w:t xml:space="preserve">不允许访问某些网站； </w:t>
            </w:r>
          </w:p>
          <w:p>
            <w:pPr>
              <w:pStyle w:val="10"/>
              <w:ind w:firstLine="0" w:firstLineChars="0"/>
            </w:pPr>
            <w:r>
              <w:rPr>
                <w:rFonts w:hint="default"/>
                <w:lang w:val="en-US" w:eastAsia="zh-CN"/>
              </w:rPr>
              <w:t xml:space="preserve">b) </w:t>
            </w:r>
            <w:r>
              <w:rPr>
                <w:rFonts w:hint="eastAsia"/>
                <w:lang w:val="en-US" w:eastAsia="zh-CN"/>
              </w:rPr>
              <w:t>用户过滤：支持</w:t>
            </w:r>
            <w:r>
              <w:rPr>
                <w:rFonts w:hint="default"/>
                <w:lang w:val="en-US" w:eastAsia="zh-CN"/>
              </w:rPr>
              <w:t>/</w:t>
            </w:r>
            <w:r>
              <w:rPr>
                <w:rFonts w:hint="eastAsia"/>
                <w:lang w:val="en-US" w:eastAsia="zh-CN"/>
              </w:rPr>
              <w:t xml:space="preserve">不支持某些用户访问外部网站； </w:t>
            </w:r>
          </w:p>
          <w:p>
            <w:pPr>
              <w:pStyle w:val="10"/>
              <w:ind w:firstLine="0" w:firstLineChars="0"/>
            </w:pPr>
            <w:r>
              <w:rPr>
                <w:rFonts w:hint="default"/>
                <w:lang w:val="en-US" w:eastAsia="zh-CN"/>
              </w:rPr>
              <w:t xml:space="preserve">c) </w:t>
            </w:r>
            <w:r>
              <w:rPr>
                <w:rFonts w:hint="eastAsia"/>
                <w:lang w:val="en-US" w:eastAsia="zh-CN"/>
              </w:rPr>
              <w:t>网站引导：将用户对某个网站的访问引导至一个模拟网站</w:t>
            </w:r>
          </w:p>
          <w:p>
            <w:pPr>
              <w:pStyle w:val="10"/>
              <w:ind w:firstLine="0" w:firstLineChars="0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49" w:type="dxa"/>
            <w:tcBorders>
              <w:top w:val="single" w:color="auto" w:sz="12" w:space="0"/>
              <w:left w:val="single" w:color="auto" w:sz="12" w:space="0"/>
              <w:right w:val="single" w:color="auto" w:sz="12" w:space="0"/>
            </w:tcBorders>
          </w:tcPr>
          <w:p>
            <w:pPr>
              <w:rPr>
                <w:color w:val="FF0000"/>
                <w:u w:val="single"/>
              </w:rPr>
            </w:pPr>
            <w:r>
              <w:rPr>
                <w:rFonts w:hint="eastAsia"/>
              </w:rPr>
              <w:t>实验过程：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59" w:hRule="atLeast"/>
        </w:trPr>
        <w:tc>
          <w:tcPr>
            <w:tcW w:w="8349" w:type="dxa"/>
            <w:tcBorders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10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以文字描述、实验结果截图等形式阐述实验过程，必要时可附相应的代码截图或以附件形式提交。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Socket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编程的客户端和服务器端主要步骤；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firstLine="632" w:firstLineChars="300"/>
              <w:jc w:val="left"/>
              <w:rPr>
                <w:rFonts w:hint="default"/>
                <w:b/>
                <w:bCs/>
                <w:szCs w:val="24"/>
                <w:lang w:val="en-US" w:eastAsia="zh-CN"/>
              </w:rPr>
            </w:pPr>
            <w:r>
              <w:rPr>
                <w:rFonts w:hint="eastAsia"/>
                <w:b/>
                <w:bCs/>
                <w:szCs w:val="24"/>
                <w:lang w:val="en-US" w:eastAsia="zh-CN"/>
              </w:rPr>
              <w:t>TCP</w:t>
            </w:r>
            <w:r>
              <w:rPr>
                <w:rFonts w:hint="eastAsia"/>
                <w:b/>
                <w:bCs/>
                <w:szCs w:val="24"/>
              </w:rPr>
              <w:t>客户端与</w:t>
            </w:r>
            <w:r>
              <w:rPr>
                <w:rFonts w:hint="eastAsia"/>
                <w:b/>
                <w:bCs/>
                <w:szCs w:val="24"/>
                <w:lang w:val="en-US" w:eastAsia="zh-CN"/>
              </w:rPr>
              <w:t>服务器</w:t>
            </w:r>
            <w:r>
              <w:rPr>
                <w:rFonts w:hint="eastAsia"/>
                <w:b/>
                <w:bCs/>
                <w:szCs w:val="24"/>
              </w:rPr>
              <w:t>端的</w:t>
            </w:r>
            <w:r>
              <w:rPr>
                <w:rFonts w:hint="eastAsia"/>
                <w:b/>
                <w:bCs/>
                <w:szCs w:val="24"/>
                <w:lang w:val="en-US" w:eastAsia="zh-CN"/>
              </w:rPr>
              <w:t>原理说明</w:t>
            </w:r>
            <w:r>
              <w:rPr>
                <w:rFonts w:hint="eastAsia"/>
                <w:b/>
                <w:bCs/>
                <w:szCs w:val="24"/>
                <w:lang w:eastAsia="zh-CN"/>
              </w:rPr>
              <w:t>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firstLine="630" w:firstLineChars="300"/>
              <w:jc w:val="left"/>
              <w:rPr>
                <w:rFonts w:hint="eastAsia"/>
                <w:b w:val="0"/>
                <w:bCs w:val="0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Cs w:val="24"/>
                <w:lang w:val="en-US" w:eastAsia="zh-CN"/>
              </w:rPr>
              <w:t>服务器端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ind w:firstLine="630" w:firstLineChars="300"/>
              <w:jc w:val="left"/>
              <w:rPr>
                <w:rFonts w:hint="default"/>
                <w:b w:val="0"/>
                <w:bCs w:val="0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Cs w:val="24"/>
                <w:lang w:val="en-US" w:eastAsia="zh-CN"/>
              </w:rPr>
              <w:t>Socket（）实例化创建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ind w:firstLine="630" w:firstLineChars="300"/>
              <w:jc w:val="left"/>
              <w:rPr>
                <w:rFonts w:hint="default"/>
                <w:b w:val="0"/>
                <w:bCs w:val="0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Cs w:val="24"/>
                <w:lang w:val="en-US" w:eastAsia="zh-CN"/>
              </w:rPr>
              <w:t>Bind（IP，PORT）绑定IP和PORT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ind w:firstLine="630" w:firstLineChars="300"/>
              <w:jc w:val="left"/>
              <w:rPr>
                <w:rFonts w:hint="default"/>
                <w:b w:val="0"/>
                <w:bCs w:val="0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Cs w:val="24"/>
                <w:lang w:val="en-US" w:eastAsia="zh-CN"/>
              </w:rPr>
              <w:t>Listen（）使得socket处于监听状态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ind w:firstLine="630" w:firstLineChars="300"/>
              <w:jc w:val="left"/>
              <w:rPr>
                <w:rFonts w:hint="default"/>
                <w:b w:val="0"/>
                <w:bCs w:val="0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Cs w:val="24"/>
                <w:lang w:val="en-US" w:eastAsia="zh-CN"/>
              </w:rPr>
              <w:t>Accept（）进入阻塞状态等待连接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ind w:firstLine="630" w:firstLineChars="300"/>
              <w:jc w:val="left"/>
              <w:rPr>
                <w:rFonts w:hint="default"/>
                <w:b w:val="0"/>
                <w:bCs w:val="0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Cs w:val="24"/>
                <w:lang w:val="en-US" w:eastAsia="zh-CN"/>
              </w:rPr>
              <w:t>Recv()接收数据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ind w:firstLine="630" w:firstLineChars="300"/>
              <w:jc w:val="left"/>
              <w:rPr>
                <w:rFonts w:hint="default"/>
                <w:b w:val="0"/>
                <w:bCs w:val="0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Cs w:val="24"/>
                <w:lang w:val="en-US" w:eastAsia="zh-CN"/>
              </w:rPr>
              <w:t>Send（）发送数据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2"/>
              </w:numPr>
              <w:suppressLineNumbers w:val="0"/>
              <w:ind w:firstLine="630" w:firstLineChars="300"/>
              <w:jc w:val="left"/>
              <w:rPr>
                <w:rFonts w:hint="default"/>
                <w:b w:val="0"/>
                <w:bCs w:val="0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Cs w:val="24"/>
                <w:lang w:val="en-US" w:eastAsia="zh-CN"/>
              </w:rPr>
              <w:t>Close()关闭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 客户端：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720" w:leftChars="0" w:firstLine="0" w:firstLineChars="0"/>
              <w:jc w:val="left"/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socket（）初始化socket对象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720" w:leftChars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Connect（IP,PORT)连接服务器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720" w:leftChars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Send（）给服务器发送数据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720" w:leftChars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Recv（）接收数据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3"/>
              </w:numPr>
              <w:suppressLineNumbers w:val="0"/>
              <w:ind w:left="720" w:leftChars="0" w:firstLine="0" w:firstLineChars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Clouse（）关闭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720" w:leftChars="0"/>
              <w:jc w:val="left"/>
            </w:pPr>
            <w:r>
              <w:drawing>
                <wp:inline distT="0" distB="0" distL="0" distR="0">
                  <wp:extent cx="4076700" cy="3071495"/>
                  <wp:effectExtent l="0" t="0" r="0" b="1460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图片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9409" cy="3073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720" w:leftChars="0"/>
              <w:jc w:val="left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具体TCP流程图：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720" w:leftChars="0"/>
              <w:jc w:val="left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原图位于</w:t>
            </w:r>
            <w:r>
              <w:rPr>
                <w:rFonts w:hint="default"/>
                <w:b w:val="0"/>
                <w:bCs w:val="0"/>
                <w:lang w:val="en-US" w:eastAsia="zh-CN"/>
              </w:rPr>
              <w:t>’</w:t>
            </w:r>
            <w:r>
              <w:rPr>
                <w:rFonts w:hint="eastAsia"/>
                <w:b w:val="0"/>
                <w:bCs w:val="0"/>
                <w:lang w:val="en-US" w:eastAsia="zh-CN"/>
              </w:rPr>
              <w:t>./TCP客户端和服务器端流程.png</w:t>
            </w:r>
            <w:r>
              <w:rPr>
                <w:rFonts w:hint="default"/>
                <w:b w:val="0"/>
                <w:bCs w:val="0"/>
                <w:lang w:val="en-US" w:eastAsia="zh-CN"/>
              </w:rPr>
              <w:t>’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/>
                <w:b/>
                <w:bCs/>
                <w:lang w:val="en-US" w:eastAsia="zh-CN"/>
              </w:rPr>
            </w:pPr>
            <w:r>
              <w:drawing>
                <wp:inline distT="0" distB="0" distL="114300" distR="114300">
                  <wp:extent cx="5388610" cy="1864360"/>
                  <wp:effectExtent l="0" t="0" r="2540" b="2540"/>
                  <wp:docPr id="35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8610" cy="1864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（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>2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）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HTTP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代理服务器的基本原理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：</w:t>
            </w:r>
          </w:p>
          <w:p>
            <w:pPr>
              <w:pStyle w:val="10"/>
              <w:numPr>
                <w:ilvl w:val="0"/>
                <w:numId w:val="0"/>
              </w:numPr>
              <w:ind w:left="360" w:leftChars="0"/>
              <w:rPr>
                <w:b/>
                <w:bCs/>
                <w:szCs w:val="24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Fonts w:hint="eastAsia"/>
                <w:b/>
                <w:bCs/>
                <w:szCs w:val="24"/>
              </w:rPr>
              <w:t>代理服务器的概念</w:t>
            </w:r>
          </w:p>
          <w:p>
            <w:pPr>
              <w:keepNext w:val="0"/>
              <w:keepLines w:val="0"/>
              <w:widowControl/>
              <w:suppressLineNumbers w:val="0"/>
              <w:ind w:firstLine="480" w:firstLineChars="20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ascii="Arial" w:hAnsi="Arial" w:eastAsia="Arial" w:cs="Arial"/>
                <w:i w:val="0"/>
                <w:iCs w:val="0"/>
                <w:caps w:val="0"/>
                <w:color w:val="4D4D4D"/>
                <w:spacing w:val="0"/>
                <w:sz w:val="24"/>
                <w:szCs w:val="24"/>
                <w:shd w:val="clear" w:fill="FFFFFF"/>
              </w:rPr>
              <w:t>一台主机想要访问某个网址，该主机不会直接向对应的服务器请求该网址，而是通过一个中间服务器，主机告诉中间服务器我想要哪个网址的内容，中间服务器代替主机去请求该网址，中间服务器得到响应后将该响应发送给主机。这里的中间服务器就是代理服务器(</w:t>
            </w:r>
            <w:r>
              <w:rPr>
                <w:rStyle w:val="7"/>
                <w:rFonts w:hint="default" w:ascii="Arial" w:hAnsi="Arial" w:eastAsia="Arial" w:cs="Arial"/>
                <w:b/>
                <w:bCs/>
                <w:i w:val="0"/>
                <w:iCs w:val="0"/>
                <w:caps w:val="0"/>
                <w:color w:val="4D4D4D"/>
                <w:spacing w:val="0"/>
                <w:sz w:val="24"/>
                <w:szCs w:val="24"/>
                <w:shd w:val="clear" w:fill="FFFFFF"/>
              </w:rPr>
              <w:t>Proxy Server</w:t>
            </w:r>
            <w:r>
              <w:rPr>
                <w:rFonts w:hint="default" w:ascii="Arial" w:hAnsi="Arial" w:eastAsia="Arial" w:cs="Arial"/>
                <w:i w:val="0"/>
                <w:iCs w:val="0"/>
                <w:caps w:val="0"/>
                <w:color w:val="4D4D4D"/>
                <w:spacing w:val="0"/>
                <w:sz w:val="24"/>
                <w:szCs w:val="24"/>
                <w:shd w:val="clear" w:fill="FFFFFF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sz w:val="24"/>
                <w:szCs w:val="24"/>
              </w:rPr>
              <w:drawing>
                <wp:inline distT="0" distB="0" distL="114300" distR="114300">
                  <wp:extent cx="5396230" cy="2376170"/>
                  <wp:effectExtent l="0" t="0" r="13970" b="5080"/>
                  <wp:docPr id="32" name="图片 16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图片 16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6230" cy="2376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b/>
                <w:bCs/>
                <w:szCs w:val="24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</w:t>
            </w:r>
            <w:r>
              <w:rPr>
                <w:rFonts w:hint="eastAsia"/>
                <w:b/>
                <w:bCs/>
                <w:szCs w:val="24"/>
              </w:rPr>
              <w:t>代理服务器的</w:t>
            </w:r>
            <w:r>
              <w:rPr>
                <w:rFonts w:hint="eastAsia"/>
                <w:b/>
                <w:bCs/>
                <w:szCs w:val="24"/>
                <w:lang w:val="en-US" w:eastAsia="zh-CN"/>
              </w:rPr>
              <w:t>实现原理：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b w:val="0"/>
                <w:bCs w:val="0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Cs w:val="24"/>
                <w:lang w:val="en-US" w:eastAsia="zh-CN"/>
              </w:rPr>
              <w:t>代理服务器启动并且设置一个serversocket，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b w:val="0"/>
                <w:bCs w:val="0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Cs w:val="24"/>
                <w:lang w:val="en-US" w:eastAsia="zh-CN"/>
              </w:rPr>
              <w:t>然后客户端启动clientsocket并且连接代理服务器端，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b w:val="0"/>
                <w:bCs w:val="0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Cs w:val="24"/>
                <w:lang w:val="en-US" w:eastAsia="zh-CN"/>
              </w:rPr>
              <w:t>代理服务器获得这个客户端对应的datasocket此后可以通过datasocket向客户端发送数据，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b w:val="0"/>
                <w:bCs w:val="0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Cs w:val="24"/>
                <w:lang w:val="en-US" w:eastAsia="zh-CN"/>
              </w:rPr>
              <w:t>客户端连接之后通过clientsocket发送请求，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b w:val="0"/>
                <w:bCs w:val="0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Cs w:val="24"/>
                <w:lang w:val="en-US" w:eastAsia="zh-CN"/>
              </w:rPr>
              <w:t>代理服务器通过serversocket收到客户端的请求，将请求转发给目的网站，然后serversocket收到目的网站返回的响应报文，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b w:val="0"/>
                <w:bCs w:val="0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Cs w:val="24"/>
                <w:lang w:val="en-US" w:eastAsia="zh-CN"/>
              </w:rPr>
              <w:t>代理服务器通过datasocket将响应报文发回给客户端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b w:val="0"/>
                <w:bCs w:val="0"/>
                <w:szCs w:val="24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Cs w:val="24"/>
                <w:lang w:val="en-US" w:eastAsia="zh-CN"/>
              </w:rPr>
              <w:t>客户端clinetsocket接受代理服务器发来的数据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b w:val="0"/>
                <w:bCs w:val="0"/>
                <w:szCs w:val="24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HTTP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代理服务器的程序流程图；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原图位于</w:t>
            </w:r>
            <w:r>
              <w:rPr>
                <w:rFonts w:hint="default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’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./代理服务器程序流程图.png</w:t>
            </w:r>
            <w:r>
              <w:rPr>
                <w:rFonts w:hint="default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’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 </w:t>
            </w:r>
            <w:r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drawing>
                <wp:inline distT="0" distB="0" distL="114300" distR="114300">
                  <wp:extent cx="8896350" cy="4635500"/>
                  <wp:effectExtent l="0" t="0" r="12700" b="0"/>
                  <wp:docPr id="3" name="图片 3" descr="代理服务器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代理服务器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0" y="0"/>
                            <a:ext cx="8896350" cy="463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1"/>
              </w:numPr>
              <w:suppressLineNumbers w:val="0"/>
              <w:ind w:left="0" w:leftChars="0" w:firstLine="0" w:firstLineChars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实现 </w:t>
            </w: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HTTP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代理服务器的关键技术及解决方案；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Chars="0"/>
              <w:jc w:val="left"/>
              <w:rPr>
                <w:rFonts w:hint="default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代理服务器功能</w:t>
            </w:r>
          </w:p>
          <w:p>
            <w:pPr>
              <w:pStyle w:val="10"/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1.设定各参数</w:t>
            </w:r>
          </w:p>
          <w:p>
            <w:pPr>
              <w:pStyle w:val="10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drawing>
                <wp:inline distT="0" distB="0" distL="114300" distR="114300">
                  <wp:extent cx="5274310" cy="1494790"/>
                  <wp:effectExtent l="0" t="0" r="2540" b="10160"/>
                  <wp:docPr id="36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图片 19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494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bind，listen初始化服务器socket</w:t>
            </w:r>
          </w:p>
          <w:p>
            <w:pPr>
              <w:pStyle w:val="10"/>
              <w:ind w:firstLine="0" w:firstLineChars="0"/>
              <w:rPr>
                <w:rFonts w:hint="default" w:eastAsia="宋体"/>
                <w:lang w:val="en-US" w:eastAsia="zh-CN"/>
              </w:rPr>
            </w:pPr>
            <w:r>
              <w:drawing>
                <wp:inline distT="0" distB="0" distL="114300" distR="114300">
                  <wp:extent cx="5272405" cy="3641725"/>
                  <wp:effectExtent l="0" t="0" r="4445" b="15875"/>
                  <wp:docPr id="37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图片 20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2405" cy="3641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利用while True死循环等待连接，接到连接之后，发起多线程工作</w:t>
            </w:r>
          </w:p>
          <w:p>
            <w:pPr>
              <w:pStyle w:val="10"/>
              <w:ind w:firstLine="0" w:firstLineChars="0"/>
            </w:pPr>
            <w:r>
              <w:drawing>
                <wp:inline distT="0" distB="0" distL="114300" distR="114300">
                  <wp:extent cx="5271135" cy="1314450"/>
                  <wp:effectExtent l="0" t="0" r="5715" b="0"/>
                  <wp:docPr id="38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图片 2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314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firstLine="0" w:firstLineChars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进入socket_tcp(dataSocket, address, threadId)</w:t>
            </w:r>
          </w:p>
          <w:p>
            <w:pPr>
              <w:pStyle w:val="10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dataSocket对应的客户端socket</w:t>
            </w:r>
          </w:p>
          <w:p>
            <w:pPr>
              <w:pStyle w:val="10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Address对于的客户端IP地址和客户端端口</w:t>
            </w:r>
          </w:p>
          <w:p>
            <w:pPr>
              <w:pStyle w:val="10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ThreadId线程Id</w:t>
            </w:r>
          </w:p>
          <w:p>
            <w:pPr>
              <w:pStyle w:val="10"/>
              <w:ind w:firstLine="0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10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接受请求报文message，然后将bytes解码为字符串，然后通过parseToHostnameAndPort(message)获得目标host和目标port</w:t>
            </w:r>
          </w:p>
          <w:p>
            <w:pPr>
              <w:pStyle w:val="10"/>
              <w:ind w:firstLine="0" w:firstLineChars="0"/>
              <w:rPr>
                <w:rFonts w:hint="default"/>
                <w:lang w:val="en-US" w:eastAsia="zh-CN"/>
              </w:rPr>
            </w:pPr>
          </w:p>
          <w:p>
            <w:pPr>
              <w:pStyle w:val="10"/>
              <w:ind w:firstLine="0" w:firstLineChars="0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1135" cy="3148330"/>
                  <wp:effectExtent l="0" t="0" r="5715" b="13970"/>
                  <wp:docPr id="39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图片 2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148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firstLine="0" w:firstLineChars="0"/>
              <w:rPr>
                <w:rFonts w:hint="eastAsia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进入</w:t>
            </w:r>
            <w:r>
              <w:rPr>
                <w:rFonts w:hint="default"/>
                <w:color w:val="0000FF"/>
                <w:lang w:val="en-US" w:eastAsia="zh-CN"/>
              </w:rPr>
              <w:t>parseToHostnameAndPort(message)</w:t>
            </w:r>
            <w:r>
              <w:rPr>
                <w:rFonts w:hint="eastAsia"/>
                <w:color w:val="0000FF"/>
                <w:lang w:val="en-US" w:eastAsia="zh-CN"/>
              </w:rPr>
              <w:t>：</w:t>
            </w:r>
          </w:p>
          <w:p>
            <w:pPr>
              <w:pStyle w:val="10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Message请求报文</w:t>
            </w:r>
          </w:p>
          <w:p>
            <w:pPr>
              <w:pStyle w:val="10"/>
              <w:ind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由于请求报文格式固定，每一行结尾都是\r\n，所以可以拿到url</w:t>
            </w:r>
          </w:p>
          <w:p>
            <w:pPr>
              <w:pStyle w:val="10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其中有两种情况</w:t>
            </w:r>
          </w:p>
          <w:p>
            <w:pPr>
              <w:pStyle w:val="10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default"/>
                <w:lang w:val="en-US" w:eastAsia="zh-CN"/>
              </w:rPr>
              <w:t>情况1 today.hit.edu.cn:443</w:t>
            </w:r>
            <w:r>
              <w:rPr>
                <w:rFonts w:hint="eastAsia"/>
                <w:lang w:val="en-US" w:eastAsia="zh-CN"/>
              </w:rPr>
              <w:t>（https后续无需考虑）</w:t>
            </w:r>
            <w:r>
              <w:rPr>
                <w:rFonts w:hint="default"/>
                <w:lang w:val="en-US" w:eastAsia="zh-CN"/>
              </w:rPr>
              <w:br w:type="textWrapping"/>
            </w:r>
            <w:r>
              <w:rPr>
                <w:rFonts w:hint="default"/>
                <w:lang w:val="en-US" w:eastAsia="zh-CN"/>
              </w:rPr>
              <w:t>情况2 cs.hit.edu.cn  (默认端口80)</w:t>
            </w:r>
          </w:p>
          <w:p>
            <w:pPr>
              <w:pStyle w:val="10"/>
              <w:ind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再次利用split(:)划分，拿到host和port并返回</w:t>
            </w:r>
          </w:p>
          <w:p>
            <w:pPr>
              <w:pStyle w:val="10"/>
              <w:ind w:firstLine="0" w:firstLineChars="0"/>
            </w:pPr>
            <w:r>
              <w:drawing>
                <wp:inline distT="0" distB="0" distL="114300" distR="114300">
                  <wp:extent cx="4257675" cy="3705225"/>
                  <wp:effectExtent l="0" t="0" r="9525" b="9525"/>
                  <wp:docPr id="40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23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675" cy="3705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firstLine="0" w:firstLineChars="0"/>
              <w:rPr>
                <w:rFonts w:hint="default"/>
                <w:lang w:val="en-US" w:eastAsia="zh-CN"/>
              </w:rPr>
            </w:pPr>
          </w:p>
          <w:p>
            <w:pPr>
              <w:pStyle w:val="10"/>
              <w:ind w:firstLine="0" w:firstLineChars="0"/>
              <w:rPr>
                <w:rFonts w:hint="default"/>
                <w:color w:val="0000FF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返回继续执行socket_tcp（）</w:t>
            </w:r>
          </w:p>
          <w:p>
            <w:pPr>
              <w:pStyle w:val="10"/>
              <w:ind w:firstLine="0" w:firstLineChars="0"/>
              <w:rPr>
                <w:rFonts w:hint="default"/>
                <w:lang w:val="en-US" w:eastAsia="zh-CN"/>
              </w:rPr>
            </w:pPr>
          </w:p>
          <w:p>
            <w:pPr>
              <w:pStyle w:val="10"/>
              <w:ind w:firstLine="0" w:firstLineChars="0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1.用户屏蔽功能</w:t>
            </w:r>
            <w:r>
              <w:rPr>
                <w:rFonts w:hint="eastAsia"/>
                <w:b/>
                <w:bCs/>
                <w:lang w:val="en-US" w:eastAsia="zh-CN"/>
              </w:rPr>
              <w:t>：</w:t>
            </w:r>
          </w:p>
          <w:p>
            <w:pPr>
              <w:pStyle w:val="10"/>
              <w:ind w:firstLine="48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设定过滤IP</w:t>
            </w:r>
          </w:p>
          <w:p>
            <w:pPr>
              <w:pStyle w:val="10"/>
              <w:ind w:firstLine="480" w:firstLineChars="0"/>
            </w:pPr>
            <w:r>
              <w:drawing>
                <wp:inline distT="0" distB="0" distL="114300" distR="114300">
                  <wp:extent cx="1876425" cy="1038225"/>
                  <wp:effectExtent l="0" t="0" r="9525" b="9525"/>
                  <wp:docPr id="42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图片 2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6425" cy="1038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firstLine="48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然后如果本次线程中的hostIP在应该被屏蔽的IP里面则</w:t>
            </w:r>
          </w:p>
          <w:p>
            <w:pPr>
              <w:pStyle w:val="10"/>
              <w:ind w:firstLine="48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Socket.close()</w:t>
            </w:r>
          </w:p>
          <w:p>
            <w:pPr>
              <w:pStyle w:val="10"/>
              <w:ind w:firstLine="480" w:firstLineChars="0"/>
            </w:pPr>
            <w:r>
              <w:rPr>
                <w:rFonts w:hint="eastAsia"/>
                <w:lang w:val="en-US" w:eastAsia="zh-CN"/>
              </w:rPr>
              <w:t>关闭socket禁止访问</w:t>
            </w:r>
          </w:p>
          <w:p>
            <w:pPr>
              <w:pStyle w:val="10"/>
              <w:ind w:firstLine="480" w:firstLineChars="0"/>
            </w:pPr>
            <w:r>
              <w:drawing>
                <wp:inline distT="0" distB="0" distL="114300" distR="114300">
                  <wp:extent cx="5271135" cy="1078865"/>
                  <wp:effectExtent l="0" t="0" r="5715" b="6985"/>
                  <wp:docPr id="43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图片 2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078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firstLine="0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2.网站屏蔽功能（白名单和黑名单功能）：</w:t>
            </w:r>
          </w:p>
          <w:p>
            <w:pPr>
              <w:pStyle w:val="10"/>
              <w:ind w:left="0" w:leftChars="0" w:firstLine="48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设定白名单和黑名单</w:t>
            </w:r>
          </w:p>
          <w:p>
            <w:pPr>
              <w:pStyle w:val="10"/>
              <w:ind w:left="0" w:leftChars="0" w:firstLine="480" w:firstLineChars="0"/>
            </w:pPr>
            <w:r>
              <w:drawing>
                <wp:inline distT="0" distB="0" distL="114300" distR="114300">
                  <wp:extent cx="5270500" cy="3453130"/>
                  <wp:effectExtent l="0" t="0" r="6350" b="13970"/>
                  <wp:docPr id="44" name="图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图片 27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3453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left="0" w:leftChars="0" w:firstLine="48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如果host解析出来之后，去检测是否在白名单和黑名单，然后根据内容进行处理</w:t>
            </w:r>
          </w:p>
          <w:p>
            <w:pPr>
              <w:pStyle w:val="10"/>
              <w:ind w:left="0" w:leftChars="0" w:firstLine="480" w:firstLineChars="0"/>
            </w:pPr>
            <w:r>
              <w:drawing>
                <wp:inline distT="0" distB="0" distL="114300" distR="114300">
                  <wp:extent cx="5270500" cy="2346960"/>
                  <wp:effectExtent l="0" t="0" r="6350" b="15240"/>
                  <wp:docPr id="45" name="图片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图片 28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346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left="0" w:leftChars="0" w:firstLine="480" w:firstLineChars="0"/>
            </w:pPr>
          </w:p>
          <w:p>
            <w:pPr>
              <w:pStyle w:val="10"/>
              <w:ind w:left="0" w:leftChars="0" w:firstLine="0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3.钓鱼网站功能：</w:t>
            </w:r>
          </w:p>
          <w:p>
            <w:pPr>
              <w:pStyle w:val="10"/>
              <w:ind w:left="0" w:leftChars="0" w:firstLine="0" w:firstLineChars="0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判断host是否在钓鱼网站</w:t>
            </w:r>
          </w:p>
          <w:p>
            <w:pPr>
              <w:pStyle w:val="10"/>
              <w:ind w:left="0" w:leftChars="0" w:firstLine="0" w:firstLineChars="0"/>
            </w:pPr>
            <w:r>
              <w:drawing>
                <wp:inline distT="0" distB="0" distL="114300" distR="114300">
                  <wp:extent cx="4848225" cy="438150"/>
                  <wp:effectExtent l="0" t="0" r="9525" b="0"/>
                  <wp:docPr id="46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图片 2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8225" cy="438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left="0" w:leftChars="0"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如果是，则通过map拿到应该钓鱼目的host</w:t>
            </w:r>
          </w:p>
          <w:p>
            <w:pPr>
              <w:pStyle w:val="10"/>
              <w:ind w:left="0" w:leftChars="0" w:firstLine="0" w:firstLineChars="0"/>
            </w:pPr>
            <w:r>
              <w:drawing>
                <wp:inline distT="0" distB="0" distL="114300" distR="114300">
                  <wp:extent cx="5270500" cy="466090"/>
                  <wp:effectExtent l="0" t="0" r="6350" b="10160"/>
                  <wp:docPr id="47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466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将message中的原host全改为钓鱼目的host</w:t>
            </w:r>
          </w:p>
          <w:p>
            <w:pPr>
              <w:pStyle w:val="10"/>
              <w:ind w:left="0" w:leftChars="0" w:firstLine="0" w:firstLineChars="0"/>
            </w:pPr>
            <w:r>
              <w:drawing>
                <wp:inline distT="0" distB="0" distL="114300" distR="114300">
                  <wp:extent cx="5273675" cy="531495"/>
                  <wp:effectExtent l="0" t="0" r="3175" b="1905"/>
                  <wp:docPr id="48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图片 31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675" cy="5314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利用修改后的message发送</w:t>
            </w:r>
          </w:p>
          <w:p>
            <w:pPr>
              <w:pStyle w:val="10"/>
              <w:ind w:left="0" w:leftChars="0" w:firstLine="0" w:firstLineChars="0"/>
            </w:pPr>
            <w:r>
              <w:drawing>
                <wp:inline distT="0" distB="0" distL="114300" distR="114300">
                  <wp:extent cx="5269865" cy="549910"/>
                  <wp:effectExtent l="0" t="0" r="6985" b="2540"/>
                  <wp:docPr id="49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32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549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代理服务器接受钓鱼目的服务器发回数据，然后转发给客户端</w:t>
            </w:r>
          </w:p>
          <w:p>
            <w:pPr>
              <w:pStyle w:val="10"/>
              <w:ind w:left="0" w:leftChars="0" w:firstLine="0" w:firstLineChars="0"/>
            </w:pPr>
            <w:r>
              <w:drawing>
                <wp:inline distT="0" distB="0" distL="114300" distR="114300">
                  <wp:extent cx="5269230" cy="2360930"/>
                  <wp:effectExtent l="0" t="0" r="7620" b="1270"/>
                  <wp:docPr id="50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图片 33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2360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left="0" w:leftChars="0" w:firstLine="0" w:firstLineChars="0"/>
              <w:rPr>
                <w:rFonts w:hint="eastAsia" w:eastAsia="宋体"/>
                <w:lang w:val="en-US" w:eastAsia="zh-CN"/>
              </w:rPr>
            </w:pPr>
          </w:p>
          <w:p>
            <w:pPr>
              <w:pStyle w:val="10"/>
              <w:ind w:left="0" w:leftChars="0" w:firstLine="0" w:firstLineChars="0"/>
              <w:rPr>
                <w:rFonts w:hint="eastAsia"/>
                <w:b/>
                <w:bCs/>
                <w:color w:val="FF0000"/>
                <w:lang w:val="en-US" w:eastAsia="zh-CN"/>
              </w:rPr>
            </w:pPr>
            <w:r>
              <w:rPr>
                <w:rFonts w:hint="eastAsia"/>
                <w:b/>
                <w:bCs/>
                <w:color w:val="FF0000"/>
                <w:lang w:val="en-US" w:eastAsia="zh-CN"/>
              </w:rPr>
              <w:t>4.实现缓存，非钓鱼情况：</w:t>
            </w:r>
          </w:p>
          <w:p>
            <w:pPr>
              <w:pStyle w:val="10"/>
              <w:ind w:left="0" w:leftChars="0" w:firstLine="0" w:firstLineChars="0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通过拿到的url格式化为文件filename</w:t>
            </w:r>
          </w:p>
          <w:p>
            <w:pPr>
              <w:pStyle w:val="10"/>
              <w:ind w:left="0" w:leftChars="0" w:firstLine="0" w:firstLineChars="0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比如http://cs.hit.edu.cn/page/jquery2.js格式化为cshiteducnpagejquery2js</w:t>
            </w:r>
          </w:p>
          <w:p>
            <w:pPr>
              <w:pStyle w:val="10"/>
              <w:ind w:left="0" w:leftChars="0" w:firstLine="0" w:firstLineChars="0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最后路径为path = cache_dir + filename + '.txt'</w:t>
            </w:r>
          </w:p>
          <w:p>
            <w:pPr>
              <w:pStyle w:val="10"/>
              <w:ind w:left="0" w:leftChars="0" w:firstLine="0" w:firstLineChars="0"/>
              <w:rPr>
                <w:rFonts w:hint="default"/>
                <w:b w:val="0"/>
                <w:bCs w:val="0"/>
                <w:lang w:val="en-US" w:eastAsia="zh-CN"/>
              </w:rPr>
            </w:pPr>
            <w:r>
              <w:drawing>
                <wp:inline distT="0" distB="0" distL="114300" distR="114300">
                  <wp:extent cx="5271135" cy="304800"/>
                  <wp:effectExtent l="0" t="0" r="5715" b="0"/>
                  <wp:docPr id="52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图片 35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path对应位置比如</w:t>
            </w:r>
          </w:p>
          <w:p>
            <w:pPr>
              <w:pStyle w:val="10"/>
              <w:ind w:left="0" w:leftChars="0" w:firstLine="0" w:firstLineChars="0"/>
            </w:pPr>
            <w:r>
              <w:drawing>
                <wp:inline distT="0" distB="0" distL="114300" distR="114300">
                  <wp:extent cx="4267200" cy="657225"/>
                  <wp:effectExtent l="0" t="0" r="0" b="9525"/>
                  <wp:docPr id="54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图片 37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00" cy="657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利用modified判断是否服务器资源是否修改，是否可以读取代理服务器缓存</w:t>
            </w:r>
          </w:p>
          <w:p>
            <w:pPr>
              <w:pStyle w:val="10"/>
              <w:ind w:left="0" w:leftChars="0" w:firstLine="0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10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如果path路径已经存在文件，代表非第一次访问</w:t>
            </w:r>
          </w:p>
          <w:p>
            <w:pPr>
              <w:pStyle w:val="10"/>
              <w:ind w:left="0" w:leftChars="0" w:firstLine="0" w:firstLineChars="0"/>
            </w:pPr>
            <w:r>
              <w:drawing>
                <wp:inline distT="0" distB="0" distL="114300" distR="114300">
                  <wp:extent cx="5271135" cy="459105"/>
                  <wp:effectExtent l="0" t="0" r="5715" b="17145"/>
                  <wp:docPr id="56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图片 39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459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获取path路径下系统的最后修改时候</w:t>
            </w:r>
          </w:p>
          <w:p>
            <w:pPr>
              <w:pStyle w:val="10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然后按照报文格式将if-modified-since插入报文</w:t>
            </w:r>
          </w:p>
          <w:p>
            <w:pPr>
              <w:pStyle w:val="10"/>
              <w:ind w:left="0" w:leftChars="0" w:firstLine="0" w:firstLineChars="0"/>
            </w:pPr>
            <w:r>
              <w:drawing>
                <wp:inline distT="0" distB="0" distL="114300" distR="114300">
                  <wp:extent cx="5271770" cy="695960"/>
                  <wp:effectExtent l="0" t="0" r="5080" b="8890"/>
                  <wp:docPr id="57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图片 40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695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5271770" cy="1282065"/>
                  <wp:effectExtent l="0" t="0" r="5080" b="13335"/>
                  <wp:docPr id="58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图片 41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770" cy="1282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利用新报文message向目的服务器发送，然后只需要获取头部内容</w:t>
            </w:r>
          </w:p>
          <w:p>
            <w:pPr>
              <w:pStyle w:val="10"/>
              <w:ind w:left="0" w:leftChars="0" w:firstLine="0" w:firstLineChars="0"/>
            </w:pPr>
            <w:r>
              <w:drawing>
                <wp:inline distT="0" distB="0" distL="114300" distR="114300">
                  <wp:extent cx="5269865" cy="1339215"/>
                  <wp:effectExtent l="0" t="0" r="6985" b="13335"/>
                  <wp:docPr id="59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图片 42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1339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利用获取到头部内容，利用响应报文固定格式拿到响应码</w:t>
            </w:r>
          </w:p>
          <w:p>
            <w:pPr>
              <w:pStyle w:val="10"/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如果响应码为304，则读取path路径下的缓存，以二进制方式读，并且socket.sendall()发送给客户端，实现读取缓存</w:t>
            </w:r>
          </w:p>
          <w:p>
            <w:pPr>
              <w:pStyle w:val="10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如果不是304响应码，则将modified改为true代表服务器资源已修改需要继续执行</w:t>
            </w:r>
          </w:p>
          <w:p>
            <w:pPr>
              <w:pStyle w:val="10"/>
              <w:ind w:left="0" w:leftChars="0" w:firstLine="0" w:firstLineChars="0"/>
            </w:pPr>
            <w:r>
              <w:drawing>
                <wp:inline distT="0" distB="0" distL="114300" distR="114300">
                  <wp:extent cx="5268595" cy="1878330"/>
                  <wp:effectExtent l="0" t="0" r="8255" b="7620"/>
                  <wp:docPr id="60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图片 43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8595" cy="1878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left="0" w:leftChars="0" w:firstLine="0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10"/>
              <w:ind w:left="0" w:leftChars="0" w:firstLine="0" w:firstLineChars="0"/>
              <w:rPr>
                <w:rFonts w:hint="eastAsia"/>
                <w:lang w:val="en-US" w:eastAsia="zh-CN"/>
              </w:rPr>
            </w:pPr>
          </w:p>
          <w:p>
            <w:pPr>
              <w:pStyle w:val="10"/>
              <w:ind w:left="0" w:leftChars="0" w:firstLine="0" w:firstLineChars="0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如果发现path路径为空，或者刚才的modified为true代表需要目的服务器给的数据</w:t>
            </w:r>
          </w:p>
          <w:p>
            <w:pPr>
              <w:pStyle w:val="10"/>
              <w:ind w:left="0" w:leftChars="0" w:firstLine="0" w:firstLineChars="0"/>
            </w:pPr>
            <w:r>
              <w:drawing>
                <wp:inline distT="0" distB="0" distL="114300" distR="114300">
                  <wp:extent cx="5267325" cy="220980"/>
                  <wp:effectExtent l="0" t="0" r="9525" b="7620"/>
                  <wp:docPr id="61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图片 44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209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left="0" w:leftChars="0" w:firstLine="0" w:firstLineChars="0"/>
            </w:pPr>
          </w:p>
          <w:p>
            <w:pPr>
              <w:pStyle w:val="10"/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直接用原message报文发送</w:t>
            </w:r>
          </w:p>
          <w:p>
            <w:pPr>
              <w:pStyle w:val="10"/>
              <w:ind w:left="0" w:leftChars="0" w:firstLine="0" w:firstLineChars="0"/>
            </w:pPr>
            <w:r>
              <w:drawing>
                <wp:inline distT="0" distB="0" distL="114300" distR="114300">
                  <wp:extent cx="5269865" cy="701675"/>
                  <wp:effectExtent l="0" t="0" r="6985" b="3175"/>
                  <wp:docPr id="62" name="图片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图片 45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701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left="0" w:leftChars="0" w:firstLine="0" w:firstLineChars="0"/>
            </w:pPr>
          </w:p>
          <w:p>
            <w:pPr>
              <w:pStyle w:val="10"/>
              <w:ind w:left="0" w:leftChars="0" w:firstLine="0" w:firstLineChars="0"/>
            </w:pPr>
          </w:p>
          <w:p>
            <w:pPr>
              <w:pStyle w:val="10"/>
              <w:ind w:left="0" w:leftChars="0" w:firstLine="0" w:firstLineChars="0"/>
            </w:pPr>
          </w:p>
          <w:p>
            <w:pPr>
              <w:pStyle w:val="10"/>
              <w:ind w:left="0" w:leftChars="0" w:firstLine="0" w:firstLineChars="0"/>
            </w:pPr>
          </w:p>
          <w:p>
            <w:pPr>
              <w:pStyle w:val="10"/>
              <w:ind w:left="0" w:leftChars="0" w:firstLine="0" w:firstLineChars="0"/>
            </w:pPr>
          </w:p>
          <w:p>
            <w:pPr>
              <w:pStyle w:val="10"/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通过while死循环中的recv保证能够全部接受到socket发过来的数据，如果缓存buff为空代表目标服务器发送完毕，可以退出while关闭连接</w:t>
            </w:r>
          </w:p>
          <w:p>
            <w:pPr>
              <w:pStyle w:val="10"/>
              <w:ind w:left="0" w:leftChars="0" w:firstLine="0" w:firstLineChars="0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接送到的数据写入path下的缓存，并且通过socket.sendall()发送给客户端</w:t>
            </w:r>
          </w:p>
          <w:p>
            <w:pPr>
              <w:pStyle w:val="10"/>
              <w:ind w:left="0" w:leftChars="0" w:firstLine="0" w:firstLineChars="0"/>
            </w:pPr>
            <w:r>
              <w:drawing>
                <wp:inline distT="0" distB="0" distL="114300" distR="114300">
                  <wp:extent cx="5269865" cy="2084705"/>
                  <wp:effectExtent l="0" t="0" r="6985" b="10795"/>
                  <wp:docPr id="63" name="图片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图片 46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20847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left="0" w:leftChars="0" w:firstLine="0" w:firstLineChars="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关闭socket完成所有功能</w:t>
            </w:r>
          </w:p>
          <w:p>
            <w:pPr>
              <w:pStyle w:val="10"/>
              <w:ind w:left="0" w:leftChars="0" w:firstLine="0" w:firstLineChars="0"/>
              <w:rPr>
                <w:rFonts w:hint="default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00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r>
              <w:rPr>
                <w:rFonts w:hint="eastAsia"/>
              </w:rPr>
              <w:t>实验结果：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pPr>
              <w:pStyle w:val="10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采用演示截图、文字说明等方式，给出本次实验的实验结果。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4"/>
              </w:numPr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HTTP </w:t>
            </w:r>
            <w:r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代理服务器实验验证过程以及实验结果； 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基本 </w:t>
            </w:r>
            <w:r>
              <w:rPr>
                <w:rFonts w:hint="default" w:ascii="Times New Roman" w:hAnsi="Times New Roman" w:eastAsia="宋体" w:cs="Times New Roman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HTTP </w:t>
            </w:r>
            <w:r>
              <w:rPr>
                <w:rFonts w:hint="eastAsia" w:ascii="宋体" w:hAnsi="宋体" w:eastAsia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代理服务器</w:t>
            </w: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功能：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480" w:leftChars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1打开代理服务器，ip设为127.0.0.1,端口为10086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480" w:leftChars="0"/>
              <w:jc w:val="left"/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 xml:space="preserve">      </w:t>
            </w:r>
            <w:r>
              <w:drawing>
                <wp:inline distT="0" distB="0" distL="114300" distR="114300">
                  <wp:extent cx="5274310" cy="4216400"/>
                  <wp:effectExtent l="0" t="0" r="2540" b="12700"/>
                  <wp:docPr id="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421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480" w:leftChars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2运行代理服务器，等待客户端连接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480" w:leftChars="0"/>
              <w:jc w:val="left"/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5270500" cy="793750"/>
                  <wp:effectExtent l="0" t="0" r="6350" b="6350"/>
                  <wp:docPr id="8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793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ind w:left="630" w:leftChars="200" w:hanging="210" w:hangingChars="10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/>
                <w:lang w:val="en-US" w:eastAsia="zh-CN"/>
              </w:rPr>
              <w:t>3打开浏览器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访问cs.hit.edu.cn</w:t>
            </w:r>
            <w:r>
              <w:drawing>
                <wp:inline distT="0" distB="0" distL="114300" distR="114300">
                  <wp:extent cx="5270500" cy="2892425"/>
                  <wp:effectExtent l="0" t="0" r="6350" b="3175"/>
                  <wp:docPr id="9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89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发现网页正常访问连接成功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4控制台显示日志，代理服务器工作，进行访问请求，转发数据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5271135" cy="1760855"/>
                  <wp:effectExtent l="0" t="0" r="5715" b="10795"/>
                  <wp:docPr id="10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1135" cy="1760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5270500" cy="1105535"/>
                  <wp:effectExtent l="0" t="0" r="6350" b="18415"/>
                  <wp:docPr id="11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105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验证Cache功能：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5"/>
              </w:numPr>
              <w:suppressLineNumbers w:val="0"/>
              <w:jc w:val="left"/>
              <w:rPr>
                <w:rFonts w:hint="eastAsia" w:ascii="宋体" w:hAnsi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关闭浏览器缓存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jc w:val="left"/>
              <w:rPr>
                <w:rFonts w:hint="default" w:ascii="宋体" w:hAnsi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5264150" cy="2535555"/>
                  <wp:effectExtent l="0" t="0" r="12700" b="17145"/>
                  <wp:docPr id="30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4150" cy="2535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6"/>
              </w:numPr>
              <w:suppressLineNumbers w:val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py自动建立空MyCache文件夹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drawing>
                <wp:inline distT="0" distB="0" distL="114300" distR="114300">
                  <wp:extent cx="4343400" cy="247650"/>
                  <wp:effectExtent l="0" t="0" r="0" b="0"/>
                  <wp:docPr id="17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43400" cy="24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2访问jwts.hit.edu.cn网页等待加载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5270500" cy="2892425"/>
                  <wp:effectExtent l="0" t="0" r="6350" b="3175"/>
                  <wp:docPr id="12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89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3.首次访问成功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drawing>
                <wp:inline distT="0" distB="0" distL="114300" distR="114300">
                  <wp:extent cx="5270500" cy="2892425"/>
                  <wp:effectExtent l="0" t="0" r="6350" b="3175"/>
                  <wp:docPr id="15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89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4控制台日志显示首次访问完毕，更新缓存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drawing>
                <wp:inline distT="0" distB="0" distL="114300" distR="114300">
                  <wp:extent cx="5267325" cy="1155065"/>
                  <wp:effectExtent l="0" t="0" r="9525" b="6985"/>
                  <wp:docPr id="14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1155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生成Mycache中的缓存文件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4429125" cy="1943100"/>
                  <wp:effectExtent l="0" t="0" r="9525" b="0"/>
                  <wp:docPr id="18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4"/>
                          <pic:cNvPicPr>
                            <a:picLocks noChangeAspect="1"/>
                          </pic:cNvPicPr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9125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5.再次访问</w:t>
            </w:r>
            <w:r>
              <w:rPr>
                <w:rFonts w:hint="eastAsia"/>
                <w:lang w:val="en-US" w:eastAsia="zh-CN"/>
              </w:rPr>
              <w:t>jwts.hit.edu.cn网页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5267325" cy="2960370"/>
                  <wp:effectExtent l="0" t="0" r="9525" b="11430"/>
                  <wp:docPr id="29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7325" cy="2960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6发现响应码为304，直接读取的缓存内容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5266690" cy="934085"/>
                  <wp:effectExtent l="0" t="0" r="10160" b="18415"/>
                  <wp:docPr id="20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图片 16"/>
                          <pic:cNvPicPr>
                            <a:picLocks noChangeAspect="1"/>
                          </pic:cNvPicPr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6690" cy="934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b/>
                <w:bCs/>
                <w:color w:val="000000"/>
                <w:kern w:val="0"/>
                <w:sz w:val="24"/>
                <w:szCs w:val="24"/>
                <w:lang w:val="en-US" w:eastAsia="zh-CN" w:bidi="ar"/>
              </w:rPr>
              <w:t>测试屏蔽用户IP: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b w:val="0"/>
                <w:bCs w:val="0"/>
                <w:color w:val="000000"/>
                <w:kern w:val="0"/>
                <w:sz w:val="24"/>
                <w:szCs w:val="24"/>
                <w:lang w:val="en-US" w:eastAsia="zh-CN" w:bidi="ar"/>
              </w:rPr>
              <w:t>1.打开过滤功能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3448050" cy="1228725"/>
                  <wp:effectExtent l="0" t="0" r="0" b="9525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050" cy="1228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2.以127.0.01IP访问任意网页均显示无法使用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5270500" cy="2892425"/>
                  <wp:effectExtent l="0" t="0" r="6350" b="3175"/>
                  <wp:docPr id="4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89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3日志显示：用户IP被禁止访问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drawing>
                <wp:inline distT="0" distB="0" distL="114300" distR="114300">
                  <wp:extent cx="3914775" cy="2305050"/>
                  <wp:effectExtent l="0" t="0" r="9525" b="0"/>
                  <wp:docPr id="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75" cy="2305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b/>
                <w:bCs/>
                <w:lang w:val="en-US" w:eastAsia="zh-CN"/>
              </w:rPr>
            </w:pPr>
            <w:r>
              <w:rPr>
                <w:rFonts w:hint="eastAsia"/>
                <w:b/>
                <w:bCs/>
                <w:lang w:val="en-US" w:eastAsia="zh-CN"/>
              </w:rPr>
              <w:t>钓鱼功能测试：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>1.指定被钓鱼网站以及钓鱼目的网站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4505325" cy="1247775"/>
                  <wp:effectExtent l="0" t="0" r="9525" b="9525"/>
                  <wp:docPr id="13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05325" cy="1247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2.访问jwts.hit.edu.cn发现拿到的内容是cs.hit.edu.cn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eastAsia="宋体"/>
                <w:lang w:val="en-US" w:eastAsia="zh-CN"/>
              </w:rPr>
            </w:pPr>
            <w:r>
              <w:drawing>
                <wp:inline distT="0" distB="0" distL="114300" distR="114300">
                  <wp:extent cx="5270500" cy="2983230"/>
                  <wp:effectExtent l="0" t="0" r="6350" b="7620"/>
                  <wp:docPr id="2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983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>3.查看控制台日志发现，启动钓鱼功能，代理服务器将请求报文的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jwts.hit.edu.cn修改为cs.hit.edu.cn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5270500" cy="1250950"/>
                  <wp:effectExtent l="0" t="0" r="6350" b="6350"/>
                  <wp:docPr id="2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1250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5262880" cy="1052830"/>
                  <wp:effectExtent l="0" t="0" r="13970" b="13970"/>
                  <wp:docPr id="23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2880" cy="10528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4.钓鱼成功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4295775" cy="771525"/>
                  <wp:effectExtent l="0" t="0" r="9525" b="9525"/>
                  <wp:docPr id="24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5775" cy="771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测试网站过滤功能（白名单/黑名单）：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1.将info.cern.ch移除白名单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5273040" cy="2242185"/>
                  <wp:effectExtent l="0" t="0" r="3810" b="5715"/>
                  <wp:docPr id="26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3040" cy="2242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2发现无法访问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5270500" cy="2892425"/>
                  <wp:effectExtent l="0" t="0" r="6350" b="3175"/>
                  <wp:docPr id="27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0500" cy="2892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/>
                <w:lang w:val="en-US" w:eastAsia="zh-CN"/>
              </w:rPr>
              <w:t>3控制台日志</w:t>
            </w:r>
            <w:r>
              <w:drawing>
                <wp:inline distT="0" distB="0" distL="114300" distR="114300">
                  <wp:extent cx="5191125" cy="3676650"/>
                  <wp:effectExtent l="0" t="0" r="9525" b="0"/>
                  <wp:docPr id="28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125" cy="3676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  <w:t>黑名单同理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color w:val="000000"/>
                <w:kern w:val="0"/>
                <w:sz w:val="24"/>
                <w:szCs w:val="24"/>
                <w:lang w:val="en-US" w:eastAsia="zh-CN" w:bidi="ar"/>
              </w:rPr>
            </w:pPr>
            <w:r>
              <w:drawing>
                <wp:inline distT="0" distB="0" distL="114300" distR="114300">
                  <wp:extent cx="3019425" cy="1000125"/>
                  <wp:effectExtent l="0" t="0" r="9525" b="9525"/>
                  <wp:docPr id="31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图片 15"/>
                          <pic:cNvPicPr>
                            <a:picLocks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100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10"/>
              <w:ind w:firstLine="0" w:firstLineChars="0"/>
              <w:rPr>
                <w:rFonts w:hint="eastAsia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1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pPr>
              <w:rPr>
                <w:rFonts w:hint="eastAsia"/>
                <w:szCs w:val="21"/>
              </w:rPr>
            </w:pPr>
            <w:r>
              <w:rPr>
                <w:rFonts w:hint="eastAsia"/>
              </w:rPr>
              <w:t>问题讨论：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04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bottom w:val="single" w:color="auto" w:sz="4" w:space="0"/>
              <w:right w:val="single" w:color="auto" w:sz="12" w:space="0"/>
            </w:tcBorders>
          </w:tcPr>
          <w:p>
            <w:pPr>
              <w:pStyle w:val="10"/>
              <w:numPr>
                <w:ilvl w:val="0"/>
                <w:numId w:val="0"/>
              </w:numPr>
              <w:ind w:firstLine="420" w:firstLineChars="20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Q1:实现钓鱼网站时候，需要在代理服务器修改请求报文中的URL和Host，但是第一次修改之后（比如http://jwts.hit.edu.cn改为http://cs.hit.edu.cn)并发回客户端，客户端后续发回的请求报文仍是http://jwts.hit.edu.cn/page/jquery2.js，而不是http://cs.hit.edu.cn/page/jquery2.js</w:t>
            </w:r>
          </w:p>
          <w:p>
            <w:pPr>
              <w:pStyle w:val="10"/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  A1:本来以为代码错了，后面思考认为，在客户端中被代理服务器钓鱼到cs网站，但是客户端以为是jwts，所以在后续发出的请求js等报文中，由客户端填写为cs.hit.edu.cn的host，还需要再次被代理服务器修改</w:t>
            </w:r>
          </w:p>
          <w:p>
            <w:pPr>
              <w:pStyle w:val="10"/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  Q2:在进行缓存时候，将某个网站的一系列的请求缓存文件比如http://cs.hit.edu.cn与http://cs.hit.edu.cn/page/jquery2.js都以cshiteducn.txt缓存是否可行</w:t>
            </w:r>
          </w:p>
          <w:p>
            <w:pPr>
              <w:pStyle w:val="10"/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  A2:个人尝试之后，发现这种想法不够好，当再次访问该网站时候，很难实现响应304，因为如果某一个比如http://cs.hit.edu.cn的请求中不满足读取缓存要求，则会修改txt缓存，由于多线程打开同一个文件机制，可能会有多线程安全问题，较为复杂。</w:t>
            </w:r>
          </w:p>
          <w:p>
            <w:pPr>
              <w:pStyle w:val="10"/>
              <w:numPr>
                <w:ilvl w:val="0"/>
                <w:numId w:val="0"/>
              </w:numPr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     不如以cshiteducnpagejquery2js再单独存一份靠谱</w:t>
            </w:r>
          </w:p>
          <w:p>
            <w:pPr>
              <w:pStyle w:val="10"/>
              <w:numPr>
                <w:ilvl w:val="0"/>
                <w:numId w:val="0"/>
              </w:numPr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  Q3:有时候无法访问www.baidu.com,拿到的是443端口，有时候可以访问www.baidu.com拿到80端口</w:t>
            </w:r>
          </w:p>
          <w:p>
            <w:pPr>
              <w:pStyle w:val="10"/>
              <w:numPr>
                <w:ilvl w:val="0"/>
                <w:numId w:val="0"/>
              </w:numPr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 xml:space="preserve">   A3:现在很多网站都支持http和https同时存在,而https是443端口需要使用SSL/TLS证书进行加密传输，按照指导书上说明无需考虑443端口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rPr>
                <w:rFonts w:ascii="新宋体" w:eastAsia="新宋体" w:cs="新宋体" w:hAnsiTheme="minorHAnsi"/>
                <w:color w:val="000000"/>
                <w:kern w:val="0"/>
                <w:sz w:val="24"/>
              </w:rPr>
            </w:pPr>
            <w:r>
              <w:rPr>
                <w:rFonts w:hint="eastAsia"/>
              </w:rPr>
              <w:t>心得体会：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336" w:hRule="atLeast"/>
        </w:trPr>
        <w:tc>
          <w:tcPr>
            <w:tcW w:w="8349" w:type="dxa"/>
            <w:tcBorders>
              <w:top w:val="single" w:color="auto" w:sz="12" w:space="0"/>
              <w:left w:val="single" w:color="auto" w:sz="12" w:space="0"/>
              <w:bottom w:val="single" w:color="auto" w:sz="12" w:space="0"/>
              <w:right w:val="single" w:color="auto" w:sz="12" w:space="0"/>
            </w:tcBorders>
          </w:tcPr>
          <w:p>
            <w:pPr>
              <w:pStyle w:val="10"/>
              <w:ind w:firstLine="0" w:firstLineChars="0"/>
              <w:rPr>
                <w:rFonts w:hint="eastAsia"/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结合实验过程和结果给出实验的体会和收获。</w:t>
            </w:r>
          </w:p>
          <w:p>
            <w:pPr>
              <w:pStyle w:val="10"/>
              <w:numPr>
                <w:ilvl w:val="0"/>
                <w:numId w:val="7"/>
              </w:numPr>
              <w:ind w:firstLine="0" w:firstLineChars="0"/>
              <w:rPr>
                <w:rFonts w:hint="eastAsia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明白了http和https的区别所在</w:t>
            </w:r>
          </w:p>
          <w:p>
            <w:pPr>
              <w:pStyle w:val="10"/>
              <w:numPr>
                <w:ilvl w:val="0"/>
                <w:numId w:val="7"/>
              </w:numPr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对于socket有了更深层次的体会和理解，对于利用socket作代理服务器，作为网络编程的技术更加的精进了些</w:t>
            </w:r>
          </w:p>
          <w:p>
            <w:pPr>
              <w:pStyle w:val="10"/>
              <w:numPr>
                <w:ilvl w:val="0"/>
                <w:numId w:val="7"/>
              </w:numPr>
              <w:ind w:firstLine="0" w:firstLineChars="0"/>
              <w:rPr>
                <w:rFonts w:hint="default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sz w:val="21"/>
                <w:szCs w:val="21"/>
                <w:lang w:val="en-US" w:eastAsia="zh-CN"/>
              </w:rPr>
              <w:t>再次复习了代理服务器的原理和机制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附录：程序源代码</w:t>
      </w:r>
    </w:p>
    <w:p>
      <w:pPr>
        <w:pStyle w:val="4"/>
        <w:keepNext w:val="0"/>
        <w:keepLines w:val="0"/>
        <w:widowControl/>
        <w:suppressLineNumbers w:val="0"/>
        <w:shd w:val="clear" w:fill="2B2B2B"/>
        <w:rPr>
          <w:rFonts w:ascii="monospace" w:hAnsi="monospace" w:eastAsia="monospace" w:cs="monospace"/>
          <w:color w:val="A9B7C6"/>
          <w:sz w:val="19"/>
          <w:szCs w:val="19"/>
        </w:rPr>
      </w:pP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socket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threading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from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urllib.parse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import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urlparse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代理服务器相关参数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PARAMETERS =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'HOST'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'127.0.0.1'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'PORT'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10086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'MAX_LISTEN'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50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'MAX_LENGTH'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4096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'CACHE_SIZE'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65507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仅可访问白名单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White_url = [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'cs.hit.edu.cn'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可访问，访问快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'jwts.hit.edu.cn'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可访问且可以缓存，但是访问慢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'today.hit.edu.cn',  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这里默认是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https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，需要人工加上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http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，但是显示全字符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'software.hit.edu.cn'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可访问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'example.com'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可访问且可以缓存，多刷新几次，还挺快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'www.7k7k.com'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可访问但是补全还有关联的子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host "i1.7k7kimg.cn"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'www.7k7kjs.cn'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'info.cern.ch'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禁止访问的黑名单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Black_url = [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'today.hit.edu.cn'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过滤用户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IP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Blocked_User_IP = [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'127.0.0.1'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钓鱼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fishingWeb = {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访问快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'jwts.hit.edu.cn'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'cs.hit.edu.cn'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}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缓存目录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cache_dir 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'./MyCache/'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"""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从请求报文来获得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hostname,port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"""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parseToHostnameAndPort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(message):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message_line = message.split(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\r\n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].split()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情况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1 today.hit.edu.cn:443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情况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2 cs.hit.edu.cn  (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默认端口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80)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target_host_with_port = message_line[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target_host_line = target_host_with_port.split(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':'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target_host_without_port = target_host_line[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情况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1 today.hit.edu.cn:443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len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(target_host_line) ==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target_port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(target_host_line[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else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情况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2 cs.hit.edu.cn,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默认端口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80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target_port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80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return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target_host_without_port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target_port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socket_tcp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(dataSocket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address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threadId):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>"""</w:t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 xml:space="preserve">    </w:t>
      </w:r>
      <w:r>
        <w:rPr>
          <w:rFonts w:hint="eastAsia" w:ascii="宋体" w:hAnsi="宋体" w:eastAsia="宋体" w:cs="宋体"/>
          <w:i/>
          <w:iCs/>
          <w:color w:val="629755"/>
          <w:sz w:val="19"/>
          <w:szCs w:val="19"/>
          <w:shd w:val="clear" w:fill="2B2B2B"/>
        </w:rPr>
        <w:t>建立</w:t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>TCP</w:t>
      </w:r>
      <w:r>
        <w:rPr>
          <w:rFonts w:hint="eastAsia" w:ascii="宋体" w:hAnsi="宋体" w:eastAsia="宋体" w:cs="宋体"/>
          <w:i/>
          <w:iCs/>
          <w:color w:val="629755"/>
          <w:sz w:val="19"/>
          <w:szCs w:val="19"/>
          <w:shd w:val="clear" w:fill="2B2B2B"/>
        </w:rPr>
        <w:t>连接</w:t>
      </w:r>
      <w:r>
        <w:rPr>
          <w:rFonts w:hint="eastAsia" w:ascii="宋体" w:hAnsi="宋体" w:eastAsia="宋体" w:cs="宋体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iCs/>
          <w:color w:val="629755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b/>
          <w:bCs/>
          <w:i/>
          <w:iCs/>
          <w:color w:val="629755"/>
          <w:sz w:val="19"/>
          <w:szCs w:val="19"/>
          <w:shd w:val="clear" w:fill="2B2B2B"/>
        </w:rPr>
        <w:t>:param</w:t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 xml:space="preserve"> dataSocket: socket</w:t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b/>
          <w:bCs/>
          <w:i/>
          <w:iCs/>
          <w:color w:val="629755"/>
          <w:sz w:val="19"/>
          <w:szCs w:val="19"/>
          <w:shd w:val="clear" w:fill="2B2B2B"/>
        </w:rPr>
        <w:t>:param</w:t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 xml:space="preserve"> address: IP</w:t>
      </w:r>
      <w:r>
        <w:rPr>
          <w:rFonts w:hint="eastAsia" w:ascii="宋体" w:hAnsi="宋体" w:eastAsia="宋体" w:cs="宋体"/>
          <w:i/>
          <w:iCs/>
          <w:color w:val="629755"/>
          <w:sz w:val="19"/>
          <w:szCs w:val="19"/>
          <w:shd w:val="clear" w:fill="2B2B2B"/>
        </w:rPr>
        <w:t>地址和端口号组成的元组</w:t>
      </w:r>
      <w:r>
        <w:rPr>
          <w:rFonts w:hint="eastAsia" w:ascii="宋体" w:hAnsi="宋体" w:eastAsia="宋体" w:cs="宋体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i/>
          <w:iCs/>
          <w:color w:val="629755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b/>
          <w:bCs/>
          <w:i/>
          <w:iCs/>
          <w:color w:val="629755"/>
          <w:sz w:val="19"/>
          <w:szCs w:val="19"/>
          <w:shd w:val="clear" w:fill="2B2B2B"/>
        </w:rPr>
        <w:t>:return</w:t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 xml:space="preserve">: </w:t>
      </w:r>
      <w:r>
        <w:rPr>
          <w:rFonts w:hint="eastAsia" w:ascii="宋体" w:hAnsi="宋体" w:eastAsia="宋体" w:cs="宋体"/>
          <w:i/>
          <w:iCs/>
          <w:color w:val="629755"/>
          <w:sz w:val="19"/>
          <w:szCs w:val="19"/>
          <w:shd w:val="clear" w:fill="2B2B2B"/>
        </w:rPr>
        <w:t>无</w:t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 xml:space="preserve">    """</w:t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i/>
          <w:iCs/>
          <w:color w:val="629755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接受来自客户端的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http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请求报文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message = dataSocket.recv(PARAMETERS[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'MAX_LENGTH'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如果返回空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bytes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，请求报文为空，不需要处理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len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(message) ==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return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读取的字节数据是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bytes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类型，需要解码为字符串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message = message.decode(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'utf-8'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'ignore'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对报文进行解码，忽略错误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print("message:")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# print(message)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# message.split('\r\n')[0]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拿到请求头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GET http://www.sina.com/ HTTP/1.1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request_line = message.split(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\r\n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].split()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获得请求行，去掉前后空格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\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target_host_without_port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target_port = parseToHostnameAndPort(message)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print('------target_host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：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------')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# print(target_host_without_port)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# print(target_port)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# print('------target_host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：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------')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# message.split('\r\n')[0].split()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再以空格切分，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request_line[1]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拿到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url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地址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target_url = request_line[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拿到情况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1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，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http://cs.hit.edu.cn/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情况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2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，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today.hit.edu.cn:443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url = urlparse(request_line[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])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获得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URLparse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划分以辅助对比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hostIP = address[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0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获得原主机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IP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hostIP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Blocked_User_IP: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用户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IP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被过滤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(threadId)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'---------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用户已被禁止访问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------------'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(threadId)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'--&gt;'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该用户的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IP'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(hostIP)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已经被代理服务器禁止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(threadId)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'---------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用户已被禁止访问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------------'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dataSocket.close()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return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target_host_without_port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Black_url: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主机名被禁止访问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(threadId)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'--&gt;'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(target_host_without_port)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在黑名单，禁止访问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dataSocket.close()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return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只允许白名单内的可以被访问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target_host_without_port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not 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White_url: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print('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:' + str(threadId) + '--&gt;' + str(target_host_without_port) + '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不在白名单，禁止访问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')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dataSocket.close()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return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if target_host_without_port in Black_url: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#     print('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:' + str(threadId) + '--&gt;' + str(target_host_without_port) + '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黑名单，禁止访问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')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#     dataSocket.close()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#     return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'------target_host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------'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目的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host:"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+ target_host_without_port)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目的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port:"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(target_port))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'------target_host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------'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print('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:' + str(threadId) + '--&gt;' + '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真实要访问的地址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' + str(target_url))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# print('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:' + str(threadId) + '--&gt;' + 'urlparse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为：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' + str(url))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# print(request_line[1])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钓鱼情况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target_host_without_port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in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fishingWeb: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主机名为钓鱼网站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fishing_host_without_port = fishingWeb[target_host_without_port]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http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默认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80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fishing_host_port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80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(threadId)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'---------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钓鱼启动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------------'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(threadId)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'--&gt;'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对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(target_host_without_port)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进行钓鱼，钓鱼到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-&gt; 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fishing_host_without_port))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'------------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改之前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(message)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更换报文头请求地址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message = message.replace(request_line[1], 'http://' + fishing_host_without_port + '/')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把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host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全改成钓鱼的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message = message.replace(target_host_without_port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fishing_host_without_port)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'------------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改之后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(message)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fishDataSocket = socket.socket(socket.AF_INET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socket.SOCK_STREAM)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初始化钓鱼网站的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socket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fishDataSocket.connect((fishing_host_without_port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fishing_host_port))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与钓鱼网站的服务器建立连接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fishDataSocket.sendall(message.encode())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将报文编码发送到钓鱼网站服务器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(threadId)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'--&gt;'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正在从钓鱼服务器接收数据并转发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,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请稍后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while True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从钓鱼目的服务器接收数据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,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转发给客户端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buff = fishDataSocket.recv(PARAMETERS[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'MAX_LENGTH'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not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buff: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fishDataSocket.close()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break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dataSocket.sendall(buff)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(threadId)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'--&gt;'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接收数据完毕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dataSocket.close()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fishDataSocket.close()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(threadId)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'---------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钓鱼结束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------------'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return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#######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非钓鱼情况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target_host_without_port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is not None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(threadId)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'---------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代理服务器工作开始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------------'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(threadId)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'--&gt;'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'target: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目标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host:'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+ target_host_without_port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   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(threadId)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'--&gt;'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'port: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目标端口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(target_port)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,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 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end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   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(threadId)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'--&gt;'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'source: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客户端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hostIP:'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+ hostIP)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(threadId)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'--&gt;'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真实要访问的地址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(target_url))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(threadId)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'--&gt;'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'urlparse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为：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(url))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target_host_without_port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is None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主机名为空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(threadId)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'--&gt;'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'target_host_without_port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为空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,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关闭该连接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dataSocket.close()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return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拿到情况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1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，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http://cs.hit.edu.cn/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情况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2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，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today.hit.edu.cn:443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filename = target_url.replace(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":"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).replace(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'.'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).replace(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'/'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).replace(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'?'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).replace(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'*'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).replace(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'&lt;'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).replace(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'&gt;'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).replace(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'|'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path = cache_dir + filename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'.txt'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组合缓存路径和文件名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modified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False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第一次标记为未修改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不是第一次访问该网页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os.path.exists(path):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当已经存在该文件，需要判断服务器是否修改过此网页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在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path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路径下调用系统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stat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拿到最后修改时间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modified_time = os.stat(path).st_mtime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缓存文件最后修改的时间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把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modified-time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按报文要求格式化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headers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'If-Modified-Since: 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+ time.strftime(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'%a, %d %b %Y %H:%M:%S GMT'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time.gmtime(modified_time)))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'\r'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回车，回到当前行的行首，而不会换到下一行，如果接着输出的话，本行以前的内容会被逐一覆盖；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'\n'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换行，换到当前位置的下一行，而不会回到行首；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message[:-2]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去掉最后两行空白的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\r\n\r\n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message = message[:-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+ headers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\r\n\r\n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把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If-Modified-Since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字段加入到请求报文中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向服务器发送报文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server_socket = socket.socket(socket.AF_INET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socket.SOCK_STREAM)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server_socket.connect((target_host_without_port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target_port))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server_socket.sendall(message.encode())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data = server_socket.recv(PARAMETERS[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'MAX_LENGTH'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]).decode(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'utf-8'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'ignore'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print(data)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server_socket.close()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data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是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HTTP/1.1 304 ok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(threadId)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'--&gt;'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响应码为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+ data[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9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data[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9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12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] ==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'304'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响应码为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304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，表示网页未变化，从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cache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中读取网页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'--------------------------------------------'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(threadId)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'--&gt;'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响应码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304-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当前服务器资源未被修改，直接读取代理服务器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cache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返回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'304'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'--------------------------------------------'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(threadId)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'---------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代理服务器，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304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读取缓存，工作结束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------------'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二进制文件就用二进制方法读取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'rb'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with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(path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"rb"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as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f: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直接把代理服务器缓存里的目标服务器资源发送给客户端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dataSocket.sendall(f.read())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else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: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网页变化，标记为已修改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modified =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True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使得进行下面的代码段运行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not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os.path.exists(path)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or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modified: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如果没有该网页的缓存，或者网页已被修改（拿到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modified=true)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向服务器发送数据，才能接收到服务器发回来的数据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(threadId)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'--&gt;'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给真正要访问的地址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target_host_without_port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发送访问请求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server_socket = socket.socket(socket.AF_INET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socket.SOCK_STREAM)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server_socket.connect((target_host_without_port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target_port))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server_socket.sendall(message.encode())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threadId)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'--&gt;'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代理服务器准备接受来自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target_host_without_port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target_port)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的数据，随后转发给客户端，并且更新代理服务器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cache'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f =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open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(path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'wb'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)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重写缓存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while True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buff = server_socket.recv(PARAMETERS[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'MAX_LENGTH'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not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buff: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print(buff)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        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如果返回空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bytes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，表示对方关闭了连接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(threadId)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'--&gt;'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对方服务器发送完毕数据，对方服务器关闭连接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f.close()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server_socket.close()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    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break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f.write(buff)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将接收到的数据写入缓存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dataSocket.sendall(buff)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通过代理服务器的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dataSocket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将接收到的数据转发给客户端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(threadId)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'--&gt;'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代理服务器转发给客户端数据，转发已完毕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dataSocket.close()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:'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(threadId)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'---------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代理服务器，工作结束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------------'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def </w:t>
      </w:r>
      <w:r>
        <w:rPr>
          <w:rFonts w:hint="default" w:ascii="monospace" w:hAnsi="monospace" w:eastAsia="monospace" w:cs="monospace"/>
          <w:color w:val="FFC66D"/>
          <w:sz w:val="19"/>
          <w:szCs w:val="19"/>
          <w:shd w:val="clear" w:fill="2B2B2B"/>
        </w:rPr>
        <w:t>main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"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初始化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socket"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实例化一个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socket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对象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参数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AF_INET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表示该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socket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网络层使用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IP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协议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参数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SOCK_STREAM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表示该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socket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传输层使用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TCP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协议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listenSocket = socket.socket(socket.AF_INET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socket.SOCK_STREAM)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绑定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IP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地址和端口号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listenSocket.bind((PARAMETERS[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'HOST'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PARAMETERS[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'PORT'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使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socket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处于监听状态，等待客户端的连接请求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参数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MAX_LISTEN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表示 最多可以有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MAX_LISTEN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处于排队等待连接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socket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的排队个数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listenSocket.listen(PARAMETERS[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'MAX_LISTEN'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])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创建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cache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目录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not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os.path.exists(cache_dir):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os.mkdir(cache_dir)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初始化成功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线程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id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threadId =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 xml:space="preserve">    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>while True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# 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在循环中监听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9999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端口，接收到客户端请求则创建一个新线程处理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等待连接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# datasocket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数据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socket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 xml:space="preserve">        # address--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客户端</w:t>
      </w:r>
      <w:r>
        <w:rPr>
          <w:rFonts w:hint="default" w:ascii="monospace" w:hAnsi="monospace" w:eastAsia="monospace" w:cs="monospace"/>
          <w:color w:val="808080"/>
          <w:sz w:val="19"/>
          <w:szCs w:val="19"/>
          <w:shd w:val="clear" w:fill="2B2B2B"/>
        </w:rPr>
        <w:t>IP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>地址和端口号</w:t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br w:type="textWrapping"/>
      </w:r>
      <w:r>
        <w:rPr>
          <w:rFonts w:hint="eastAsia" w:ascii="宋体" w:hAnsi="宋体" w:eastAsia="宋体" w:cs="宋体"/>
          <w:color w:val="808080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dataSocket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address = listenSocket.accept()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print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(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接受来自主机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 xml:space="preserve">'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+ </w:t>
      </w:r>
      <w:r>
        <w:rPr>
          <w:rFonts w:hint="default" w:ascii="monospace" w:hAnsi="monospace" w:eastAsia="monospace" w:cs="monospace"/>
          <w:color w:val="8888C6"/>
          <w:sz w:val="19"/>
          <w:szCs w:val="19"/>
          <w:shd w:val="clear" w:fill="2B2B2B"/>
        </w:rPr>
        <w:t>str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(address) +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eastAsia" w:ascii="宋体" w:hAnsi="宋体" w:eastAsia="宋体" w:cs="宋体"/>
          <w:color w:val="6A8759"/>
          <w:sz w:val="19"/>
          <w:szCs w:val="19"/>
          <w:shd w:val="clear" w:fill="2B2B2B"/>
        </w:rPr>
        <w:t>的连接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threading.Thread(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target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=socket_tcp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A4926"/>
          <w:sz w:val="19"/>
          <w:szCs w:val="19"/>
          <w:shd w:val="clear" w:fill="2B2B2B"/>
        </w:rPr>
        <w:t>args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=(dataSocket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address</w:t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,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threadId)).start()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    threadId = threadId + 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t>1</w:t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6897BB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CC7832"/>
          <w:sz w:val="19"/>
          <w:szCs w:val="19"/>
          <w:shd w:val="clear" w:fill="2B2B2B"/>
        </w:rPr>
        <w:t xml:space="preserve">if 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__name__ == </w:t>
      </w:r>
      <w:r>
        <w:rPr>
          <w:rFonts w:hint="default" w:ascii="monospace" w:hAnsi="monospace" w:eastAsia="monospace" w:cs="monospace"/>
          <w:color w:val="6A8759"/>
          <w:sz w:val="19"/>
          <w:szCs w:val="19"/>
          <w:shd w:val="clear" w:fill="2B2B2B"/>
        </w:rPr>
        <w:t>'__main__'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>:</w:t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ascii="monospace" w:hAnsi="monospace" w:eastAsia="monospace" w:cs="monospace"/>
          <w:color w:val="A9B7C6"/>
          <w:sz w:val="19"/>
          <w:szCs w:val="19"/>
          <w:shd w:val="clear" w:fill="2B2B2B"/>
        </w:rPr>
        <w:t xml:space="preserve">    main()</w:t>
      </w: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新宋体">
    <w:panose1 w:val="02010609030101010101"/>
    <w:charset w:val="86"/>
    <w:family w:val="modern"/>
    <w:pitch w:val="default"/>
    <w:sig w:usb0="00000283" w:usb1="288F0000" w:usb2="00000006" w:usb3="00000000" w:csb0="00040001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rPr>
        <w:rFonts w:hint="eastAsia"/>
      </w:rPr>
    </w:pPr>
    <w:r>
      <w:rPr>
        <w:rFonts w:hint="eastAsia"/>
      </w:rPr>
      <w:t>哈尔滨工业大学计算机网络课程实验报告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49D0F2A"/>
    <w:multiLevelType w:val="singleLevel"/>
    <w:tmpl w:val="A49D0F2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AE98568B"/>
    <w:multiLevelType w:val="singleLevel"/>
    <w:tmpl w:val="AE98568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B0CFB04C"/>
    <w:multiLevelType w:val="singleLevel"/>
    <w:tmpl w:val="B0CFB04C"/>
    <w:lvl w:ilvl="0" w:tentative="0">
      <w:start w:val="0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DD237D35"/>
    <w:multiLevelType w:val="singleLevel"/>
    <w:tmpl w:val="DD237D35"/>
    <w:lvl w:ilvl="0" w:tentative="0">
      <w:start w:val="1"/>
      <w:numFmt w:val="decimal"/>
      <w:suff w:val="nothing"/>
      <w:lvlText w:val="%1，"/>
      <w:lvlJc w:val="left"/>
    </w:lvl>
  </w:abstractNum>
  <w:abstractNum w:abstractNumId="4">
    <w:nsid w:val="E18294C7"/>
    <w:multiLevelType w:val="singleLevel"/>
    <w:tmpl w:val="E18294C7"/>
    <w:lvl w:ilvl="0" w:tentative="0">
      <w:start w:val="5"/>
      <w:numFmt w:val="decimal"/>
      <w:suff w:val="nothing"/>
      <w:lvlText w:val="（%1）"/>
      <w:lvlJc w:val="left"/>
    </w:lvl>
  </w:abstractNum>
  <w:abstractNum w:abstractNumId="5">
    <w:nsid w:val="211E12B0"/>
    <w:multiLevelType w:val="singleLevel"/>
    <w:tmpl w:val="211E12B0"/>
    <w:lvl w:ilvl="0" w:tentative="0">
      <w:start w:val="1"/>
      <w:numFmt w:val="decimal"/>
      <w:suff w:val="nothing"/>
      <w:lvlText w:val="%1，"/>
      <w:lvlJc w:val="left"/>
      <w:pPr>
        <w:ind w:left="720" w:leftChars="0" w:firstLine="0" w:firstLineChars="0"/>
      </w:pPr>
    </w:lvl>
  </w:abstractNum>
  <w:abstractNum w:abstractNumId="6">
    <w:nsid w:val="28579E55"/>
    <w:multiLevelType w:val="singleLevel"/>
    <w:tmpl w:val="28579E55"/>
    <w:lvl w:ilvl="0" w:tentative="0">
      <w:start w:val="1"/>
      <w:numFmt w:val="decimal"/>
      <w:suff w:val="nothing"/>
      <w:lvlText w:val="（%1）"/>
      <w:lvlJc w:val="left"/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4"/>
  </w:num>
  <w:num w:numId="5">
    <w:abstractNumId w:val="2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0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ODcxODBlM2RiNDFlOTQ2OTc0ZDdhMTc4YWE5OTM0YWEifQ=="/>
  </w:docVars>
  <w:rsids>
    <w:rsidRoot w:val="00A60A7E"/>
    <w:rsid w:val="00090172"/>
    <w:rsid w:val="000D7183"/>
    <w:rsid w:val="001E553E"/>
    <w:rsid w:val="002B4F89"/>
    <w:rsid w:val="00390C97"/>
    <w:rsid w:val="00397541"/>
    <w:rsid w:val="003A16C0"/>
    <w:rsid w:val="005A398D"/>
    <w:rsid w:val="0062448C"/>
    <w:rsid w:val="006D293C"/>
    <w:rsid w:val="00843BD1"/>
    <w:rsid w:val="00890C1A"/>
    <w:rsid w:val="00A60A7E"/>
    <w:rsid w:val="00A645F8"/>
    <w:rsid w:val="00B64CA2"/>
    <w:rsid w:val="00C0231D"/>
    <w:rsid w:val="00DC1B9C"/>
    <w:rsid w:val="00DF6871"/>
    <w:rsid w:val="00E326DD"/>
    <w:rsid w:val="00E7568E"/>
    <w:rsid w:val="00EB6317"/>
    <w:rsid w:val="00F64527"/>
    <w:rsid w:val="00F846F7"/>
    <w:rsid w:val="0C3923C8"/>
    <w:rsid w:val="111B6540"/>
    <w:rsid w:val="139C6772"/>
    <w:rsid w:val="17240F59"/>
    <w:rsid w:val="19E576EB"/>
    <w:rsid w:val="2A4D732E"/>
    <w:rsid w:val="31F04B2D"/>
    <w:rsid w:val="333C0363"/>
    <w:rsid w:val="36103754"/>
    <w:rsid w:val="36847C9D"/>
    <w:rsid w:val="36FA4ED0"/>
    <w:rsid w:val="39B773FE"/>
    <w:rsid w:val="62276AEE"/>
    <w:rsid w:val="6B6F7D27"/>
    <w:rsid w:val="77A47BAB"/>
    <w:rsid w:val="78527B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HTML Preformatted"/>
    <w:basedOn w:val="1"/>
    <w:semiHidden/>
    <w:unhideWhenUsed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Strong"/>
    <w:basedOn w:val="6"/>
    <w:qFormat/>
    <w:uiPriority w:val="22"/>
    <w:rPr>
      <w:b/>
    </w:rPr>
  </w:style>
  <w:style w:type="character" w:customStyle="1" w:styleId="8">
    <w:name w:val="页眉 字符"/>
    <w:basedOn w:val="6"/>
    <w:link w:val="3"/>
    <w:qFormat/>
    <w:uiPriority w:val="99"/>
    <w:rPr>
      <w:sz w:val="18"/>
      <w:szCs w:val="18"/>
    </w:rPr>
  </w:style>
  <w:style w:type="character" w:customStyle="1" w:styleId="9">
    <w:name w:val="页脚 字符"/>
    <w:basedOn w:val="6"/>
    <w:link w:val="2"/>
    <w:qFormat/>
    <w:uiPriority w:val="99"/>
    <w:rPr>
      <w:sz w:val="18"/>
      <w:szCs w:val="18"/>
    </w:rPr>
  </w:style>
  <w:style w:type="paragraph" w:customStyle="1" w:styleId="10">
    <w:name w:val="正文首行缩进 2 字符"/>
    <w:basedOn w:val="1"/>
    <w:qFormat/>
    <w:uiPriority w:val="0"/>
    <w:pPr>
      <w:autoSpaceDE w:val="0"/>
      <w:autoSpaceDN w:val="0"/>
      <w:adjustRightInd w:val="0"/>
      <w:ind w:firstLine="480" w:firstLineChars="200"/>
    </w:pPr>
    <w:rPr>
      <w:sz w:val="24"/>
      <w:szCs w:val="20"/>
    </w:rPr>
  </w:style>
  <w:style w:type="paragraph" w:customStyle="1" w:styleId="11">
    <w:name w:val="Default"/>
    <w:qFormat/>
    <w:uiPriority w:val="0"/>
    <w:pPr>
      <w:widowControl w:val="0"/>
      <w:autoSpaceDE w:val="0"/>
      <w:autoSpaceDN w:val="0"/>
      <w:adjustRightInd w:val="0"/>
    </w:pPr>
    <w:rPr>
      <w:rFonts w:ascii="Times New Roman" w:hAnsi="Times New Roman" w:eastAsia="宋体" w:cs="Times New Roman"/>
      <w:color w:val="000000"/>
      <w:kern w:val="0"/>
      <w:sz w:val="24"/>
      <w:szCs w:val="24"/>
      <w:lang w:val="en-US" w:eastAsia="zh-CN" w:bidi="ar-SA"/>
    </w:rPr>
  </w:style>
  <w:style w:type="character" w:customStyle="1" w:styleId="12">
    <w:name w:val="fontstyle01"/>
    <w:qFormat/>
    <w:uiPriority w:val="0"/>
    <w:rPr>
      <w:rFonts w:hint="eastAsia" w:ascii="宋体" w:hAnsi="宋体" w:eastAsia="宋体"/>
      <w:color w:val="000000"/>
      <w:sz w:val="22"/>
      <w:szCs w:val="22"/>
    </w:rPr>
  </w:style>
  <w:style w:type="character" w:customStyle="1" w:styleId="13">
    <w:name w:val="fontstyle21"/>
    <w:uiPriority w:val="0"/>
    <w:rPr>
      <w:rFonts w:hint="default" w:ascii="Times" w:hAnsi="Times"/>
      <w:color w:val="000000"/>
      <w:sz w:val="22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microsoft.com/office/2007/relationships/hdphoto" Target="media/image3.wdp"/><Relationship Id="rId62" Type="http://schemas.openxmlformats.org/officeDocument/2006/relationships/fontTable" Target="fontTable.xml"/><Relationship Id="rId61" Type="http://schemas.openxmlformats.org/officeDocument/2006/relationships/numbering" Target="numbering.xml"/><Relationship Id="rId60" Type="http://schemas.openxmlformats.org/officeDocument/2006/relationships/image" Target="media/image56.png"/><Relationship Id="rId6" Type="http://schemas.openxmlformats.org/officeDocument/2006/relationships/image" Target="media/image2.png"/><Relationship Id="rId59" Type="http://schemas.openxmlformats.org/officeDocument/2006/relationships/image" Target="media/image55.png"/><Relationship Id="rId58" Type="http://schemas.openxmlformats.org/officeDocument/2006/relationships/image" Target="media/image54.png"/><Relationship Id="rId57" Type="http://schemas.openxmlformats.org/officeDocument/2006/relationships/image" Target="media/image53.png"/><Relationship Id="rId56" Type="http://schemas.openxmlformats.org/officeDocument/2006/relationships/image" Target="media/image52.png"/><Relationship Id="rId55" Type="http://schemas.openxmlformats.org/officeDocument/2006/relationships/image" Target="media/image51.png"/><Relationship Id="rId54" Type="http://schemas.openxmlformats.org/officeDocument/2006/relationships/image" Target="media/image50.png"/><Relationship Id="rId53" Type="http://schemas.openxmlformats.org/officeDocument/2006/relationships/image" Target="media/image49.png"/><Relationship Id="rId52" Type="http://schemas.openxmlformats.org/officeDocument/2006/relationships/image" Target="media/image48.png"/><Relationship Id="rId51" Type="http://schemas.openxmlformats.org/officeDocument/2006/relationships/image" Target="media/image47.png"/><Relationship Id="rId50" Type="http://schemas.openxmlformats.org/officeDocument/2006/relationships/image" Target="media/image46.png"/><Relationship Id="rId5" Type="http://schemas.openxmlformats.org/officeDocument/2006/relationships/image" Target="media/image1.png"/><Relationship Id="rId49" Type="http://schemas.openxmlformats.org/officeDocument/2006/relationships/image" Target="media/image45.png"/><Relationship Id="rId48" Type="http://schemas.openxmlformats.org/officeDocument/2006/relationships/image" Target="media/image44.png"/><Relationship Id="rId47" Type="http://schemas.openxmlformats.org/officeDocument/2006/relationships/image" Target="media/image43.png"/><Relationship Id="rId46" Type="http://schemas.openxmlformats.org/officeDocument/2006/relationships/image" Target="media/image42.png"/><Relationship Id="rId45" Type="http://schemas.openxmlformats.org/officeDocument/2006/relationships/image" Target="media/image41.png"/><Relationship Id="rId44" Type="http://schemas.openxmlformats.org/officeDocument/2006/relationships/image" Target="media/image40.png"/><Relationship Id="rId43" Type="http://schemas.openxmlformats.org/officeDocument/2006/relationships/image" Target="media/image39.png"/><Relationship Id="rId42" Type="http://schemas.openxmlformats.org/officeDocument/2006/relationships/image" Target="media/image38.png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theme" Target="theme/theme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36</Pages>
  <Words>4875</Words>
  <Characters>11736</Characters>
  <Lines>2</Lines>
  <Paragraphs>1</Paragraphs>
  <TotalTime>27</TotalTime>
  <ScaleCrop>false</ScaleCrop>
  <LinksUpToDate>false</LinksUpToDate>
  <CharactersWithSpaces>13996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2018-10-17T02:59:00Z</dcterms:created>
  <dc:creator>孙 博文</dc:creator>
  <cp:lastModifiedBy>丿凡丶</cp:lastModifiedBy>
  <dcterms:modified xsi:type="dcterms:W3CDTF">2022-10-08T01:40:29Z</dcterms:modified>
  <cp:revision>26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ED4253280C4E43718032FE6772214886</vt:lpwstr>
  </property>
</Properties>
</file>