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PMingLiU"/>
          <w:color w:val="auto"/>
          <w:sz w:val="18"/>
          <w:lang w:eastAsia="zh-TW"/>
        </w:rPr>
      </w:pPr>
      <w:r>
        <w:rPr>
          <w:rFonts w:hint="eastAsia" w:ascii="Lucida Console" w:hAnsi="Lucida Console" w:eastAsia="PMingLiU"/>
          <w:color w:val="auto"/>
          <w:sz w:val="18"/>
          <w:lang w:eastAsia="zh-TW"/>
        </w:rPr>
        <w:t>创建目录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mkdir learngit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cd learngit/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PMingLiU"/>
          <w:color w:val="auto"/>
          <w:sz w:val="18"/>
          <w:lang w:eastAsia="zh-TW"/>
        </w:rPr>
      </w:pPr>
      <w:r>
        <w:rPr>
          <w:rFonts w:hint="eastAsia" w:ascii="Lucida Console" w:hAnsi="Lucida Console" w:eastAsia="PMingLiU"/>
          <w:color w:val="auto"/>
          <w:sz w:val="18"/>
          <w:lang w:eastAsia="zh-TW"/>
        </w:rPr>
        <w:t>建立git 昌库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第一步，用命令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告诉Git，把文件添加到仓库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</w:p>
    <w:p>
      <w:pPr>
        <w:spacing w:beforeLines="0" w:afterLines="0"/>
        <w:jc w:val="left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第二步，用命令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告诉Git，把文件提交到仓库：</w:t>
      </w:r>
    </w:p>
    <w:p>
      <w:pPr>
        <w:spacing w:beforeLines="0" w:afterLines="0"/>
        <w:jc w:val="left"/>
        <w:rPr>
          <w:rFonts w:hint="default" w:ascii="Helvetica" w:hAnsi="Helvetica" w:eastAsia="PMingLiU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TW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简单解释一下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后面输入的是本次提交的说明，可以输入任意内容，当然最好是有意义的，这样你就能从历史记录里方便地找到改动记录。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"wrote a readme file"</w:t>
      </w:r>
    </w:p>
    <w:p>
      <w:pPr>
        <w:spacing w:beforeLines="0" w:afterLines="0"/>
        <w:jc w:val="left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初始化一个Git仓库，使用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init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添加文件到Git仓库，分两步：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使用命令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 &lt;file&gt;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，注意，可反复多次使用，添加多个文件；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使用命令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 -m &lt;message&gt;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，完成。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FFCF5"/>
    <w:multiLevelType w:val="multilevel"/>
    <w:tmpl w:val="A7EFFC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2019-05-15T06:37:00Z</dcterms:created>
  <dc:creator>1900133</dc:creator>
  <cp:lastModifiedBy>1900133</cp:lastModifiedBy>
  <dcterms:modified xsi:type="dcterms:W3CDTF">2019-05-15T07:07:45Z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