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 A"/>
        <w:spacing w:before="157" w:after="157" w:line="270" w:lineRule="auto"/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39"/>
          <w:szCs w:val="39"/>
          <w:u w:color="000000"/>
          <w14:textFill>
            <w14:solidFill>
              <w14:srgbClr w14:val="000000"/>
            </w14:solidFill>
          </w14:textFill>
        </w:rPr>
      </w:pPr>
      <w:bookmarkStart w:name="тема_2_режим_дня_сон_и_восстановление" w:id="0"/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39"/>
          <w:szCs w:val="3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Тема </w:t>
      </w: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39"/>
          <w:szCs w:val="39"/>
          <w:u w:color="000000"/>
          <w:rtl w:val="0"/>
          <w14:textFill>
            <w14:solidFill>
              <w14:srgbClr w14:val="000000"/>
            </w14:solidFill>
          </w14:textFill>
        </w:rPr>
        <w:t xml:space="preserve">2. </w:t>
      </w: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39"/>
          <w:szCs w:val="3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Режим дня</w:t>
      </w: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39"/>
          <w:szCs w:val="39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39"/>
          <w:szCs w:val="3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сон и восстановление</w:t>
      </w:r>
      <w:bookmarkEnd w:id="0"/>
    </w:p>
    <w:p>
      <w:pPr>
        <w:pStyle w:val="Основной текст B"/>
        <w:rPr>
          <w:b w:val="1"/>
          <w:bCs w:val="1"/>
        </w:rPr>
      </w:pPr>
      <w:r>
        <w:rPr>
          <w:b w:val="1"/>
          <w:bCs w:val="1"/>
          <w:rtl w:val="0"/>
        </w:rPr>
        <w:t xml:space="preserve">2.1. </w:t>
      </w:r>
      <w:r>
        <w:rPr>
          <w:b w:val="1"/>
          <w:bCs w:val="1"/>
          <w:rtl w:val="0"/>
          <w:lang w:val="ru-RU"/>
        </w:rPr>
        <w:t>Сон при беременности</w:t>
      </w:r>
      <w:r>
        <w:rPr>
          <w:b w:val="1"/>
          <w:bCs w:val="1"/>
          <w:rtl w:val="0"/>
        </w:rPr>
        <w:t xml:space="preserve">: </w:t>
      </w:r>
      <w:r>
        <w:rPr>
          <w:b w:val="1"/>
          <w:bCs w:val="1"/>
          <w:rtl w:val="0"/>
          <w:lang w:val="ru-RU"/>
        </w:rPr>
        <w:t>что меняется и почему</w:t>
      </w:r>
    </w:p>
    <w:p>
      <w:pPr>
        <w:pStyle w:val="Основной текст B"/>
      </w:pPr>
      <w:r>
        <w:rPr>
          <w:rtl w:val="0"/>
          <w:lang w:val="ru-RU"/>
        </w:rPr>
        <w:t>Сонливость</w:t>
      </w:r>
      <w:r>
        <w:rPr>
          <w:rtl w:val="0"/>
        </w:rPr>
        <w:t xml:space="preserve">, </w:t>
      </w:r>
      <w:r>
        <w:rPr>
          <w:rtl w:val="0"/>
          <w:lang w:val="ru-RU"/>
        </w:rPr>
        <w:t>усталость и симптомы бессонницы</w:t>
      </w:r>
    </w:p>
    <w:p>
      <w:pPr>
        <w:pStyle w:val="Основной текст B"/>
      </w:pPr>
      <w:r>
        <w:rPr>
          <w:rtl w:val="0"/>
          <w:lang w:val="ru-RU"/>
        </w:rPr>
        <w:t>Когда дневная сонливость требует обращения к врачу</w:t>
      </w:r>
    </w:p>
    <w:p>
      <w:pPr>
        <w:pStyle w:val="Основной текст B"/>
      </w:pPr>
      <w:r>
        <w:rPr>
          <w:rtl w:val="0"/>
          <w:lang w:val="ru-RU"/>
        </w:rPr>
        <w:t xml:space="preserve">Ночные пробуждения </w:t>
      </w:r>
    </w:p>
    <w:p>
      <w:pPr>
        <w:pStyle w:val="Основной текст B"/>
      </w:pPr>
      <w:r>
        <w:rPr>
          <w:rtl w:val="0"/>
        </w:rPr>
        <w:t>Изменения сна по триместрам</w:t>
      </w:r>
    </w:p>
    <w:p>
      <w:pPr>
        <w:pStyle w:val="Основной текст B"/>
      </w:pPr>
      <w:r>
        <w:rPr>
          <w:rtl w:val="0"/>
          <w:lang w:val="ru-RU"/>
        </w:rPr>
        <w:t>Продолжительность сна и оценка его достаточности</w:t>
      </w:r>
    </w:p>
    <w:p>
      <w:pPr>
        <w:pStyle w:val="Основной текст B"/>
      </w:pPr>
    </w:p>
    <w:p>
      <w:pPr>
        <w:pStyle w:val="Основной текст B"/>
        <w:rPr>
          <w:b w:val="1"/>
          <w:bCs w:val="1"/>
        </w:rPr>
      </w:pPr>
      <w:r>
        <w:rPr>
          <w:b w:val="1"/>
          <w:bCs w:val="1"/>
          <w:rtl w:val="0"/>
        </w:rPr>
        <w:t xml:space="preserve">2.2. </w:t>
      </w:r>
      <w:r>
        <w:rPr>
          <w:b w:val="1"/>
          <w:bCs w:val="1"/>
          <w:rtl w:val="0"/>
          <w:lang w:val="ru-RU"/>
        </w:rPr>
        <w:t>Причины плохого сна</w:t>
      </w:r>
      <w:r>
        <w:rPr>
          <w:b w:val="1"/>
          <w:bCs w:val="1"/>
          <w:rtl w:val="0"/>
          <w:lang w:val="ru-RU"/>
        </w:rPr>
        <w:t xml:space="preserve">: </w:t>
      </w:r>
      <w:r>
        <w:rPr>
          <w:b w:val="1"/>
          <w:bCs w:val="1"/>
          <w:rtl w:val="0"/>
          <w:lang w:val="ru-RU"/>
        </w:rPr>
        <w:t>от изжоги до тревоги</w:t>
      </w:r>
    </w:p>
    <w:p>
      <w:pPr>
        <w:pStyle w:val="Основной текст B"/>
      </w:pPr>
      <w:r>
        <w:rPr>
          <w:rtl w:val="0"/>
          <w:lang w:val="ru-RU"/>
        </w:rPr>
        <w:t>Частые ночные мочеиспускания</w:t>
      </w:r>
    </w:p>
    <w:p>
      <w:pPr>
        <w:pStyle w:val="Основной текст B"/>
      </w:pPr>
      <w:r>
        <w:rPr>
          <w:rtl w:val="0"/>
          <w:lang w:val="ru-RU"/>
        </w:rPr>
        <w:t>Ночная изжога и рефлюкс</w:t>
      </w:r>
    </w:p>
    <w:p>
      <w:pPr>
        <w:pStyle w:val="Основной текст B"/>
      </w:pPr>
      <w:r>
        <w:rPr>
          <w:rtl w:val="0"/>
          <w:lang w:val="ru-RU"/>
        </w:rPr>
        <w:t>Боль в спине и тазовом поясе</w:t>
      </w:r>
    </w:p>
    <w:p>
      <w:pPr>
        <w:pStyle w:val="Основной текст B"/>
      </w:pPr>
      <w:r>
        <w:rPr>
          <w:rtl w:val="0"/>
          <w:lang w:val="ru-RU"/>
        </w:rPr>
        <w:t>Заложенность носа</w:t>
      </w:r>
    </w:p>
    <w:p>
      <w:pPr>
        <w:pStyle w:val="Основной текст B"/>
      </w:pPr>
      <w:r>
        <w:rPr>
          <w:rtl w:val="0"/>
          <w:lang w:val="ru-RU"/>
        </w:rPr>
        <w:t>Тревога и вечернее напряжение</w:t>
      </w:r>
    </w:p>
    <w:p>
      <w:pPr>
        <w:pStyle w:val="Основной текст B"/>
      </w:pPr>
      <w:r>
        <w:rPr>
          <w:rtl w:val="0"/>
          <w:lang w:val="ru-RU"/>
        </w:rPr>
        <w:t>Шевеления ребёнка</w:t>
      </w:r>
    </w:p>
    <w:p>
      <w:pPr>
        <w:pStyle w:val="Основной текст B"/>
      </w:pPr>
      <w:r>
        <w:rPr>
          <w:rtl w:val="0"/>
        </w:rPr>
        <w:t>Судороги</w:t>
      </w:r>
      <w:r>
        <w:rPr>
          <w:rtl w:val="0"/>
        </w:rPr>
        <w:t xml:space="preserve">, </w:t>
      </w:r>
      <w:r>
        <w:rPr>
          <w:rtl w:val="0"/>
          <w:lang w:val="ru-RU"/>
        </w:rPr>
        <w:t>синдром беспокойных ног и дифференциальная диагностика</w:t>
      </w:r>
    </w:p>
    <w:p>
      <w:pPr>
        <w:pStyle w:val="Основной текст B"/>
      </w:pPr>
      <w:r>
        <w:rPr>
          <w:rtl w:val="0"/>
          <w:lang w:val="ru-RU"/>
        </w:rPr>
        <w:t>Исключение тромбоза глубоких вен</w:t>
      </w:r>
    </w:p>
    <w:p>
      <w:pPr>
        <w:pStyle w:val="Основной текст B"/>
      </w:pPr>
      <w:r>
        <w:rPr>
          <w:rtl w:val="0"/>
          <w:lang w:val="ru-RU"/>
        </w:rPr>
        <w:t>Дифференциальная диагностика ночного дискомфорта в ногах</w:t>
      </w:r>
    </w:p>
    <w:p>
      <w:pPr>
        <w:pStyle w:val="Основной текст B"/>
      </w:pPr>
    </w:p>
    <w:p>
      <w:pPr>
        <w:pStyle w:val="Основной текст B"/>
        <w:rPr>
          <w:b w:val="1"/>
          <w:bCs w:val="1"/>
        </w:rPr>
      </w:pPr>
      <w:r>
        <w:rPr>
          <w:b w:val="1"/>
          <w:bCs w:val="1"/>
          <w:rtl w:val="0"/>
        </w:rPr>
        <w:t xml:space="preserve">2.3. </w:t>
      </w:r>
      <w:r>
        <w:rPr>
          <w:b w:val="1"/>
          <w:bCs w:val="1"/>
          <w:rtl w:val="0"/>
        </w:rPr>
        <w:t>Режим дня</w:t>
      </w:r>
      <w:r>
        <w:rPr>
          <w:b w:val="1"/>
          <w:bCs w:val="1"/>
          <w:rtl w:val="0"/>
        </w:rPr>
        <w:t xml:space="preserve">: </w:t>
      </w:r>
      <w:r>
        <w:rPr>
          <w:b w:val="1"/>
          <w:bCs w:val="1"/>
          <w:rtl w:val="0"/>
          <w:lang w:val="ru-RU"/>
        </w:rPr>
        <w:t>как настроить засыпание</w:t>
      </w:r>
    </w:p>
    <w:p>
      <w:pPr>
        <w:pStyle w:val="Основной текст B"/>
      </w:pPr>
      <w:r>
        <w:rPr>
          <w:rtl w:val="0"/>
          <w:lang w:val="ru-RU"/>
        </w:rPr>
        <w:t>Время подъёма и утренний свет</w:t>
      </w:r>
    </w:p>
    <w:p>
      <w:pPr>
        <w:pStyle w:val="Основной текст B"/>
      </w:pPr>
      <w:r>
        <w:rPr>
          <w:rtl w:val="0"/>
          <w:lang w:val="ru-RU"/>
        </w:rPr>
        <w:t>Физическая активность и дневная нагрузка</w:t>
      </w:r>
    </w:p>
    <w:p>
      <w:pPr>
        <w:pStyle w:val="Основной текст B"/>
      </w:pPr>
      <w:r>
        <w:rPr>
          <w:rtl w:val="0"/>
          <w:lang w:val="ru-RU"/>
        </w:rPr>
        <w:t>Кофеин и время его употребления</w:t>
      </w:r>
    </w:p>
    <w:p>
      <w:pPr>
        <w:pStyle w:val="Основной текст B"/>
      </w:pPr>
      <w:r>
        <w:rPr>
          <w:rtl w:val="0"/>
          <w:lang w:val="ru-RU"/>
        </w:rPr>
        <w:t>Ужин и вечерние ритуалы</w:t>
      </w:r>
    </w:p>
    <w:p>
      <w:pPr>
        <w:pStyle w:val="Основной текст B"/>
      </w:pPr>
      <w:r>
        <w:rPr>
          <w:rtl w:val="0"/>
          <w:lang w:val="ru-RU"/>
        </w:rPr>
        <w:t>Техники для засыпания</w:t>
      </w:r>
    </w:p>
    <w:p>
      <w:pPr>
        <w:pStyle w:val="Основной текст B"/>
      </w:pPr>
      <w:r>
        <w:rPr>
          <w:rtl w:val="0"/>
        </w:rPr>
        <w:t>Дневник сна</w:t>
      </w:r>
      <w:r>
        <w:rPr>
          <w:rtl w:val="0"/>
        </w:rPr>
        <w:t xml:space="preserve">: </w:t>
      </w:r>
      <w:r>
        <w:rPr>
          <w:rtl w:val="0"/>
          <w:lang w:val="ru-RU"/>
        </w:rPr>
        <w:t>готовый шаблон</w:t>
      </w:r>
    </w:p>
    <w:p>
      <w:pPr>
        <w:pStyle w:val="Основной текст B"/>
      </w:pPr>
    </w:p>
    <w:p>
      <w:pPr>
        <w:pStyle w:val="Основной текст B"/>
        <w:rPr>
          <w:b w:val="1"/>
          <w:bCs w:val="1"/>
        </w:rPr>
      </w:pPr>
      <w:r>
        <w:rPr>
          <w:b w:val="1"/>
          <w:bCs w:val="1"/>
          <w:rtl w:val="0"/>
        </w:rPr>
        <w:t xml:space="preserve">2.4. </w:t>
      </w:r>
      <w:r>
        <w:rPr>
          <w:b w:val="1"/>
          <w:bCs w:val="1"/>
          <w:rtl w:val="0"/>
        </w:rPr>
        <w:t>Поза для сна</w:t>
      </w:r>
      <w:r>
        <w:rPr>
          <w:b w:val="1"/>
          <w:bCs w:val="1"/>
          <w:rtl w:val="0"/>
        </w:rPr>
        <w:t xml:space="preserve">: </w:t>
      </w:r>
      <w:r>
        <w:rPr>
          <w:b w:val="1"/>
          <w:bCs w:val="1"/>
          <w:rtl w:val="0"/>
          <w:lang w:val="ru-RU"/>
        </w:rPr>
        <w:t xml:space="preserve">почему после </w:t>
      </w:r>
      <w:r>
        <w:rPr>
          <w:b w:val="1"/>
          <w:bCs w:val="1"/>
          <w:rtl w:val="0"/>
        </w:rPr>
        <w:t xml:space="preserve">28 </w:t>
      </w:r>
      <w:r>
        <w:rPr>
          <w:b w:val="1"/>
          <w:bCs w:val="1"/>
          <w:rtl w:val="0"/>
          <w:lang w:val="ru-RU"/>
        </w:rPr>
        <w:t>недель это важно</w:t>
      </w:r>
    </w:p>
    <w:p>
      <w:pPr>
        <w:pStyle w:val="Основной текст B"/>
      </w:pPr>
      <w:r>
        <w:rPr>
          <w:rtl w:val="0"/>
          <w:lang w:val="ru-RU"/>
        </w:rPr>
        <w:t>Синдром нижней полой вены</w:t>
      </w:r>
    </w:p>
    <w:p>
      <w:pPr>
        <w:pStyle w:val="Основной текст B"/>
      </w:pPr>
      <w:r>
        <w:rPr>
          <w:rtl w:val="0"/>
          <w:lang w:val="ru-RU"/>
        </w:rPr>
        <w:t>Выбор стороны</w:t>
      </w:r>
      <w:r>
        <w:rPr>
          <w:rtl w:val="0"/>
        </w:rPr>
        <w:t xml:space="preserve">: </w:t>
      </w:r>
      <w:r>
        <w:rPr>
          <w:rtl w:val="0"/>
          <w:lang w:val="ru-RU"/>
        </w:rPr>
        <w:t>левый или правый бок</w:t>
      </w:r>
    </w:p>
    <w:p>
      <w:pPr>
        <w:pStyle w:val="Основной текст B"/>
      </w:pPr>
      <w:r>
        <w:rPr>
          <w:rtl w:val="0"/>
          <w:lang w:val="ru-RU"/>
        </w:rPr>
        <w:t>Анатомическая поддержка тела подушками и безопасность ночью</w:t>
      </w:r>
    </w:p>
    <w:p>
      <w:pPr>
        <w:pStyle w:val="Основной текст B"/>
      </w:pPr>
    </w:p>
    <w:p>
      <w:pPr>
        <w:pStyle w:val="Основной текст B"/>
        <w:rPr>
          <w:b w:val="1"/>
          <w:bCs w:val="1"/>
        </w:rPr>
      </w:pPr>
      <w:r>
        <w:rPr>
          <w:b w:val="1"/>
          <w:bCs w:val="1"/>
          <w:rtl w:val="0"/>
        </w:rPr>
        <w:t xml:space="preserve">2.5. </w:t>
      </w:r>
      <w:r>
        <w:rPr>
          <w:b w:val="1"/>
          <w:bCs w:val="1"/>
          <w:rtl w:val="0"/>
          <w:lang w:val="ru-RU"/>
        </w:rPr>
        <w:t>Когда нужен врач</w:t>
      </w:r>
      <w:r>
        <w:rPr>
          <w:b w:val="1"/>
          <w:bCs w:val="1"/>
          <w:rtl w:val="0"/>
          <w:lang w:val="ru-RU"/>
        </w:rPr>
        <w:t xml:space="preserve">: </w:t>
      </w:r>
      <w:r>
        <w:rPr>
          <w:b w:val="1"/>
          <w:bCs w:val="1"/>
          <w:rtl w:val="0"/>
          <w:lang w:val="ru-RU"/>
        </w:rPr>
        <w:t>границы самопомощи при бессоннице</w:t>
      </w:r>
    </w:p>
    <w:p>
      <w:pPr>
        <w:pStyle w:val="Основной текст B"/>
      </w:pPr>
      <w:r>
        <w:rPr>
          <w:rtl w:val="0"/>
          <w:lang w:val="ru-RU"/>
        </w:rPr>
        <w:t>Стойкая бессонница и когнитивно</w:t>
      </w:r>
      <w:r>
        <w:rPr>
          <w:rtl w:val="0"/>
        </w:rPr>
        <w:t>-</w:t>
      </w:r>
      <w:r>
        <w:rPr>
          <w:rtl w:val="0"/>
          <w:lang w:val="ru-RU"/>
        </w:rPr>
        <w:t xml:space="preserve">поведенческая терапия </w:t>
      </w:r>
      <w:r>
        <w:rPr>
          <w:rtl w:val="0"/>
        </w:rPr>
        <w:t>(</w:t>
      </w:r>
      <w:r>
        <w:rPr>
          <w:rtl w:val="0"/>
        </w:rPr>
        <w:t>КПТ</w:t>
      </w:r>
      <w:r>
        <w:rPr>
          <w:rtl w:val="0"/>
        </w:rPr>
        <w:t>-</w:t>
      </w:r>
      <w:r>
        <w:rPr>
          <w:rtl w:val="0"/>
          <w:lang w:val="ru-RU"/>
        </w:rPr>
        <w:t>И</w:t>
      </w:r>
      <w:r>
        <w:rPr>
          <w:rtl w:val="0"/>
        </w:rPr>
        <w:t>)</w:t>
      </w:r>
    </w:p>
    <w:p>
      <w:pPr>
        <w:pStyle w:val="Основной текст B"/>
      </w:pPr>
      <w:r>
        <w:rPr>
          <w:rtl w:val="0"/>
          <w:lang w:val="ru-RU"/>
        </w:rPr>
        <w:t>Ограничения медикаментозной терапии и растительных средств</w:t>
      </w:r>
    </w:p>
    <w:p>
      <w:pPr>
        <w:pStyle w:val="Основной текст B"/>
      </w:pPr>
      <w:r>
        <w:rPr>
          <w:rtl w:val="0"/>
          <w:lang w:val="ru-RU"/>
        </w:rPr>
        <w:t>Психическое здоровье</w:t>
      </w:r>
      <w:r>
        <w:rPr>
          <w:rtl w:val="0"/>
        </w:rPr>
        <w:t xml:space="preserve">: </w:t>
      </w:r>
      <w:r>
        <w:rPr>
          <w:rtl w:val="0"/>
        </w:rPr>
        <w:t>тревога</w:t>
      </w:r>
      <w:r>
        <w:rPr>
          <w:rtl w:val="0"/>
        </w:rPr>
        <w:t xml:space="preserve">, </w:t>
      </w:r>
      <w:r>
        <w:rPr>
          <w:rtl w:val="0"/>
          <w:lang w:val="ru-RU"/>
        </w:rPr>
        <w:t>депрессия и кризисные состояния</w:t>
      </w:r>
    </w:p>
    <w:p>
      <w:pPr>
        <w:pStyle w:val="Основной текст B"/>
      </w:pPr>
      <w:r>
        <w:rPr>
          <w:rtl w:val="0"/>
          <w:lang w:val="ru-RU"/>
        </w:rPr>
        <w:t>Сроки обращения за медицинской помощью</w:t>
      </w:r>
      <w:r>
        <w:rPr>
          <w:rtl w:val="0"/>
        </w:rPr>
        <w:t xml:space="preserve">: </w:t>
      </w:r>
      <w:r>
        <w:rPr>
          <w:rtl w:val="0"/>
          <w:lang w:val="ru-RU"/>
        </w:rPr>
        <w:t>навигатор безопасности</w:t>
      </w:r>
    </w:p>
    <w:p>
      <w:pPr>
        <w:pStyle w:val="Основной текст B"/>
      </w:pPr>
    </w:p>
    <w:p>
      <w:pPr>
        <w:pStyle w:val="Основной текст B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Коротко о главном </w:t>
      </w:r>
      <w:r>
        <w:rPr>
          <w:b w:val="1"/>
          <w:bCs w:val="1"/>
          <w:rtl w:val="0"/>
        </w:rPr>
        <w:t>(</w:t>
      </w:r>
      <w:r>
        <w:rPr>
          <w:b w:val="1"/>
          <w:bCs w:val="1"/>
          <w:rtl w:val="0"/>
          <w:lang w:val="ru-RU"/>
        </w:rPr>
        <w:t>Итоги главы</w:t>
      </w:r>
      <w:r>
        <w:rPr>
          <w:b w:val="1"/>
          <w:bCs w:val="1"/>
          <w:rtl w:val="0"/>
        </w:rPr>
        <w:t>)</w:t>
      </w:r>
    </w:p>
    <w:p>
      <w:pPr>
        <w:pStyle w:val="Основной текст B"/>
        <w:rPr>
          <w:b w:val="1"/>
          <w:bCs w:val="1"/>
          <w:lang w:val="ru-RU"/>
        </w:rPr>
      </w:pPr>
      <w:r>
        <w:rPr>
          <w:b w:val="1"/>
          <w:bCs w:val="1"/>
          <w:rtl w:val="0"/>
          <w:lang w:val="ru-RU"/>
        </w:rPr>
        <w:t>Клинические источники</w:t>
      </w:r>
    </w:p>
    <w:p>
      <w:pPr>
        <w:pStyle w:val="Основной текст B"/>
        <w:rPr>
          <w:b w:val="1"/>
          <w:bCs w:val="1"/>
          <w:lang w:val="ru-RU"/>
        </w:rPr>
      </w:pPr>
    </w:p>
    <w:p>
      <w:pPr>
        <w:pStyle w:val="Основной текст B"/>
        <w:rPr>
          <w:b w:val="1"/>
          <w:bCs w:val="1"/>
        </w:rPr>
      </w:pPr>
    </w:p>
    <w:p>
      <w:pPr>
        <w:pStyle w:val="Основной текст A"/>
        <w:spacing w:after="210" w:line="360" w:lineRule="auto"/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Во время беременности меняются продолжительность и непрерывность ночного сна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потребность в дневном отдыхе и утреннее самочувствие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одни периоды возникает непреодолимая дневная сонливость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другие — ночной отдых постоянно прерывается из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 частых позывов в туалет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изжоги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мышечных болей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заложенности носа или шевелений ребёнка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Нередко женщина проводит в постели достаточно времени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 просыпается без ощущения отдыха и бодрости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 w:line="360" w:lineRule="auto"/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Одинаковые восемь часов в кровати могут иметь совершенно разную структуру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Одна женщина долго не может заснуть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вторая просыпается каждый час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третья спит практически непрерывно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 с утра чувствует усталость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 жалобами на плохой сон всегда скрываются различные физиологические механизмы от которых зависит план действий по решению вопросов сна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before="210" w:after="0" w:line="360" w:lineRule="auto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6026026" cy="12700"/>
                <wp:effectExtent l="0" t="0" r="0" b="0"/>
                <wp:docPr id="1073741825" name="officeArt object" descr="Прямоугольни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6026" cy="12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solidFill>
                            <a:srgbClr val="000000">
                              <a:alpha val="0"/>
                            </a:srgbClr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74.5pt;height:1.0pt;">
                <v:fill color="#FFFFFF" opacity="100.0%" type="solid"/>
                <v:stroke filltype="solid" color="#000000" opacity="0.0%" weight="1.0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Основной текст A"/>
        <w:spacing w:before="315" w:after="105" w:line="360" w:lineRule="auto"/>
      </w:pPr>
      <w:bookmarkStart w:name="bm_2_1_изменения_сна_и_дневного_с_6ab9aa" w:id="1"/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2.1. </w:t>
      </w: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Сон при беременности</w:t>
      </w: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меняется и почему</w:t>
      </w:r>
      <w:bookmarkEnd w:id="1"/>
    </w:p>
    <w:p>
      <w:pPr>
        <w:pStyle w:val="Основной текст A"/>
        <w:spacing w:before="315" w:after="105" w:line="360" w:lineRule="auto"/>
      </w:pPr>
      <w:bookmarkStart w:name="сонливость_усталость_и_симптомы_б_c6cb4b" w:id="2"/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Сонливость</w:t>
      </w: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усталость и симптомы бессонницы</w:t>
      </w:r>
      <w:bookmarkEnd w:id="2"/>
    </w:p>
    <w:p>
      <w:pPr>
        <w:pStyle w:val="Основной текст A"/>
        <w:spacing w:after="210" w:line="360" w:lineRule="auto"/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Чтобы точно оценить своё состояние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есть три ключевых понятия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Основной текст A"/>
        <w:spacing w:after="210" w:line="360" w:lineRule="auto"/>
      </w:pP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Сонливость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— это выраженная склонность к засыпанию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Чаще всего она проявляется в первом триместре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женщина легко засыпает в транспорте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 диване сразу после работы или ложится вечером на несколько часов раньше обычного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основе этого состояния лежат гормональная перестройка и адаптационные процессы ранних сроков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 w:line="360" w:lineRule="auto"/>
      </w:pP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Усталость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— это ощущение нехватки физических сил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мышечного или умственного истощения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 этом заснуть удаётся далеко не всегда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можно часами лежать с закрытыми глазами в полном бодрствовании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других случаях сон длится долго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 чувство усталости остаётся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Причинами усталости могут быть прерывистый ночной сон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анемия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скрытый дефицит железа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нарушения функции щитовидной железы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инфекции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дыхательные расстройства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повышенная тревожность или сниженное настроение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 w:line="360" w:lineRule="auto"/>
      </w:pP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Симптомы бессонницы </w:t>
      </w: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инсомнии</w:t>
      </w: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)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— это регулярные трудности с засыпанием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частые либо длительные ночные пробуждения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также слишком ранний утренний подъём при наличии всех условий для полноценного отдыха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 бессоннице как о клинической проблеме говорят тогда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когда ночные нарушения ухудшают дневную жизнь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приводят к рассеянности внимания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раздражительности и снижению работоспособности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 w:line="360" w:lineRule="auto"/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Клинический диагноз хронической или острой бессонницы устанавливает только специалист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оценивая длительность жалоб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их регулярность и влияние на дневную активность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before="315" w:after="105" w:line="360" w:lineRule="auto"/>
      </w:pP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Когда дневная сонливость требует обращения к врачу</w:t>
      </w:r>
    </w:p>
    <w:p>
      <w:pPr>
        <w:pStyle w:val="Основной текст A"/>
        <w:spacing w:after="210" w:line="360" w:lineRule="auto"/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Внезапные непроизвольные засыпания во время разговора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работы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еды или управления автомобилем нельзя считать обычным проявлением беременности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Они требуют медицинского обследования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До выяснения причины нельзя управлять автомобилем и выполнять работу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 которой потеря концентрации может быть опасна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 w:line="360" w:lineRule="auto"/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 женщина спит достаточно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 регулярно просыпается без ощущения отдыха и весь день чувствует выраженную разбитость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это также следует обсудить с врачом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Причиной могут быть дефицит железа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нарушения функции щитовидной железы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тревожное или депрессивное расстройство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Обследование назначается индивидуально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before="315" w:after="40" w:line="360" w:lineRule="auto"/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bookmarkStart w:name="ночные_пробуждения_и_невосстанавл_e3da64" w:id="3"/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Ночные пробуждения </w:t>
      </w:r>
      <w:bookmarkEnd w:id="3"/>
    </w:p>
    <w:p>
      <w:pPr>
        <w:pStyle w:val="Основной текст A"/>
        <w:spacing w:before="120" w:after="80" w:line="360" w:lineRule="auto"/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Кратковременное ночное пробуждение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естественно для организма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Человеческий сон цикличен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 кратковременный выход в поверхностное бодрствование между фазами физиологичен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Во время беременности эти паузы становятся более заметными и частыми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надо сменить неудобную позу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дойти до туалета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облегчить изжогу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справиться с заложенностью носа или мышечным спазмом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Иногда сон прерывается активными движениями ребёнка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 w:line="360" w:lineRule="auto"/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 оценке качества сна решающую роль играют два ориентира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Основной текст A"/>
        <w:numPr>
          <w:ilvl w:val="0"/>
          <w:numId w:val="2"/>
        </w:numPr>
        <w:bidi w:val="0"/>
        <w:spacing w:before="105" w:after="105" w:line="360" w:lineRule="auto"/>
        <w:ind w:right="0"/>
        <w:jc w:val="left"/>
        <w:rPr>
          <w:rtl w:val="0"/>
          <w:lang w:val="ru-RU"/>
        </w:rPr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Насколько быстро и легко удаётся снова заснуть после ночного пробуждения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numPr>
          <w:ilvl w:val="0"/>
          <w:numId w:val="2"/>
        </w:numPr>
        <w:bidi w:val="0"/>
        <w:spacing w:before="105" w:after="105" w:line="360" w:lineRule="auto"/>
        <w:ind w:right="0"/>
        <w:jc w:val="left"/>
        <w:rPr>
          <w:rtl w:val="0"/>
          <w:lang w:val="ru-RU"/>
        </w:rPr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Сохраняется ли достаточный уровень сил и концентрации в течение следующего дня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before="315" w:after="105" w:line="360" w:lineRule="auto"/>
      </w:pPr>
      <w:bookmarkStart w:name="изменения_сна_по_триместрам" w:id="4"/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Изменения сна по триместрам</w:t>
      </w:r>
      <w:bookmarkEnd w:id="4"/>
    </w:p>
    <w:p>
      <w:pPr>
        <w:pStyle w:val="Основной текст A"/>
        <w:spacing w:after="210" w:line="360" w:lineRule="auto"/>
      </w:pP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Первый триместр</w:t>
      </w: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потребность в дополнительном дневном отдыхе или более раннем отходе ко сну нередко возникает с первых недель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Ночной сон могут нарушать ранний токсикоз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болезненная чувствительность молочных желёз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учащённое ночное мочеиспускание и естественная адаптационная тревога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результате возникает характерная картина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выраженная сонливость днём и поверхностный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фрагментированный сон ночью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 w:line="360" w:lineRule="auto"/>
      </w:pP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Второй триместр</w:t>
      </w: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у большинства женщин самочувствие стабилизируется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Тошнота и сонливость первых месяцев отступают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живот ещё не создаёт выраженного механического дискомфорта в постели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Во втором триместре могут впервые проявиться или усилиться заложенность носа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ринит беременных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изжога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боли в тазовом поясе и неприятные ощущения в ногах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 w:line="360" w:lineRule="auto"/>
      </w:pP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Третий триместр</w:t>
      </w: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сон чаще всего становится прерывистым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Растущий живот ограничивает выбор удобной позы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давление матки на мочевой пузырь учащает ночные подъёмы в туалет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а в горизонтальном положении легко возникает гастроэзофагеальный рефлюкс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заброс кислого содержимого желудка в пищевод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Шевеления плода ощущаются значительно ярче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 ним могут добавляться ночные судороги икроножных мышц и тянущие боли в пояснице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before="315" w:after="105" w:line="360" w:lineRule="auto"/>
      </w:pPr>
      <w:bookmarkStart w:name="продолжительность_сна_и_оценка_ег_16c267" w:id="5"/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Продолжительность сна и оценка его достаточности</w:t>
      </w:r>
      <w:bookmarkEnd w:id="5"/>
    </w:p>
    <w:p>
      <w:pPr>
        <w:pStyle w:val="Основной текст A"/>
        <w:spacing w:after="210" w:line="360" w:lineRule="auto"/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клинических руководствах не существует жёстко фиксированной нормы сна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одинаковой для всех беременных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Общепринятый физиологический ориентир для взрослого человека составляет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7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–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9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часов за ночь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Во время беременности индивидуальная потребность в отдыхе может временно увеличиваться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особенно в первом триместре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Оценивать сон только по количеству часов в кровати некорректно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Гораздо важнее чувство восстановления после пробуждения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 w:line="360" w:lineRule="auto"/>
        <w:rPr>
          <w:rFonts w:ascii="source serif 4" w:cs="source serif 4" w:hAnsi="source serif 4" w:eastAsia="source serif 4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source serif 4" w:cs="source serif 4" w:hAnsi="source serif 4" w:eastAsia="source serif 4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>Исследования показывают</w:t>
      </w:r>
      <w:r>
        <w:rPr>
          <w:rFonts w:ascii="source serif 4" w:cs="source serif 4" w:hAnsi="source serif 4" w:eastAsia="source serif 4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>что стойкие нарушения сна во время беременности связаны с некоторыми осложнениями</w:t>
      </w:r>
      <w:r>
        <w:rPr>
          <w:rFonts w:ascii="source serif 4" w:cs="source serif 4" w:hAnsi="source serif 4" w:eastAsia="source serif 4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>однако такая связь не означает</w:t>
      </w:r>
      <w:r>
        <w:rPr>
          <w:rFonts w:ascii="source serif 4" w:cs="source serif 4" w:hAnsi="source serif 4" w:eastAsia="source serif 4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>что плохой сон сам по себе обязательно приведёт к ним</w:t>
      </w:r>
      <w:r>
        <w:rPr>
          <w:rFonts w:ascii="source serif 4" w:cs="source serif 4" w:hAnsi="source serif 4" w:eastAsia="source serif 4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 xml:space="preserve">В крупном обзоре исследований </w:t>
      </w:r>
      <w:r>
        <w:rPr>
          <w:rFonts w:ascii="source serif 4" w:cs="source serif 4" w:hAnsi="source serif 4" w:eastAsia="source serif 4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 xml:space="preserve">2024 </w:t>
      </w:r>
      <w:r>
        <w:rPr>
          <w:rFonts w:ascii="source serif 4" w:cs="source serif 4" w:hAnsi="source serif 4" w:eastAsia="source serif 4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>года у женщин с низким качеством сна риск гестационного диабета был примерно в полтора раза выше</w:t>
      </w:r>
      <w:r>
        <w:rPr>
          <w:rFonts w:ascii="source serif 4" w:cs="source serif 4" w:hAnsi="source serif 4" w:eastAsia="source serif 4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 xml:space="preserve">Хронический недосып — менее </w:t>
      </w:r>
      <w:r>
        <w:rPr>
          <w:rFonts w:ascii="source serif 4" w:cs="source serif 4" w:hAnsi="source serif 4" w:eastAsia="source serif 4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 xml:space="preserve">6 </w:t>
      </w:r>
      <w:r>
        <w:rPr>
          <w:rFonts w:ascii="source serif 4" w:cs="source serif 4" w:hAnsi="source serif 4" w:eastAsia="source serif 4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>часов сна за ночь — и частые ночные пробуждения также связывают с более высокой частотой гипертензивных расстройств беременности</w:t>
      </w:r>
      <w:r>
        <w:rPr>
          <w:rFonts w:ascii="source serif 4" w:cs="source serif 4" w:hAnsi="source serif 4" w:eastAsia="source serif 4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>включая преэклампсию</w:t>
      </w:r>
      <w:r>
        <w:rPr>
          <w:rFonts w:ascii="source serif 4" w:cs="source serif 4" w:hAnsi="source serif 4" w:eastAsia="source serif 4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>преждевременных родов</w:t>
      </w:r>
      <w:r>
        <w:rPr>
          <w:rFonts w:ascii="source serif 4" w:cs="source serif 4" w:hAnsi="source serif 4" w:eastAsia="source serif 4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>тревоги и депрессии в перинатальном периоде</w:t>
      </w:r>
      <w:r>
        <w:rPr>
          <w:rFonts w:ascii="source serif 4" w:cs="source serif 4" w:hAnsi="source serif 4" w:eastAsia="source serif 4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>Эти данные относятся к длительным</w:t>
      </w:r>
      <w:r>
        <w:rPr>
          <w:rFonts w:ascii="source serif 4" w:cs="source serif 4" w:hAnsi="source serif 4" w:eastAsia="source serif 4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>повторяющимся нарушениям сна</w:t>
      </w:r>
      <w:r>
        <w:rPr>
          <w:rFonts w:ascii="source serif 4" w:cs="source serif 4" w:hAnsi="source serif 4" w:eastAsia="source serif 4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>а не к одной или нескольким беспокойным ночам</w:t>
      </w:r>
      <w:r>
        <w:rPr>
          <w:rFonts w:ascii="source serif 4" w:cs="source serif 4" w:hAnsi="source serif 4" w:eastAsia="source serif 4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9a403e"/>
          <w:u w:color="9a403e"/>
          <w:rtl w:val="0"/>
          <w:lang w:val="en-US"/>
          <w14:textFill>
            <w14:solidFill>
              <w14:srgbClr w14:val="9A403E"/>
            </w14:solidFill>
          </w14:textFill>
        </w:rPr>
        <w:t>[</w:t>
      </w:r>
      <w:r>
        <w:rPr>
          <w:rFonts w:ascii="source serif 4" w:cs="source serif 4" w:hAnsi="source serif 4" w:eastAsia="source serif 4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>ВОПРОС ЮЛИИ</w:t>
      </w:r>
      <w:r>
        <w:rPr>
          <w:rFonts w:ascii="source serif 4" w:cs="source serif 4" w:hAnsi="source serif 4" w:eastAsia="source serif 4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 xml:space="preserve">: </w:t>
      </w:r>
      <w:r>
        <w:rPr>
          <w:rFonts w:ascii="source serif 4" w:cs="source serif 4" w:hAnsi="source serif 4" w:eastAsia="source serif 4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>не станут ли женщины примерять такие риски на себя</w:t>
      </w:r>
      <w:r>
        <w:rPr>
          <w:rFonts w:ascii="source serif 4" w:cs="source serif 4" w:hAnsi="source serif 4" w:eastAsia="source serif 4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 xml:space="preserve">? </w:t>
      </w:r>
      <w:r>
        <w:rPr>
          <w:rFonts w:ascii="source serif 4" w:cs="source serif 4" w:hAnsi="source serif 4" w:eastAsia="source serif 4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>Текст показывает серьезность отношений ко сну</w:t>
      </w:r>
      <w:r>
        <w:rPr>
          <w:rFonts w:ascii="source serif 4" w:cs="source serif 4" w:hAnsi="source serif 4" w:eastAsia="source serif 4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>но откровенно пугает</w:t>
      </w:r>
      <w:r>
        <w:rPr>
          <w:rFonts w:ascii="source serif 4" w:cs="source serif 4" w:hAnsi="source serif 4" w:eastAsia="source serif 4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>Формулируем мягче или убираем</w:t>
      </w:r>
      <w:r>
        <w:rPr>
          <w:rFonts w:ascii="source serif 4" w:cs="source serif 4" w:hAnsi="source serif 4" w:eastAsia="source serif 4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>?</w:t>
      </w:r>
      <w:r>
        <w:rPr>
          <w:rFonts w:ascii="source serif 4" w:cs="source serif 4" w:hAnsi="source serif 4" w:eastAsia="source serif 4"/>
          <w:outline w:val="0"/>
          <w:color w:val="9a403e"/>
          <w:u w:color="9a403e"/>
          <w:rtl w:val="0"/>
          <w:lang w:val="en-US"/>
          <w14:textFill>
            <w14:solidFill>
              <w14:srgbClr w14:val="9A403E"/>
            </w14:solidFill>
          </w14:textFill>
        </w:rPr>
        <w:t>]</w:t>
      </w:r>
    </w:p>
    <w:p>
      <w:pPr>
        <w:pStyle w:val="Основной текст A"/>
        <w:spacing w:after="210" w:line="360" w:lineRule="auto"/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Обсудите ситуацию с акушером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гинекологом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 проблемы со сном длятся неделями и заметно влияют на самочувствие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настроение или способность справляться с обычными дневными делами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before="315" w:after="105" w:line="360" w:lineRule="auto"/>
      </w:pPr>
      <w:bookmarkStart w:name="bm_2_2_частые_причины_нарушения_сна" w:id="6"/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2.2. </w:t>
      </w: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Причины плохого сна</w:t>
      </w: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от изжоги до тревоги</w:t>
      </w:r>
      <w:bookmarkEnd w:id="6"/>
    </w:p>
    <w:p>
      <w:pPr>
        <w:pStyle w:val="Основной текст A"/>
        <w:spacing w:after="210" w:line="360" w:lineRule="auto"/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 ночными пробуждениями во время беременности стоят конкретные анатомические и гормональные изменения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Чтобы вернуть контроль над отдыхом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надо понять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можно скорректировать домашними мерами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какие симптомы требуют обязательного врачебного осмотра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before="315" w:after="105" w:line="360" w:lineRule="auto"/>
      </w:pPr>
      <w:bookmarkStart w:name="частые_ночные_мочеиспускания" w:id="7"/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Частые ночные мочеиспускания</w:t>
      </w:r>
      <w:bookmarkEnd w:id="7"/>
    </w:p>
    <w:p>
      <w:pPr>
        <w:pStyle w:val="Основной текст A"/>
        <w:spacing w:after="210" w:line="360" w:lineRule="auto"/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Потребность чаще вставать в туалет обусловлена физиологией разных сроков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первом триместре почки начинают фильтровать существенно больший объём крови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прогестерон расслабляет гладкую мускулатуру мочевыводящих путей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третьем триместре ведущую роль играет механический фактор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растущая матка и предлежащая часть плода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та часть тела ребёнка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которая направлена к выходу из малого таза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напрямую сдавливают мочевой пузырь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уменьшая его полезный объём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 w:line="360" w:lineRule="auto"/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Ограничивать воду перед сном нельзя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дефицит жидкости провоцирует слабость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усиливает головные боли и запоры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Распределите объём питья так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чтобы основная его часть приходилась на дневные часы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перед сном оставались небольшие порции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Ориентируйтесь на естественную жажду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температуру воздуха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физическую активность и предписания наблюдающего врача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Цвет мочи служит лишь ориентировочным маркером гидратации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так как его оттенок легко меняется от витаминов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пищи и лекарств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 w:line="360" w:lineRule="auto"/>
      </w:pP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Сколько раз за ночь допускается вставать в туалет</w:t>
      </w: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?</w:t>
      </w:r>
    </w:p>
    <w:p>
      <w:pPr>
        <w:pStyle w:val="Основной текст A"/>
        <w:spacing w:after="210" w:line="360" w:lineRule="auto"/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Единой цифры для всех сроков не существует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 первом триместре многие женщины встают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1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–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2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раза за ночь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во втором — могут не вставать вовсе или вставать эпизодически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 третьем триместре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2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–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4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подъёма считаются распространённым вариантом нормы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Ключевой ориентир — не число подъёмов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отсутствие боли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жжения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крови в моче и сохранение дневного самочувствия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 частые позывы сочетаются с другими симптомами или резко меняют привычный паттерн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обсудите это с врачом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before="315" w:after="105" w:line="360" w:lineRule="auto"/>
      </w:pPr>
      <w:bookmarkStart w:name="ночная_изжога_и_рефлюкс" w:id="8"/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Ночная изжога и рефлюкс</w:t>
      </w:r>
      <w:bookmarkEnd w:id="8"/>
    </w:p>
    <w:p>
      <w:pPr>
        <w:pStyle w:val="Основной текст A"/>
        <w:spacing w:after="210" w:line="360" w:lineRule="auto"/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горизонтальном положении желудочный рефлюкс развивается значительно легче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Гормон прогестерон снижает тонус нижнего пищеводного сфинктера — круговой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гладкой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мышцы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запирающей переход между пищеводом и желудком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Одновременно растущая матка повышает давление внутри брюшной полости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Когда женщина ложится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кислому содержимому желудка проще преодолеть расслабленный барьер и подняться в пищевод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вызывая жжение за грудиной и кислый привкус во рту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 w:line="360" w:lineRule="auto"/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Чтобы желудок успел частично освободиться до отхода ко сну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ужинайте умеренными порциями и не ложитесь в постель сразу после еды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 упорной вечерней изжоге помогает подъём изголовья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можно слегка приподнять головной конец кровати или подложить клиновидную подушку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приподнимающую всю верхнюю половину туловища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Обычные подушки под головой не решают проблему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так как лишь перегибают шейный отдел позвоночника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 меняя угла между желудком и пищеводом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 w:line="360" w:lineRule="auto"/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 бытовые меры не приносят облегчения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врач может подобрать безопасный антацид или альгинат с учётом гестационного срока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сопутствующих диагнозов и совместимости с другими принимаемыми препаратами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Подробные правила питания при рефлюксе и перечень нестандартных симптомов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требующих углублённого обследования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приведены в теме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1.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ОТ РЕДАКТОРА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кросс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ссылка на тему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1.]</w:t>
      </w:r>
    </w:p>
    <w:p>
      <w:pPr>
        <w:pStyle w:val="Основной текст A"/>
        <w:spacing w:after="0" w:line="264" w:lineRule="auto"/>
      </w:pP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Какие продукты чаще всего вызывают изжогу при беременности</w:t>
      </w: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?</w:t>
      </w:r>
    </w:p>
    <w:p>
      <w:pPr>
        <w:pStyle w:val="Основной текст A"/>
        <w:spacing w:after="0" w:line="264" w:lineRule="auto"/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Триггеры индивидуальны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 наиболее часто сообщаемые продукты и напитки включают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Основной текст A"/>
        <w:numPr>
          <w:ilvl w:val="0"/>
          <w:numId w:val="4"/>
        </w:numPr>
        <w:bidi w:val="0"/>
        <w:spacing w:before="105" w:after="0" w:line="264" w:lineRule="auto"/>
        <w:ind w:right="0"/>
        <w:jc w:val="left"/>
        <w:rPr>
          <w:rtl w:val="0"/>
          <w:lang w:val="ru-RU"/>
        </w:rPr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жареную и жирную пищу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numPr>
          <w:ilvl w:val="0"/>
          <w:numId w:val="4"/>
        </w:numPr>
        <w:bidi w:val="0"/>
        <w:spacing w:before="105" w:after="0" w:line="264" w:lineRule="auto"/>
        <w:ind w:right="0"/>
        <w:jc w:val="left"/>
        <w:rPr>
          <w:rtl w:val="0"/>
          <w:lang w:val="ru-RU"/>
        </w:rPr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острые блюда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numPr>
          <w:ilvl w:val="0"/>
          <w:numId w:val="4"/>
        </w:numPr>
        <w:bidi w:val="0"/>
        <w:spacing w:before="105" w:after="0" w:line="264" w:lineRule="auto"/>
        <w:ind w:right="0"/>
        <w:jc w:val="left"/>
        <w:rPr>
          <w:rtl w:val="0"/>
          <w:lang w:val="ru-RU"/>
        </w:rPr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томаты и томатные соусы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numPr>
          <w:ilvl w:val="0"/>
          <w:numId w:val="4"/>
        </w:numPr>
        <w:bidi w:val="0"/>
        <w:spacing w:before="105" w:after="0" w:line="264" w:lineRule="auto"/>
        <w:ind w:right="0"/>
        <w:jc w:val="left"/>
        <w:rPr>
          <w:rtl w:val="0"/>
          <w:lang w:val="ru-RU"/>
        </w:rPr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цитрусовые и кислые фрукты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numPr>
          <w:ilvl w:val="0"/>
          <w:numId w:val="4"/>
        </w:numPr>
        <w:bidi w:val="0"/>
        <w:spacing w:before="105" w:after="0" w:line="264" w:lineRule="auto"/>
        <w:ind w:right="0"/>
        <w:jc w:val="left"/>
        <w:rPr>
          <w:rtl w:val="0"/>
          <w:lang w:val="ru-RU"/>
        </w:rPr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шоколад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numPr>
          <w:ilvl w:val="0"/>
          <w:numId w:val="4"/>
        </w:numPr>
        <w:bidi w:val="0"/>
        <w:spacing w:before="105" w:after="0" w:line="264" w:lineRule="auto"/>
        <w:ind w:right="0"/>
        <w:jc w:val="left"/>
        <w:rPr>
          <w:rtl w:val="0"/>
          <w:lang w:val="ru-RU"/>
        </w:rPr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мяту и мятные чаи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numPr>
          <w:ilvl w:val="0"/>
          <w:numId w:val="4"/>
        </w:numPr>
        <w:bidi w:val="0"/>
        <w:spacing w:before="105" w:after="0" w:line="264" w:lineRule="auto"/>
        <w:ind w:right="0"/>
        <w:jc w:val="left"/>
        <w:rPr>
          <w:rtl w:val="0"/>
          <w:lang w:val="ru-RU"/>
        </w:rPr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газированные напитки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numPr>
          <w:ilvl w:val="0"/>
          <w:numId w:val="4"/>
        </w:numPr>
        <w:bidi w:val="0"/>
        <w:spacing w:before="105" w:after="0" w:line="264" w:lineRule="auto"/>
        <w:ind w:right="0"/>
        <w:jc w:val="left"/>
        <w:rPr>
          <w:rtl w:val="0"/>
          <w:lang w:val="ru-RU"/>
        </w:rPr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кофе и крепкий чай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numPr>
          <w:ilvl w:val="0"/>
          <w:numId w:val="4"/>
        </w:numPr>
        <w:bidi w:val="0"/>
        <w:spacing w:before="105" w:after="0" w:line="264" w:lineRule="auto"/>
        <w:ind w:right="0"/>
        <w:jc w:val="left"/>
        <w:rPr>
          <w:rtl w:val="0"/>
          <w:lang w:val="ru-RU"/>
        </w:rPr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лук и чеснок в больших количествах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before="315" w:after="105" w:line="360" w:lineRule="auto"/>
      </w:pPr>
      <w:bookmarkStart w:name="боль_в_спине_и_тазовом_поясе" w:id="9"/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Боль в спине и тазовом поясе</w:t>
      </w:r>
      <w:bookmarkEnd w:id="9"/>
    </w:p>
    <w:p>
      <w:pPr>
        <w:pStyle w:val="Основной текст A"/>
        <w:spacing w:after="210" w:line="360" w:lineRule="auto"/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 увеличением срока беременности центр тяжести тела смещается вперёд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нагрузка на позвоночный столб и кости таза возрастает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связочный аппарат под действием релаксина становится более мягким и податливым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Во время сна боль чаще всего обостряется при поворотах с боку на бок или при длительном лежании в позе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где таз и плечевой пояс лишены анатомической опоры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 w:line="360" w:lineRule="auto"/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Во время сна уменьшить напряжение помогают подушки между коленями и лодыжками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под животом и за спиной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Подробная схема размещения опор приведена в разделе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2.4.</w:t>
      </w:r>
    </w:p>
    <w:p>
      <w:pPr>
        <w:pStyle w:val="Основной текст A"/>
        <w:spacing w:after="210" w:line="360" w:lineRule="auto"/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дневное время профилактике ночной боли способствуют регулярные физические нагрузки и смена позиций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Полный постельный покой не улучшает ситуацию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так как мышцам для нормального тонуса требуются регулярные нагрузки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 боль становится резкой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прогрессивно нарастает или мешает нормально ходить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её причину должен оценить врач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Комплекс дневных упражнений и допустимые виды гимнастики подробно разобраны в теме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3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 физической активности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ОТ РЕДАКТОРА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кросс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ссылка на тему о физической активности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.]</w:t>
      </w:r>
    </w:p>
    <w:p>
      <w:pPr>
        <w:pStyle w:val="Основной текст A"/>
        <w:spacing w:before="315" w:after="105" w:line="360" w:lineRule="auto"/>
      </w:pPr>
      <w:bookmarkStart w:name="заложенность_носа" w:id="10"/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Заложенность носа</w:t>
      </w:r>
      <w:bookmarkEnd w:id="10"/>
    </w:p>
    <w:p>
      <w:pPr>
        <w:pStyle w:val="Основной текст A"/>
        <w:spacing w:after="210" w:line="360" w:lineRule="auto"/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Гормональные изменения и возросший объём циркулирующей крови усиливают кровенаполнение слизистых оболочек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вызывая отёки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Такое состояние называют «ринитом беременных»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Это диагноз исключения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сначала необходимо убедиться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за заложенностью не скрываются другие патологии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 w:line="360" w:lineRule="auto"/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 аллергическом рините обычно появляются зуд в носу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приступы чихания и прозрачные водянистые выделения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Повышение температуры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боль или чувство распирания в области околоносовых пазух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также гнойные выделения могут говорить об инфекции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не о рините беременных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этом случае необходимо обратиться к врачу для осмотра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 w:line="360" w:lineRule="auto"/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постели отёк слизистой закономерно нарастает из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 притока крови к голове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Дыхание через рот приводит к пересыханию слизистых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храпу и регулярным ночным пробуждениям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Для облегчения дыхания поддерживайте в спальне прохладный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хорошо увлажнённый воздух и регулярно проветривайте комнату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Орошение носа готовым аптечным физраствором или морской водой для промывания носа помогают механически смыть слизь и уменьшить отёчность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хотя доказательная база их эффективности именно при рините беременных остаётся ограниченной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Для процедур разрешено применять только готовые аптечные спреи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стерильные растворы либо предварительно прокипячённую и остуженную воду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>Использовать некипячёную воду из</w:t>
      </w:r>
      <w:r>
        <w:rPr>
          <w:rFonts w:ascii="source serif 4" w:cs="source serif 4" w:hAnsi="source serif 4" w:eastAsia="source serif 4"/>
          <w:outline w:val="0"/>
          <w:color w:val="9a403e"/>
          <w:u w:color="9a403e"/>
          <w:rtl w:val="0"/>
          <w14:textFill>
            <w14:solidFill>
              <w14:srgbClr w14:val="9A403E"/>
            </w14:solidFill>
          </w14:textFill>
        </w:rPr>
        <w:t>-</w:t>
      </w:r>
      <w:r>
        <w:rPr>
          <w:rFonts w:ascii="source serif 4" w:cs="source serif 4" w:hAnsi="source serif 4" w:eastAsia="source serif 4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>под крана запрещено из</w:t>
      </w:r>
      <w:r>
        <w:rPr>
          <w:rFonts w:ascii="source serif 4" w:cs="source serif 4" w:hAnsi="source serif 4" w:eastAsia="source serif 4"/>
          <w:outline w:val="0"/>
          <w:color w:val="9a403e"/>
          <w:u w:color="9a403e"/>
          <w:rtl w:val="0"/>
          <w14:textFill>
            <w14:solidFill>
              <w14:srgbClr w14:val="9A403E"/>
            </w14:solidFill>
          </w14:textFill>
        </w:rPr>
        <w:t>-</w:t>
      </w:r>
      <w:r>
        <w:rPr>
          <w:rFonts w:ascii="source serif 4" w:cs="source serif 4" w:hAnsi="source serif 4" w:eastAsia="source serif 4"/>
          <w:outline w:val="0"/>
          <w:color w:val="9a403e"/>
          <w:u w:color="9a403e"/>
          <w:rtl w:val="0"/>
          <w:lang w:val="ru-RU"/>
          <w14:textFill>
            <w14:solidFill>
              <w14:srgbClr w14:val="9A403E"/>
            </w14:solidFill>
          </w14:textFill>
        </w:rPr>
        <w:t>за риска заноса опасных микроорганизмов</w:t>
      </w:r>
      <w:r>
        <w:rPr>
          <w:rFonts w:ascii="source serif 4" w:cs="source serif 4" w:hAnsi="source serif 4" w:eastAsia="source serif 4"/>
          <w:outline w:val="0"/>
          <w:color w:val="9a403e"/>
          <w:u w:color="9a403e"/>
          <w:rtl w:val="0"/>
          <w14:textFill>
            <w14:solidFill>
              <w14:srgbClr w14:val="9A403E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 заложенность связана с бытовыми или сезонными аллергенами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необходимо максимально сократить контакт с триггером</w:t>
      </w:r>
      <w:r>
        <w:rPr>
          <w:rFonts w:ascii="source serif 4" w:cs="source serif 4" w:hAnsi="source serif 4" w:eastAsia="source serif 4"/>
          <w:rtl w:val="0"/>
          <w:lang w:val="ru-RU"/>
        </w:rPr>
        <w:t xml:space="preserve"> и обратиться к аллергологу</w:t>
      </w:r>
      <w:r>
        <w:rPr>
          <w:rFonts w:ascii="source serif 4" w:cs="source serif 4" w:hAnsi="source serif 4" w:eastAsia="source serif 4"/>
          <w:rtl w:val="0"/>
          <w:lang w:val="ru-RU"/>
        </w:rPr>
        <w:t>.</w:t>
      </w:r>
    </w:p>
    <w:p>
      <w:pPr>
        <w:pStyle w:val="Основной текст A"/>
        <w:spacing w:after="210" w:line="360" w:lineRule="auto"/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Бесконтрольное использование сосудосуживающих капель в течение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4-5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дней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приводит к медикаментозному риниту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Сосуды слизистой теряют собственный тонус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отёк начинает поддерживаться самим препаратом и резко усиливается при попытке отмены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 выборе лекарства имеют значение действующее вещество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срок беременности и длительность курса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поэтому схему терапии всегда определяет врач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 w:line="360" w:lineRule="auto"/>
      </w:pP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Как отличить ринит беременных от аллергического насморка и от простуды</w:t>
      </w: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?</w:t>
      </w:r>
    </w:p>
    <w:tbl>
      <w:tblPr>
        <w:tblW w:w="9512" w:type="dxa"/>
        <w:jc w:val="center"/>
        <w:tblInd w:w="64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78"/>
        <w:gridCol w:w="2378"/>
        <w:gridCol w:w="2378"/>
        <w:gridCol w:w="2378"/>
      </w:tblGrid>
      <w:tr>
        <w:tblPrEx>
          <w:shd w:val="clear" w:color="auto" w:fill="ced7e7"/>
        </w:tblPrEx>
        <w:trPr>
          <w:trHeight w:val="516" w:hRule="atLeast"/>
        </w:trPr>
        <w:tc>
          <w:tcPr>
            <w:tcW w:type="dxa" w:w="2378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line="360" w:lineRule="auto"/>
            </w:pP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Признак</w:t>
            </w:r>
          </w:p>
        </w:tc>
        <w:tc>
          <w:tcPr>
            <w:tcW w:type="dxa" w:w="2378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Ринит беременных</w:t>
            </w:r>
          </w:p>
        </w:tc>
        <w:tc>
          <w:tcPr>
            <w:tcW w:type="dxa" w:w="2378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Аллергический ринит</w:t>
            </w:r>
          </w:p>
        </w:tc>
        <w:tc>
          <w:tcPr>
            <w:tcW w:type="dxa" w:w="2378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Простуда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вирусная инфекция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516" w:hRule="atLeast"/>
        </w:trPr>
        <w:tc>
          <w:tcPr>
            <w:tcW w:type="dxa" w:w="2378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erif 4" w:cs="source serif 4" w:hAnsi="source serif 4" w:eastAsia="source serif 4"/>
                <w:b w:val="1"/>
                <w:bCs w:val="1"/>
                <w:sz w:val="17"/>
                <w:szCs w:val="17"/>
                <w:shd w:val="nil" w:color="auto" w:fill="auto"/>
                <w:rtl w:val="0"/>
                <w:lang w:val="ru-RU"/>
              </w:rPr>
              <w:t>Начало</w:t>
            </w:r>
          </w:p>
        </w:tc>
        <w:tc>
          <w:tcPr>
            <w:tcW w:type="dxa" w:w="2378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Постепенное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во втором триместре</w:t>
            </w:r>
          </w:p>
        </w:tc>
        <w:tc>
          <w:tcPr>
            <w:tcW w:type="dxa" w:w="2378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Сезонное или после контакта с аллергеном</w:t>
            </w:r>
          </w:p>
        </w:tc>
        <w:tc>
          <w:tcPr>
            <w:tcW w:type="dxa" w:w="2378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Острое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в течение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1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–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2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дней</w:t>
            </w:r>
          </w:p>
        </w:tc>
      </w:tr>
      <w:tr>
        <w:tblPrEx>
          <w:shd w:val="clear" w:color="auto" w:fill="ced7e7"/>
        </w:tblPrEx>
        <w:trPr>
          <w:trHeight w:val="215" w:hRule="atLeast"/>
        </w:trPr>
        <w:tc>
          <w:tcPr>
            <w:tcW w:type="dxa" w:w="2378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erif 4" w:cs="source serif 4" w:hAnsi="source serif 4" w:eastAsia="source serif 4"/>
                <w:b w:val="1"/>
                <w:bCs w:val="1"/>
                <w:sz w:val="17"/>
                <w:szCs w:val="17"/>
                <w:shd w:val="nil" w:color="auto" w:fill="auto"/>
                <w:rtl w:val="0"/>
                <w:lang w:val="ru-RU"/>
              </w:rPr>
              <w:t>Зуд в носу и чихание</w:t>
            </w:r>
          </w:p>
        </w:tc>
        <w:tc>
          <w:tcPr>
            <w:tcW w:type="dxa" w:w="2378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Редко или слабо</w:t>
            </w:r>
          </w:p>
        </w:tc>
        <w:tc>
          <w:tcPr>
            <w:tcW w:type="dxa" w:w="2378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Часто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приступами</w:t>
            </w:r>
          </w:p>
        </w:tc>
        <w:tc>
          <w:tcPr>
            <w:tcW w:type="dxa" w:w="2378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Иногда</w:t>
            </w:r>
          </w:p>
        </w:tc>
      </w:tr>
      <w:tr>
        <w:tblPrEx>
          <w:shd w:val="clear" w:color="auto" w:fill="ced7e7"/>
        </w:tblPrEx>
        <w:trPr>
          <w:trHeight w:val="516" w:hRule="atLeast"/>
        </w:trPr>
        <w:tc>
          <w:tcPr>
            <w:tcW w:type="dxa" w:w="2378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erif 4" w:cs="source serif 4" w:hAnsi="source serif 4" w:eastAsia="source serif 4"/>
                <w:b w:val="1"/>
                <w:bCs w:val="1"/>
                <w:sz w:val="17"/>
                <w:szCs w:val="17"/>
                <w:shd w:val="nil" w:color="auto" w:fill="auto"/>
                <w:rtl w:val="0"/>
                <w:lang w:val="ru-RU"/>
              </w:rPr>
              <w:t>Выделения из носа</w:t>
            </w:r>
          </w:p>
        </w:tc>
        <w:tc>
          <w:tcPr>
            <w:tcW w:type="dxa" w:w="2378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Прозрачные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умеренные</w:t>
            </w:r>
          </w:p>
        </w:tc>
        <w:tc>
          <w:tcPr>
            <w:tcW w:type="dxa" w:w="2378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Прозрачные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водянистые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обильные</w:t>
            </w:r>
          </w:p>
        </w:tc>
        <w:tc>
          <w:tcPr>
            <w:tcW w:type="dxa" w:w="2378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Сначала прозрачные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затем могут густеть</w:t>
            </w:r>
          </w:p>
        </w:tc>
      </w:tr>
      <w:tr>
        <w:tblPrEx>
          <w:shd w:val="clear" w:color="auto" w:fill="ced7e7"/>
        </w:tblPrEx>
        <w:trPr>
          <w:trHeight w:val="215" w:hRule="atLeast"/>
        </w:trPr>
        <w:tc>
          <w:tcPr>
            <w:tcW w:type="dxa" w:w="2378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erif 4" w:cs="source serif 4" w:hAnsi="source serif 4" w:eastAsia="source serif 4"/>
                <w:b w:val="1"/>
                <w:bCs w:val="1"/>
                <w:sz w:val="17"/>
                <w:szCs w:val="17"/>
                <w:shd w:val="nil" w:color="auto" w:fill="auto"/>
                <w:rtl w:val="0"/>
                <w:lang w:val="ru-RU"/>
              </w:rPr>
              <w:t>Температура</w:t>
            </w:r>
          </w:p>
        </w:tc>
        <w:tc>
          <w:tcPr>
            <w:tcW w:type="dxa" w:w="2378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Нет</w:t>
            </w:r>
          </w:p>
        </w:tc>
        <w:tc>
          <w:tcPr>
            <w:tcW w:type="dxa" w:w="2378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Нет</w:t>
            </w:r>
          </w:p>
        </w:tc>
        <w:tc>
          <w:tcPr>
            <w:tcW w:type="dxa" w:w="2378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Часто повышена</w:t>
            </w:r>
          </w:p>
        </w:tc>
      </w:tr>
      <w:tr>
        <w:tblPrEx>
          <w:shd w:val="clear" w:color="auto" w:fill="ced7e7"/>
        </w:tblPrEx>
        <w:trPr>
          <w:trHeight w:val="215" w:hRule="atLeast"/>
        </w:trPr>
        <w:tc>
          <w:tcPr>
            <w:tcW w:type="dxa" w:w="2378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erif 4" w:cs="source serif 4" w:hAnsi="source serif 4" w:eastAsia="source serif 4"/>
                <w:b w:val="1"/>
                <w:bCs w:val="1"/>
                <w:sz w:val="17"/>
                <w:szCs w:val="17"/>
                <w:shd w:val="nil" w:color="auto" w:fill="auto"/>
                <w:rtl w:val="0"/>
                <w:lang w:val="ru-RU"/>
              </w:rPr>
              <w:t>Боль в пазухах</w:t>
            </w:r>
          </w:p>
        </w:tc>
        <w:tc>
          <w:tcPr>
            <w:tcW w:type="dxa" w:w="2378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Нет</w:t>
            </w:r>
          </w:p>
        </w:tc>
        <w:tc>
          <w:tcPr>
            <w:tcW w:type="dxa" w:w="2378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Нет</w:t>
            </w:r>
          </w:p>
        </w:tc>
        <w:tc>
          <w:tcPr>
            <w:tcW w:type="dxa" w:w="2378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Возможно</w:t>
            </w:r>
          </w:p>
        </w:tc>
      </w:tr>
      <w:tr>
        <w:tblPrEx>
          <w:shd w:val="clear" w:color="auto" w:fill="ced7e7"/>
        </w:tblPrEx>
        <w:trPr>
          <w:trHeight w:val="516" w:hRule="atLeast"/>
        </w:trPr>
        <w:tc>
          <w:tcPr>
            <w:tcW w:type="dxa" w:w="2378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erif 4" w:cs="source serif 4" w:hAnsi="source serif 4" w:eastAsia="source serif 4"/>
                <w:b w:val="1"/>
                <w:bCs w:val="1"/>
                <w:sz w:val="17"/>
                <w:szCs w:val="17"/>
                <w:shd w:val="nil" w:color="auto" w:fill="auto"/>
                <w:rtl w:val="0"/>
                <w:lang w:val="ru-RU"/>
              </w:rPr>
              <w:t>Связь с аллергенами</w:t>
            </w:r>
          </w:p>
        </w:tc>
        <w:tc>
          <w:tcPr>
            <w:tcW w:type="dxa" w:w="2378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Нет</w:t>
            </w:r>
          </w:p>
        </w:tc>
        <w:tc>
          <w:tcPr>
            <w:tcW w:type="dxa" w:w="2378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Есть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пыльца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пыль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животные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)</w:t>
            </w:r>
          </w:p>
        </w:tc>
        <w:tc>
          <w:tcPr>
            <w:tcW w:type="dxa" w:w="2378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Нет</w:t>
            </w:r>
          </w:p>
        </w:tc>
      </w:tr>
      <w:tr>
        <w:tblPrEx>
          <w:shd w:val="clear" w:color="auto" w:fill="ced7e7"/>
        </w:tblPrEx>
        <w:trPr>
          <w:trHeight w:val="516" w:hRule="atLeast"/>
        </w:trPr>
        <w:tc>
          <w:tcPr>
            <w:tcW w:type="dxa" w:w="2378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erif 4" w:cs="source serif 4" w:hAnsi="source serif 4" w:eastAsia="source serif 4"/>
                <w:b w:val="1"/>
                <w:bCs w:val="1"/>
                <w:sz w:val="17"/>
                <w:szCs w:val="17"/>
                <w:shd w:val="nil" w:color="auto" w:fill="auto"/>
                <w:rtl w:val="0"/>
                <w:lang w:val="ru-RU"/>
              </w:rPr>
              <w:t>Длительность</w:t>
            </w:r>
          </w:p>
        </w:tc>
        <w:tc>
          <w:tcPr>
            <w:tcW w:type="dxa" w:w="2378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До родов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проходит после</w:t>
            </w:r>
          </w:p>
        </w:tc>
        <w:tc>
          <w:tcPr>
            <w:tcW w:type="dxa" w:w="2378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Зависит от сезона или контакта</w:t>
            </w:r>
          </w:p>
        </w:tc>
        <w:tc>
          <w:tcPr>
            <w:tcW w:type="dxa" w:w="2378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7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–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10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дней</w:t>
            </w:r>
          </w:p>
        </w:tc>
      </w:tr>
    </w:tbl>
    <w:p>
      <w:pPr>
        <w:pStyle w:val="Основной текст A"/>
        <w:widowControl w:val="0"/>
        <w:spacing w:after="210" w:line="240" w:lineRule="auto"/>
        <w:ind w:left="540" w:hanging="540"/>
        <w:jc w:val="center"/>
      </w:pPr>
    </w:p>
    <w:p>
      <w:pPr>
        <w:pStyle w:val="Основной текст A"/>
        <w:widowControl w:val="0"/>
        <w:spacing w:after="210" w:line="240" w:lineRule="auto"/>
        <w:ind w:left="432" w:hanging="432"/>
        <w:jc w:val="center"/>
      </w:pPr>
    </w:p>
    <w:p>
      <w:pPr>
        <w:pStyle w:val="Основной текст A"/>
        <w:widowControl w:val="0"/>
        <w:spacing w:after="210" w:line="240" w:lineRule="auto"/>
        <w:ind w:left="324" w:hanging="324"/>
        <w:jc w:val="center"/>
      </w:pPr>
    </w:p>
    <w:p>
      <w:pPr>
        <w:pStyle w:val="Основной текст A"/>
        <w:widowControl w:val="0"/>
        <w:spacing w:after="210" w:line="240" w:lineRule="auto"/>
        <w:jc w:val="center"/>
      </w:pPr>
    </w:p>
    <w:p>
      <w:pPr>
        <w:pStyle w:val="Основной текст A"/>
        <w:spacing w:before="315" w:after="105" w:line="360" w:lineRule="auto"/>
      </w:pPr>
      <w:bookmarkStart w:name="тревога_и_вечернее_напряжение" w:id="11"/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Тревога и вечернее напряжение</w:t>
      </w:r>
      <w:bookmarkEnd w:id="11"/>
    </w:p>
    <w:p>
      <w:pPr>
        <w:pStyle w:val="Основной текст A"/>
        <w:spacing w:after="210" w:line="360" w:lineRule="auto"/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Выраженная эмоциональная тревожность способна блокировать сон даже в условиях полной тишины и комфорта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Мысли непроизвольно возвращаются к результатам анализов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предстоящим родам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здоровью будущего ребёнка или бытовым задачам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Попытка силой воли заставить себя «не думать» лишь разгоняет возбуждение нервной системы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 w:line="360" w:lineRule="auto"/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 вечернее беспокойство вызвано конкретным списком дел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помогает простая выгрузка мыслей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запишите задачи на бумагу и определите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 каким из них вы вернётесь завтра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Дыхательные и телесные техники для быстрого снижения возбуждения перед сном — в разделе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2.3,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«Техники для засыпания»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 w:line="360" w:lineRule="auto"/>
        <w:rPr>
          <w:rFonts w:ascii="source serif 4" w:cs="source serif 4" w:hAnsi="source serif 4" w:eastAsia="source serif 4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Обратите внимание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периодические ночи с трудным засыпанием во время беременности довольно распространены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Страх «я не высплюсь — это навредит ребёнку» усиливает тревогу перед сном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хотя даже несколько плохих ночей подряд не представляют прямой угрозы для плода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Основной текст A"/>
        <w:numPr>
          <w:ilvl w:val="0"/>
          <w:numId w:val="6"/>
        </w:numPr>
        <w:bidi w:val="0"/>
        <w:spacing w:after="210" w:line="360" w:lineRule="auto"/>
        <w:ind w:right="0"/>
        <w:jc w:val="left"/>
        <w:rPr>
          <w:rtl w:val="0"/>
          <w:lang w:val="ru-RU"/>
        </w:rPr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 трудности сохраняются и регулярно ухудшают дневное самочувствие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обсудите их с врачом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лечение стойкой бессонницы описано в разделе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2.5.</w:t>
      </w:r>
    </w:p>
    <w:p>
      <w:pPr>
        <w:pStyle w:val="Основной текст A"/>
        <w:numPr>
          <w:ilvl w:val="0"/>
          <w:numId w:val="6"/>
        </w:numPr>
        <w:bidi w:val="0"/>
        <w:spacing w:after="210" w:line="360" w:lineRule="auto"/>
        <w:ind w:right="0"/>
        <w:jc w:val="left"/>
        <w:rPr>
          <w:rtl w:val="0"/>
          <w:lang w:val="ru-RU"/>
        </w:rPr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 тревога проявляется и в дневные часы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присутствует стойкая подавленность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непроходящее чувство тоски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безнадёжности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то необходимо воспользоваться полноценной психологической и психотерапевтической помощью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маршрутизация которой подробно изложена в теме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10.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ОТ РЕДАКТОРА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кросс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ссылка на тему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10.]</w:t>
      </w:r>
    </w:p>
    <w:p>
      <w:pPr>
        <w:pStyle w:val="Основной текст A"/>
        <w:spacing w:before="315" w:after="105" w:line="360" w:lineRule="auto"/>
      </w:pPr>
      <w:bookmarkStart w:name="шевеления_ребёнка" w:id="12"/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Шевеления ребёнка</w:t>
      </w:r>
      <w:bookmarkEnd w:id="12"/>
    </w:p>
    <w:p>
      <w:pPr>
        <w:pStyle w:val="Основной текст A"/>
        <w:spacing w:after="210" w:line="360" w:lineRule="auto"/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Активные движения малыша часто будят женщину или мешают устроиться в постели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Повлиять на активность ребёнка может</w:t>
      </w:r>
      <w:r>
        <w:rPr>
          <w:rFonts w:ascii="source serif 4" w:cs="source serif 4" w:hAnsi="source serif 4" w:eastAsia="source serif 4"/>
          <w:rtl w:val="0"/>
          <w:lang w:val="ru-RU"/>
        </w:rPr>
        <w:t xml:space="preserve"> только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смена позы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перевернитесь на противоположный бок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поправьте подушку под животом или посидите несколько минут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пока малыш не успокоится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 w:line="360" w:lineRule="auto"/>
        <w:rPr>
          <w:rFonts w:ascii="source serif 4" w:cs="source serif 4" w:hAnsi="source serif 4" w:eastAsia="source serif 4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Важно различать естественные ночные толчки и системное изменение двигательной активности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Как меняются шевеления по мере беременности и что делать, если они ослабли, стали реже или изменился их привычный характер, — в теме 11, раздел 11.2.</w:t>
      </w:r>
    </w:p>
    <w:p>
      <w:pPr>
        <w:pStyle w:val="Основной текст A"/>
        <w:spacing w:after="210" w:line="360" w:lineRule="auto"/>
      </w:pPr>
    </w:p>
    <w:p>
      <w:pPr>
        <w:pStyle w:val="Основной текст A"/>
        <w:spacing w:before="315" w:after="105" w:line="360" w:lineRule="auto"/>
      </w:pPr>
      <w:bookmarkStart w:name="судороги_синдром_беспокойных_ног_312c94" w:id="13"/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Судороги</w:t>
      </w: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синдром беспокойных ног и дифференциальная диагностика</w:t>
      </w:r>
      <w:bookmarkEnd w:id="13"/>
    </w:p>
    <w:p>
      <w:pPr>
        <w:pStyle w:val="Основной текст A"/>
        <w:spacing w:after="210" w:line="360" w:lineRule="auto"/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Неприятные ночные ощущения в нижних конечностях часто обобщают словом «судороги</w:t>
      </w:r>
      <w:r>
        <w:rPr>
          <w:rFonts w:ascii="source serif 4" w:cs="source serif 4" w:hAnsi="source serif 4" w:eastAsia="source serif 4"/>
          <w:rtl w:val="0"/>
          <w:lang w:val="ru-RU"/>
        </w:rPr>
        <w:t>»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хотя за этой жалобой скрываются совершенно разные клинические состояния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требующие разного подхода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 w:line="360" w:lineRule="auto"/>
      </w:pP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Мышечная судорога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— это резкий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болезненный непроизвольный спазм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чаще всего поражающий икроножную мышцу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Мышца мгновенно каменеет на ощупь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стопа непроизвольно вытягивается вперёд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Чтобы быстро купировать приступ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осторожно потяните носок стопы на себя по направлению к колену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одновременно выпрямляя ногу в коленном суставе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Когда острая боль отступит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можно аккуратно встать и немного походить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Такое механическое растяжение снимает текущий спазм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однако надёжных доказательств его профилактического эффекта в исследованиях нет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 w:line="360" w:lineRule="auto"/>
        <w:rPr>
          <w:rFonts w:ascii="source serif 4" w:cs="source serif 4" w:hAnsi="source serif 4" w:eastAsia="source serif 4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Часто спазмы провоцируются непривычной физической перегрузкой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долгим стоянием на ногах или скрытым обезвоживанием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Клинические исследования эффективности препаратов магния при беременности показывают противоречивые результаты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поэтому назначение магния всем женщинам необоснованно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Концентрация магния в сыворотке крови также не всегда отражает состояние внутримышечного обмена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Любые микроэлементы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включая магний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подбираются индивидуально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особенно при одновременном приёме комплексных пренатальных витаминов или сопутствующей патологии почек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Решение о приёме магния и его дозировке принимает врач на основании клинической картины 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 необходимости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лабораторных данных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 w:line="360" w:lineRule="auto"/>
      </w:pP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Синдром беспокойных ног </w:t>
      </w: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СБН</w:t>
      </w: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)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протекает принципиально иначе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 СБН нет острого болезненного спазма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Женщина испытывает тягостный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трудно описуемый сенсорный дискомфорт в глубине голеней — ползание «мурашек</w:t>
      </w:r>
      <w:r>
        <w:rPr>
          <w:rFonts w:ascii="source serif 4" w:cs="source serif 4" w:hAnsi="source serif 4" w:eastAsia="source serif 4"/>
          <w:rtl w:val="0"/>
          <w:lang w:val="ru-RU"/>
        </w:rPr>
        <w:t>»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зуд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покалывание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распирание или тянущее внутреннее напряжение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порождающее непреодолимую потребность пошевелить ногами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Симптомы возникают или резко усиливаются в покое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положении сидя или лёжа перед сном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любое движение или растирание приносит быстрое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хоть и временное облегчение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 w:line="360" w:lineRule="auto"/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СБН чаще дебютирует во втором и третьем триместрах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основе синдрома лежат особенности обмена железа и функциональные изменения дофаминергической системы головного мозга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Специфического лабораторного теста для подтверждения СБН не существует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диагноз ставится клинически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Обращаясь к врачу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опишите именно связь ощущений с покоем и облегчение при движении — такая клиническая картина гораздо информативнее общей жалобы на усталость ног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 w:line="360" w:lineRule="auto"/>
        <w:rPr>
          <w:rFonts w:ascii="source serif 4" w:cs="source serif 4" w:hAnsi="source serif 4" w:eastAsia="source serif 4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Перед сном некоторым женщинам помогают спокойная прогулка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мягкая растяжка икроножных мышц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тёплый — не горячий — душ или лёгкий самомассаж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Эти меры могут ненадолго уменьшить неприятные ощущения при синдроме беспокойных ног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СБН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),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 не заменяют поиск и коррекцию его причин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 w:line="360" w:lineRule="auto"/>
        <w:rPr>
          <w:rFonts w:ascii="source serif 4" w:cs="source serif 4" w:hAnsi="source serif 4" w:eastAsia="source serif 4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 массируйте и не растягивайте ногу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 боль или отёк появились только с одной стороны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кожа покраснела или стала горячей на ощупь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этой ситуации нужно обратиться к врачу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numPr>
          <w:ilvl w:val="0"/>
          <w:numId w:val="8"/>
        </w:numPr>
        <w:bidi w:val="0"/>
        <w:spacing w:after="210" w:line="360" w:lineRule="auto"/>
        <w:ind w:right="0"/>
        <w:jc w:val="left"/>
        <w:rPr>
          <w:rtl w:val="0"/>
          <w:lang w:val="ru-RU"/>
        </w:rPr>
      </w:pPr>
      <w:r>
        <w:rPr>
          <w:rFonts w:ascii="source serif 4" w:cs="source serif 4" w:hAnsi="source serif 4" w:eastAsia="source serif 4"/>
          <w:b w:val="1"/>
          <w:bCs w:val="1"/>
          <w:rtl w:val="0"/>
          <w:lang w:val="ru-RU"/>
        </w:rPr>
        <w:t>Растяжка у стены стоя</w:t>
      </w:r>
      <w:r>
        <w:rPr>
          <w:rFonts w:ascii="source serif 4" w:cs="source serif 4" w:hAnsi="source serif 4" w:eastAsia="source serif 4"/>
          <w:b w:val="1"/>
          <w:bCs w:val="1"/>
          <w:rtl w:val="0"/>
          <w:lang w:val="ru-RU"/>
        </w:rPr>
        <w:t>.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Встаньте лицом к стене примерно на расстоянии шага и упритесь ладонями в неё на уровне груди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Одну ногу отведите назад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выпрямите в колене и прижмите пятку к полу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Другую ногу слегка согните и плавно подайте таз вперёд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пока не почувствуете умеренное натяжение в икроножной мышце отведённой ноги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 тянитесь через боль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Удерживайте положение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20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–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30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секунд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затем повторите два раза для каждой ноги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numPr>
          <w:ilvl w:val="0"/>
          <w:numId w:val="8"/>
        </w:numPr>
        <w:bidi w:val="0"/>
        <w:spacing w:after="210" w:line="360" w:lineRule="auto"/>
        <w:ind w:right="0"/>
        <w:jc w:val="left"/>
        <w:rPr>
          <w:rtl w:val="0"/>
          <w:lang w:val="ru-RU"/>
        </w:rPr>
      </w:pPr>
      <w:r>
        <w:rPr>
          <w:rFonts w:ascii="source serif 4" w:cs="source serif 4" w:hAnsi="source serif 4" w:eastAsia="source serif 4"/>
          <w:b w:val="1"/>
          <w:bCs w:val="1"/>
          <w:rtl w:val="0"/>
          <w:lang w:val="ru-RU"/>
        </w:rPr>
        <w:t>Растяжка сидя</w:t>
      </w:r>
      <w:r>
        <w:rPr>
          <w:rFonts w:ascii="source serif 4" w:cs="source serif 4" w:hAnsi="source serif 4" w:eastAsia="source serif 4"/>
          <w:b w:val="1"/>
          <w:bCs w:val="1"/>
          <w:rtl w:val="0"/>
          <w:lang w:val="ru-RU"/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Сядьте на ровную поверхность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выпрямите ноги перед собой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Накиньте длинное полотенце или сложенный шарф на стопу 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удерживая концы руками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плавно потяните носок на себя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Колено остаётся прямым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спина — ровной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Удерживайте умеренное натяжение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20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–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30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секунд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затем повторите упражнение для другой ноги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 желании сделайте по два повторения с каждой стороны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 w:line="360" w:lineRule="auto"/>
        <w:rPr>
          <w:rFonts w:ascii="source serif 4" w:cs="source serif 4" w:hAnsi="source serif 4" w:eastAsia="source serif 4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Некоторые лекарства способны усиливать проявления синдрома беспокойных ног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СБН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).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 ним относятся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частности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метоклопрамид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«Церукал»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 другие препараты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блокирующие дофаминовые рецепторы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;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 отдельных женщин симптомы могут усиливаться и на фоне некоторых седативных антигистаминных средств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Самостоятельно отменять назначенные препараты нельзя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 СБН появился или заметно усилился после начала лечения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сообщите врачу обо всех лекарствах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которые принимаете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включая безрецептурные средства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 w:line="360" w:lineRule="auto"/>
        <w:rPr>
          <w:rFonts w:ascii="source serif 4" w:cs="source serif 4" w:hAnsi="source serif 4" w:eastAsia="source serif 4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СБН диагностируют прежде всего по характерным симптомам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Анализы помогают выяснить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нет ли дефицита железа — одного из факторов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связанных с этим состоянием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 w:line="360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Базовое обследование при подозрении на дефицит железа включает общий анализ крови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ферритин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при необходимости — сывороточное железо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трансферрин и процент насыщения трансферрина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Нормальный гемоглобин не исключает дефицит железа без анемии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запасы железа могут снизиться раньше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 воспалении ферритин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напротив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может быть ложно повышен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поэтому врач оценивает результаты в совокупности с клинической картиной 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 необходимости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показателями воспаления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Препараты железа не следует принимать самостоятельно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необходимость лечения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форму препарата и дозу определяет врач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Подробный алгоритм ведения железодефицита описан в теме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1. [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ОТ РЕДАКТОРА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кросс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ссылка на тему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1.]</w:t>
      </w:r>
    </w:p>
    <w:p>
      <w:pPr>
        <w:pStyle w:val="Основной текст A"/>
        <w:spacing w:after="0" w:line="360" w:lineRule="auto"/>
        <w:rPr>
          <w:rFonts w:ascii="source serif 4" w:cs="source serif 4" w:hAnsi="source serif 4" w:eastAsia="source serif 4"/>
          <w:b w:val="1"/>
          <w:bCs w:val="1"/>
          <w:sz w:val="23"/>
          <w:szCs w:val="23"/>
        </w:rPr>
      </w:pPr>
      <w:r>
        <w:rPr>
          <w:rFonts w:ascii="source serif 4" w:cs="source serif 4" w:hAnsi="source serif 4" w:eastAsia="source serif 4"/>
          <w:b w:val="1"/>
          <w:bCs w:val="1"/>
          <w:sz w:val="23"/>
          <w:szCs w:val="23"/>
          <w:rtl w:val="0"/>
          <w:lang w:val="ru-RU"/>
        </w:rPr>
        <w:t>Исключение тромбоза глубоких вен</w:t>
      </w:r>
    </w:p>
    <w:p>
      <w:pPr>
        <w:pStyle w:val="Основной текст A"/>
        <w:spacing w:after="0" w:line="360" w:lineRule="auto"/>
        <w:rPr>
          <w:rFonts w:ascii="source serif 4" w:cs="source serif 4" w:hAnsi="source serif 4" w:eastAsia="source serif 4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Односторонний отёк ноги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боль или болезненность в икре либо бедре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местное ощущение жара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покраснение или синюшность кожи не характерны для синдрома беспокойных ног и не должны объясняться обычной судорогой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Такие симптомы могут иметь разные причины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 во время беременности важно сразу исключить тромбоз глубоких вен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0" w:line="360" w:lineRule="auto"/>
        <w:rPr>
          <w:rFonts w:ascii="source serif 4" w:cs="source serif 4" w:hAnsi="source serif 4" w:eastAsia="source serif 4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Судорога обычно кратковременна и проходит после расслабления мышцы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При СБН возникает желание двигать ногами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которое усиливается в покое и вечером и временно уменьшается при движении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Ни одно из этих состояний обычно не вызывает стойкого одностороннего отёка и изменения цвета кожи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0" w:line="360" w:lineRule="auto"/>
        <w:rPr>
          <w:rFonts w:ascii="source serif 4" w:cs="source serif 4" w:hAnsi="source serif 4" w:eastAsia="source serif 4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Основной текст A"/>
        <w:spacing w:after="0" w:line="360" w:lineRule="auto"/>
        <w:rPr>
          <w:rFonts w:ascii="source serif 4" w:cs="source serif 4" w:hAnsi="source serif 4" w:eastAsia="source serif 4"/>
          <w:b w:val="1"/>
          <w:bCs w:val="1"/>
        </w:rPr>
      </w:pPr>
      <w:r>
        <w:rPr>
          <w:rFonts w:ascii="source serif 4" w:cs="source serif 4" w:hAnsi="source serif 4" w:eastAsia="source serif 4"/>
          <w:b w:val="1"/>
          <w:bCs w:val="1"/>
          <w:rtl w:val="0"/>
          <w:lang w:val="ru-RU"/>
        </w:rPr>
        <w:t>Что делать</w:t>
      </w:r>
      <w:r>
        <w:rPr>
          <w:rFonts w:ascii="source serif 4" w:cs="source serif 4" w:hAnsi="source serif 4" w:eastAsia="source serif 4"/>
          <w:b w:val="1"/>
          <w:bCs w:val="1"/>
          <w:rtl w:val="0"/>
          <w:lang w:val="ru-RU"/>
        </w:rPr>
        <w:t>:</w:t>
      </w:r>
    </w:p>
    <w:p>
      <w:pPr>
        <w:pStyle w:val="Основной текст A"/>
        <w:numPr>
          <w:ilvl w:val="0"/>
          <w:numId w:val="8"/>
        </w:numPr>
        <w:spacing w:after="0" w:line="360" w:lineRule="auto"/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Обратитесь к акушеру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гинекологу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приёмное отделение или вызовите неотложную помощь в день появления симптомов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Основной текст A"/>
        <w:numPr>
          <w:ilvl w:val="0"/>
          <w:numId w:val="8"/>
        </w:numPr>
        <w:bidi w:val="0"/>
        <w:spacing w:after="0" w:line="360" w:lineRule="auto"/>
        <w:ind w:right="0"/>
        <w:jc w:val="left"/>
        <w:rPr>
          <w:rtl w:val="0"/>
          <w:lang w:val="ru-RU"/>
        </w:rPr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 пытайтесь оценить риск самостоятельно по измерению окружности голени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диагноз подтверждают или исключают при очном осмотре и ультразвуковом исследовании вен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numPr>
          <w:ilvl w:val="0"/>
          <w:numId w:val="8"/>
        </w:numPr>
        <w:bidi w:val="0"/>
        <w:spacing w:after="0" w:line="360" w:lineRule="auto"/>
        <w:ind w:right="0"/>
        <w:jc w:val="left"/>
        <w:rPr>
          <w:rtl w:val="0"/>
          <w:lang w:val="ru-RU"/>
        </w:rPr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До осмотра врача не массируйте и не разминайте болезненную ногу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 прогревайте её и не накладывайте самостоятельно тугую эластичную повязку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 пытайтесь «разработать» ногу через боль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0" w:line="360" w:lineRule="auto"/>
      </w:pPr>
    </w:p>
    <w:p>
      <w:pPr>
        <w:pStyle w:val="Основной текст A"/>
        <w:spacing w:after="0" w:line="360" w:lineRule="auto"/>
        <w:rPr>
          <w:rFonts w:ascii="source serif 4" w:cs="source serif 4" w:hAnsi="source serif 4" w:eastAsia="source serif 4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Даже один из этих признаков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особенно если он возник внезапно или нарастает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— повод обратиться за медицинской помощью в тот же день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Если одновременно появились внезапная одышка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боль или стеснение в груди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кашель с кровью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резкая слабость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головокружение или предобморочное состояние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немедленно вызывайте скорую помощь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Не садитесь за руль самостоятельно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!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Такие симптомы могут указывать на тромбоэмболию лёгочной артерии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before="315" w:after="105" w:line="360" w:lineRule="auto"/>
      </w:pPr>
      <w:bookmarkStart w:name="дифференциальная_диагностика_ночн_b8c1ce" w:id="14"/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Дифференциальная диагностика ночного дискомфорта в ногах</w:t>
      </w:r>
      <w:bookmarkEnd w:id="14"/>
    </w:p>
    <w:tbl>
      <w:tblPr>
        <w:tblW w:w="9510" w:type="dxa"/>
        <w:jc w:val="center"/>
        <w:tblInd w:w="64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70"/>
        <w:gridCol w:w="3170"/>
        <w:gridCol w:w="3170"/>
      </w:tblGrid>
      <w:tr>
        <w:tblPrEx>
          <w:shd w:val="clear" w:color="auto" w:fill="ced7e7"/>
        </w:tblPrEx>
        <w:trPr>
          <w:trHeight w:val="215" w:hRule="atLeast"/>
        </w:trPr>
        <w:tc>
          <w:tcPr>
            <w:tcW w:type="dxa" w:w="3170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line="360" w:lineRule="auto"/>
            </w:pP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Состояние</w:t>
            </w:r>
          </w:p>
        </w:tc>
        <w:tc>
          <w:tcPr>
            <w:tcW w:type="dxa" w:w="317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Типичные клинические проявления</w:t>
            </w:r>
          </w:p>
        </w:tc>
        <w:tc>
          <w:tcPr>
            <w:tcW w:type="dxa" w:w="317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Первоочередные действия</w:t>
            </w:r>
          </w:p>
        </w:tc>
      </w:tr>
      <w:tr>
        <w:tblPrEx>
          <w:shd w:val="clear" w:color="auto" w:fill="ced7e7"/>
        </w:tblPrEx>
        <w:trPr>
          <w:trHeight w:val="1116" w:hRule="atLeast"/>
        </w:trPr>
        <w:tc>
          <w:tcPr>
            <w:tcW w:type="dxa" w:w="3170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erif 4" w:cs="source serif 4" w:hAnsi="source serif 4" w:eastAsia="source serif 4"/>
                <w:b w:val="1"/>
                <w:bCs w:val="1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Мышечная судорога </w:t>
            </w:r>
            <w:r>
              <w:rPr>
                <w:rFonts w:ascii="source serif 4" w:cs="source serif 4" w:hAnsi="source serif 4" w:eastAsia="source serif 4"/>
                <w:b w:val="1"/>
                <w:bCs w:val="1"/>
                <w:sz w:val="17"/>
                <w:szCs w:val="17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source serif 4" w:cs="source serif 4" w:hAnsi="source serif 4" w:eastAsia="source serif 4"/>
                <w:b w:val="1"/>
                <w:bCs w:val="1"/>
                <w:sz w:val="17"/>
                <w:szCs w:val="17"/>
                <w:shd w:val="nil" w:color="auto" w:fill="auto"/>
                <w:rtl w:val="0"/>
                <w:lang w:val="ru-RU"/>
              </w:rPr>
              <w:t>синдром крампи</w:t>
            </w:r>
            <w:r>
              <w:rPr>
                <w:rFonts w:ascii="source serif 4" w:cs="source serif 4" w:hAnsi="source serif 4" w:eastAsia="source serif 4"/>
                <w:b w:val="1"/>
                <w:bCs w:val="1"/>
                <w:sz w:val="17"/>
                <w:szCs w:val="17"/>
                <w:shd w:val="nil" w:color="auto" w:fill="auto"/>
                <w:rtl w:val="0"/>
                <w:lang w:val="ru-RU"/>
              </w:rPr>
              <w:t>)</w:t>
            </w:r>
          </w:p>
        </w:tc>
        <w:tc>
          <w:tcPr>
            <w:tcW w:type="dxa" w:w="317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Острый болезненный спазм мышцы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чаще икроножной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).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Мышца резко уплотняется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стопа вытягивается подошвенно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.</w:t>
            </w:r>
          </w:p>
        </w:tc>
        <w:tc>
          <w:tcPr>
            <w:tcW w:type="dxa" w:w="317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Осторожно потянуть носок на себя к колену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выпрямить ногу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После спада боли — медленно походить по комнате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1416" w:hRule="atLeast"/>
        </w:trPr>
        <w:tc>
          <w:tcPr>
            <w:tcW w:type="dxa" w:w="3170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erif 4" w:cs="source serif 4" w:hAnsi="source serif 4" w:eastAsia="source serif 4"/>
                <w:b w:val="1"/>
                <w:bCs w:val="1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Синдром беспокойных ног </w:t>
            </w:r>
            <w:r>
              <w:rPr>
                <w:rFonts w:ascii="source serif 4" w:cs="source serif 4" w:hAnsi="source serif 4" w:eastAsia="source serif 4"/>
                <w:b w:val="1"/>
                <w:bCs w:val="1"/>
                <w:sz w:val="17"/>
                <w:szCs w:val="17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source serif 4" w:cs="source serif 4" w:hAnsi="source serif 4" w:eastAsia="source serif 4"/>
                <w:b w:val="1"/>
                <w:bCs w:val="1"/>
                <w:sz w:val="17"/>
                <w:szCs w:val="17"/>
                <w:shd w:val="nil" w:color="auto" w:fill="auto"/>
                <w:rtl w:val="0"/>
                <w:lang w:val="ru-RU"/>
              </w:rPr>
              <w:t>СБН</w:t>
            </w:r>
            <w:r>
              <w:rPr>
                <w:rFonts w:ascii="source serif 4" w:cs="source serif 4" w:hAnsi="source serif 4" w:eastAsia="source serif 4"/>
                <w:b w:val="1"/>
                <w:bCs w:val="1"/>
                <w:sz w:val="17"/>
                <w:szCs w:val="17"/>
                <w:shd w:val="nil" w:color="auto" w:fill="auto"/>
                <w:rtl w:val="0"/>
                <w:lang w:val="ru-RU"/>
              </w:rPr>
              <w:t>)</w:t>
            </w:r>
          </w:p>
        </w:tc>
        <w:tc>
          <w:tcPr>
            <w:tcW w:type="dxa" w:w="317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Тягостные сенсорные ощущения в покое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«мурашки»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зуд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жжение в глубине голеней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)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с императивной потребностью двигать ногами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Движение приносит облегчение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.</w:t>
            </w:r>
          </w:p>
        </w:tc>
        <w:tc>
          <w:tcPr>
            <w:tcW w:type="dxa" w:w="317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Сообщить врачу на приёме о связи с покоем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Проверить уровень железа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ферритин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).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Перед сном применять тепло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массаж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растяжку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1116" w:hRule="atLeast"/>
        </w:trPr>
        <w:tc>
          <w:tcPr>
            <w:tcW w:type="dxa" w:w="3170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erif 4" w:cs="source serif 4" w:hAnsi="source serif 4" w:eastAsia="source serif 4"/>
                <w:b w:val="1"/>
                <w:bCs w:val="1"/>
                <w:sz w:val="17"/>
                <w:szCs w:val="17"/>
                <w:shd w:val="nil" w:color="auto" w:fill="auto"/>
                <w:rtl w:val="0"/>
                <w:lang w:val="ru-RU"/>
              </w:rPr>
              <w:t>Подозрение на тромбоз глубоких вен</w:t>
            </w:r>
          </w:p>
        </w:tc>
        <w:tc>
          <w:tcPr>
            <w:tcW w:type="dxa" w:w="317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Односторонняя боль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видимый отёк одной ноги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ощущение локального жара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изменение цвета кожи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разница в окружности голеней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.</w:t>
            </w:r>
          </w:p>
        </w:tc>
        <w:tc>
          <w:tcPr>
            <w:tcW w:type="dxa" w:w="317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Срочный осмотр врача в тот же день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Не массировать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не греть и не нагружать конечность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!</w:t>
            </w:r>
          </w:p>
        </w:tc>
      </w:tr>
    </w:tbl>
    <w:p>
      <w:pPr>
        <w:pStyle w:val="Основной текст A"/>
        <w:widowControl w:val="0"/>
        <w:spacing w:before="315" w:after="105" w:line="240" w:lineRule="auto"/>
        <w:ind w:left="540" w:hanging="540"/>
        <w:jc w:val="center"/>
      </w:pPr>
    </w:p>
    <w:p>
      <w:pPr>
        <w:pStyle w:val="Основной текст A"/>
        <w:widowControl w:val="0"/>
        <w:spacing w:before="315" w:after="105" w:line="240" w:lineRule="auto"/>
        <w:ind w:left="432" w:hanging="432"/>
        <w:jc w:val="center"/>
      </w:pPr>
    </w:p>
    <w:p>
      <w:pPr>
        <w:pStyle w:val="Основной текст A"/>
        <w:spacing w:before="315" w:after="105" w:line="360" w:lineRule="auto"/>
      </w:pPr>
      <w:bookmarkStart w:name="bm_2_3_организация_дневного_режим_584aaf" w:id="15"/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2.3. </w:t>
      </w: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Режим дня</w:t>
      </w: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как настроить засыпание</w:t>
      </w:r>
      <w:bookmarkEnd w:id="15"/>
    </w:p>
    <w:p>
      <w:pPr>
        <w:pStyle w:val="Основной текст A"/>
        <w:spacing w:after="210" w:line="360" w:lineRule="auto"/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Качество ночного сна закладывается задолго до того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как вы ложитесь в постель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 способность быстро засыпать и спать непрерывно влияют два базовых биологических механизма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накопленное за день давление сна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чем дольше мы бодрствуем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тем выше физиологическая потребность в отдыхе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 работа внутренних циркадных часов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настраивающих выработку гормонов под смену дня и ночи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Продуманный распорядок помогает синхронизировать эти процессы без жёстких ограничений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before="315" w:after="105" w:line="360" w:lineRule="auto"/>
      </w:pPr>
      <w:bookmarkStart w:name="время_подъёма_и_утренний_свет" w:id="16"/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Время подъёма и утренний свет</w:t>
      </w:r>
      <w:bookmarkEnd w:id="16"/>
    </w:p>
    <w:p>
      <w:pPr>
        <w:pStyle w:val="Основной текст A"/>
        <w:spacing w:after="210" w:line="360" w:lineRule="auto"/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Главным внешним сигналом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перезапускающим циркадный таймер организма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служит яркий дневной свет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Утреннее освещение подавляет выработку мелатонина и запускает дневной блок активности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определяя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во сколько вечером появится естественная сонливость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 w:line="360" w:lineRule="auto"/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Для настройки биоритмов решающее значение имеет стабильное время утреннего подъёма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не попытка волевым усилием уснуть вечером ровно по расписанию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Проснувшись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сразу откройте шторы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включите верхний свет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при хорошем самочувствии выйдите на короткую утреннюю прогулку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Контакт с естественным дневным светом в первые часы после пробуждения задаёт правильный суточный ритм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 w:line="360" w:lineRule="auto"/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 ночь выдалась тяжёлой и прерывистой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,</w:t>
      </w:r>
      <w:r>
        <w:rPr>
          <w:rFonts w:ascii="source serif 4" w:cs="source serif 4" w:hAnsi="source serif 4" w:eastAsia="source serif 4"/>
          <w:rtl w:val="0"/>
          <w:lang w:val="ru-RU"/>
        </w:rPr>
        <w:t xml:space="preserve"> то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организм потребует дополнительного отдыха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 если регулярно компенсировать недосып поздними подъёмами ближе к полудню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вечернее засыпание сдвинется  к ночи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такой ситуации надёжнее сохранить привычное время утреннего подъёма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дневную усталость компенсировать временным снижением рабочей и бытовой нагрузки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 w:line="360" w:lineRule="auto"/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Распорядок дня должен оставаться реалистичным и гибким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профессиональные обязанности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посменная работа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дорога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забота о старших детях и самочувствие при беременности не всегда позволяют выдерживать идеальный график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 перестроить весь день невозможно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достаточно опереться на два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три базовых ориентира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вставать примерно в одно время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ловить утренний свет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перенести кофеин на первую половину дня и выделить полчаса на спокойное замедление перед сном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Оценивайте стабильность режима на дистанции недели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не по результатам одного дня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 расписание превращается в источник постоянного стресса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судорожный контроль времени и страх нарушить график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режим необходимо упростить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before="315" w:after="105" w:line="360" w:lineRule="auto"/>
      </w:pPr>
      <w:bookmarkStart w:name="физическая_активность_и_дневная_нагрузка" w:id="17"/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Физическая активность и дневная нагрузка</w:t>
      </w:r>
      <w:bookmarkEnd w:id="17"/>
    </w:p>
    <w:p>
      <w:pPr>
        <w:pStyle w:val="Основной текст A"/>
        <w:spacing w:after="210" w:line="360" w:lineRule="auto"/>
        <w:rPr>
          <w:rFonts w:ascii="source serif 4" w:cs="source serif 4" w:hAnsi="source serif 4" w:eastAsia="source serif 4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Посильная двигательная активность помогает поддерживать привычный режим дня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меньше времени проводить без сна в постели и уменьшать мышечное напряжение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При неосложнённой беременности ориентиром служат не менее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150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минут умеренной аэробной активности в неделю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 [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ОТ РЕДАКТОРА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внутренняя кросс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ссылка на раздел Темы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3.]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Удобный способ распределить её — прогулки примерно по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30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минут в большинство дней недели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 вы раньше мало двигались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начните с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10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–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20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минут спокойной ходьбы и постепенно увеличивайте продолжительность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 w:line="360" w:lineRule="auto"/>
        <w:rPr>
          <w:rFonts w:ascii="source serif 4" w:cs="source serif 4" w:hAnsi="source serif 4" w:eastAsia="source serif 4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Подойдут пешие прогулки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привычные дела по дому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плавание или гимнастика для беременных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Ориентируйтесь на «разговорный тест»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темп подходит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 во время движения вы можете говорить полными фразами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хотя дыхание становится немного чаще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 осложнениях беременности или ограничениях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 которых сообщил врач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план активности подбирают индивидуально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 w:line="360" w:lineRule="auto"/>
        <w:rPr>
          <w:rFonts w:ascii="source serif 4" w:cs="source serif 4" w:hAnsi="source serif 4" w:eastAsia="source serif 4"/>
        </w:rPr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Время занятий зависит от вашей переносимости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Строгого запрета на активность после определённого часа нет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 интенсивная тренировка вечером мешает успокоиться и заснуть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перенесите её на более раннее время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Неторопливая прогулка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лёгкая растяжка или спокойная гимнастика вечером обычно допустимы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 не вызывают дискомфорта и не ухудшают сон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 w:line="360" w:lineRule="auto"/>
        <w:rPr>
          <w:i w:val="1"/>
          <w:iCs w:val="1"/>
        </w:rPr>
      </w:pPr>
      <w:r>
        <w:rPr>
          <w:rFonts w:ascii="source serif 4" w:cs="source serif 4" w:hAnsi="source serif 4" w:eastAsia="source serif 4"/>
          <w:i w:val="1"/>
          <w:iCs w:val="1"/>
          <w:rtl w:val="0"/>
          <w:lang w:val="ru-RU"/>
        </w:rPr>
        <w:t>Обратите внимание</w:t>
      </w:r>
      <w:r>
        <w:rPr>
          <w:rFonts w:ascii="source serif 4" w:cs="source serif 4" w:hAnsi="source serif 4" w:eastAsia="source serif 4"/>
          <w:i w:val="1"/>
          <w:iCs w:val="1"/>
          <w:rtl w:val="0"/>
          <w:lang w:val="ru-RU"/>
        </w:rPr>
        <w:t xml:space="preserve">: </w:t>
      </w:r>
      <w:r>
        <w:rPr>
          <w:rFonts w:ascii="source serif 4" w:cs="source serif 4" w:hAnsi="source serif 4" w:eastAsia="source serif 4"/>
          <w:i w:val="1"/>
          <w:iCs w:val="1"/>
          <w:rtl w:val="0"/>
          <w:lang w:val="ru-RU"/>
        </w:rPr>
        <w:t>использовать запрещённые нагрузки для снятия тревоги или попытки «утомить тело перед сном» недопустимо</w:t>
      </w:r>
      <w:r>
        <w:rPr>
          <w:rFonts w:ascii="source serif 4" w:cs="source serif 4" w:hAnsi="source serif 4" w:eastAsia="source serif 4"/>
          <w:i w:val="1"/>
          <w:iCs w:val="1"/>
          <w:rtl w:val="0"/>
        </w:rPr>
        <w:t>.</w:t>
      </w:r>
    </w:p>
    <w:p>
      <w:pPr>
        <w:pStyle w:val="Основной текст A"/>
        <w:spacing w:before="315" w:after="105" w:line="360" w:lineRule="auto"/>
      </w:pPr>
      <w:bookmarkStart w:name="кофеин_и_время_его_употребления" w:id="18"/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Кофеин и время его употребления</w:t>
      </w:r>
      <w:bookmarkEnd w:id="18"/>
    </w:p>
    <w:p>
      <w:pPr>
        <w:pStyle w:val="Основной текст A"/>
        <w:spacing w:after="210" w:line="360" w:lineRule="auto"/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Допустимые суточные дозировки кофеина подробно разобраны в теме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 питании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 [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ОТ РЕДАКТОРА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внутренняя кросс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ссылка на раздел Темы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1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]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В контексте качества сна решающую роль играет не только суммарное количество чашек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 и время последнего приёма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Кофеин циркулирует в крови несколько часов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скорость его метаболизма во время беременности замедляется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причём индивидуальная чувствительность к нему сильно различается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кто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то легко засыпает после полуденного кофе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у кого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то вечерний чай блокирует засыпание до середины ночи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 w:line="360" w:lineRule="auto"/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При ухудшении ночного сна перенесите все источники кофеина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кофе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чёрный и зелёный чай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колу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шоколад и т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 утренние часы и понаблюдайте за динамикой самочувствия несколько дней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Снижать привычную дозу кофеина лучше постепенно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чтобы избежать синдрома отмены в виде пульсирующей головной боли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Специализированные энергетические напитки категорически противопоказаны во время беременности и не должны использоваться для борьбы с дневной слабостью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!</w:t>
      </w:r>
    </w:p>
    <w:p>
      <w:pPr>
        <w:pStyle w:val="Основной текст A"/>
        <w:spacing w:before="315" w:after="105" w:line="360" w:lineRule="auto"/>
      </w:pPr>
      <w:bookmarkStart w:name="ужин_и_вечерние_ритуалы" w:id="19"/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Ужин и вечерние ритуалы</w:t>
      </w:r>
      <w:bookmarkEnd w:id="19"/>
    </w:p>
    <w:p>
      <w:pPr>
        <w:pStyle w:val="Основной текст A"/>
        <w:spacing w:after="210" w:line="360" w:lineRule="auto"/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За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1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–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2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часа до сна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переведите организм в режим замедления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Постепенно приглушите верхний свет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закройте рабочие программы и перейдите к предсказуемой цепочке расслабляющих действий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тёплому душу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чтению бумажной книги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негромкой музыке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дыхательным упражнениям или фиксации тревожных мыслей в блокноте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Регулярное повторение этих шагов формирует устойчивый условный рефлекс перехода ко сну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 w:line="360" w:lineRule="auto"/>
        <w:rPr>
          <w:rFonts w:ascii="source serif 4" w:cs="source serif 4" w:hAnsi="source serif 4" w:eastAsia="source serif 4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Смартфоны и планшеты нарушают засыпание по двум причинам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спектр синего света от экрана подавляет выработку мелатонина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чтение новостей и рабочая переписка поддерживают ментальное напряжение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Пространство спальни должно оставаться затемнённым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прохладным и тихим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Универсальной для всех температуры воздуха не существует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тем более что субъективное восприятие тепла при беременности часто меняется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Ориентируйтесь на личный комфорт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используя регулярное проветривание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лёгкие натуральные ткани постельного белья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плотные шторы блэкаут или беруши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 w:line="360" w:lineRule="auto"/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 склонности к изжоге уменьшите объём вечерней порции и не ложитесь сразу после еды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Другие способы облегчить ночную изжогу приведены в разделе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2.2.</w:t>
      </w:r>
    </w:p>
    <w:p>
      <w:pPr>
        <w:pStyle w:val="Основной текст A"/>
        <w:spacing w:before="315" w:after="105" w:line="360" w:lineRule="auto"/>
        <w:rPr>
          <w:sz w:val="24"/>
          <w:szCs w:val="24"/>
        </w:rPr>
      </w:pPr>
      <w:bookmarkStart w:name="преодоление_напряжения_из_за_попы_b5ba80" w:id="20"/>
      <w:r>
        <w:rPr>
          <w:rFonts w:ascii="source serif 4" w:cs="source serif 4" w:hAnsi="source serif 4" w:eastAsia="source serif 4"/>
          <w:b w:val="1"/>
          <w:bCs w:val="1"/>
          <w:sz w:val="24"/>
          <w:szCs w:val="24"/>
          <w:rtl w:val="0"/>
          <w:lang w:val="ru-RU"/>
        </w:rPr>
        <w:t>Т</w:t>
      </w:r>
      <w:bookmarkEnd w:id="20"/>
      <w:r>
        <w:rPr>
          <w:rFonts w:ascii="source serif 4" w:cs="source serif 4" w:hAnsi="source serif 4" w:eastAsia="source serif 4"/>
          <w:b w:val="1"/>
          <w:bCs w:val="1"/>
          <w:sz w:val="24"/>
          <w:szCs w:val="24"/>
          <w:rtl w:val="0"/>
          <w:lang w:val="ru-RU"/>
        </w:rPr>
        <w:t>ехники для засыпания</w:t>
      </w:r>
    </w:p>
    <w:p>
      <w:pPr>
        <w:pStyle w:val="Основной текст A"/>
        <w:spacing w:after="210" w:line="360" w:lineRule="auto"/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Когда человек упорно пытается заставить себя заснуть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контроль за временем парадоксально усиливает возбуждение коры мозга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Формируется замкнутый круг тревоги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«Я обязана поспать — я не могу уснуть — завтра я буду уставшей — нужно немедленно отключиться</w:t>
      </w:r>
      <w:r>
        <w:rPr>
          <w:rFonts w:ascii="source serif 4" w:cs="source serif 4" w:hAnsi="source serif 4" w:eastAsia="source serif 4"/>
          <w:rtl w:val="0"/>
          <w:lang w:val="ru-RU"/>
        </w:rPr>
        <w:t>»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 w:line="360" w:lineRule="auto"/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Можно добавить к выгрузке мыслей простые техники работы с телом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которые можно сделать прямо в постели</w:t>
      </w:r>
      <w:r>
        <w:rPr>
          <w:rFonts w:ascii="source serif 4" w:cs="source serif 4" w:hAnsi="source serif 4" w:eastAsia="source serif 4"/>
          <w:rtl w:val="0"/>
          <w:lang w:val="ru-RU"/>
        </w:rPr>
        <w:t>:</w:t>
      </w:r>
    </w:p>
    <w:p>
      <w:pPr>
        <w:pStyle w:val="Основной текст A"/>
        <w:spacing w:before="315" w:after="105" w:line="360" w:lineRule="auto"/>
      </w:pP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Дыхание с удлинённым выдохом</w:t>
      </w:r>
    </w:p>
    <w:p>
      <w:pPr>
        <w:pStyle w:val="Основной текст A"/>
        <w:spacing w:after="210" w:line="360" w:lineRule="auto"/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Удобно лягте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положите одну руку на грудь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другую на живот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Сделайте спокойный вдох через нос примерно на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4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счёта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затем плавный выдох через рот или нос на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6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–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8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счетов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Повторите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5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–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10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циклов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фокусируясь на том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чтобы выдох был длиннее и мягче вдоха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Удлинённый выдох помогает активировать парасимпатическую систему и снизить уровень физиологического возбуждения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before="315" w:after="105" w:line="360" w:lineRule="auto"/>
      </w:pP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Укороченная прогрессивная мышечная релаксация</w:t>
      </w:r>
    </w:p>
    <w:p>
      <w:pPr>
        <w:pStyle w:val="Основной текст A"/>
        <w:spacing w:after="210" w:line="360" w:lineRule="auto"/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Мысленно «просканируйте» тело от стоп до головы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стопы → голени → бёдра → живот → руки → плечи → лицо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На каждом участке можно слегка напрячь мышцы на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3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–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5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секунд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затем полностью отпустить напряжение и заметить разницу между состоянием «напряжено» и «расслаблено</w:t>
      </w:r>
      <w:r>
        <w:rPr>
          <w:rFonts w:ascii="source serif 4" w:cs="source serif 4" w:hAnsi="source serif 4" w:eastAsia="source serif 4"/>
          <w:rtl w:val="0"/>
          <w:lang w:val="ru-RU"/>
        </w:rPr>
        <w:t>»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 напряжение мышц неприятно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используйте вариант «только расслабление»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просто направляйте внимание на каждую часть тела и мысленно «разрешайте</w:t>
      </w:r>
      <w:r>
        <w:rPr>
          <w:rFonts w:ascii="source serif 4" w:cs="source serif 4" w:hAnsi="source serif 4" w:eastAsia="source serif 4"/>
          <w:rtl w:val="0"/>
          <w:lang w:val="ru-RU"/>
        </w:rPr>
        <w:t xml:space="preserve">»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ей стать тяжелее и мягче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Такие техники входят в протоколы когнитивно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поведенческой терапии бессонницы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КПТ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для беременных и помогают снизить физическое напряжение перед сном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0" w:line="288" w:lineRule="auto"/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Если вы лежите в постели без сна более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30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минут и чувствуете нарастающее раздражение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 оставайтесь в кровати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Основной текст A"/>
        <w:numPr>
          <w:ilvl w:val="0"/>
          <w:numId w:val="10"/>
        </w:numPr>
        <w:bidi w:val="0"/>
        <w:spacing w:before="105" w:after="0" w:line="288" w:lineRule="auto"/>
        <w:ind w:right="0"/>
        <w:jc w:val="left"/>
        <w:rPr>
          <w:rtl w:val="0"/>
          <w:lang w:val="ru-RU"/>
        </w:rPr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Встаньте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перейдите в другую комнату или пересядьте в удобное кресло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numPr>
          <w:ilvl w:val="0"/>
          <w:numId w:val="10"/>
        </w:numPr>
        <w:bidi w:val="0"/>
        <w:spacing w:before="105" w:after="0" w:line="288" w:lineRule="auto"/>
        <w:ind w:right="0"/>
        <w:jc w:val="left"/>
        <w:rPr>
          <w:rtl w:val="0"/>
          <w:lang w:val="ru-RU"/>
        </w:rPr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Займитесь монотонным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спокойным делом при неярком свете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почитайте книгу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послушайте спокойную музыку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).</w:t>
      </w:r>
    </w:p>
    <w:p>
      <w:pPr>
        <w:pStyle w:val="Основной текст A"/>
        <w:numPr>
          <w:ilvl w:val="0"/>
          <w:numId w:val="10"/>
        </w:numPr>
        <w:bidi w:val="0"/>
        <w:spacing w:before="105" w:after="0" w:line="288" w:lineRule="auto"/>
        <w:ind w:right="0"/>
        <w:jc w:val="left"/>
        <w:rPr>
          <w:rtl w:val="0"/>
          <w:lang w:val="ru-RU"/>
        </w:rPr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Возвращайтесь в кровать только тогда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когда почувствуете отчётливую физиологическую сонливость и слипание век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 w:line="360" w:lineRule="auto"/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Чтобы объективно оценить структуру сна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 делайте поспешных выводов по одной тяжёлой ночи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Полезно в течение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1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–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2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недель вести простой дневник сна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отмечать примерное время отбоя и подъёма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наличие дневного сна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приёмы кофеина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частоту ночных пробуждений и дневной уровень сил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Такой структурированный обзор избавит от лишней тревожности и предоставит врачу точные данные для оценки ситуации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before="315" w:after="105" w:line="360" w:lineRule="auto"/>
      </w:pPr>
      <w:bookmarkStart w:name="дневник_сна_готовый_шаблон" w:id="21"/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Дневник сна</w:t>
      </w: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готовый шаблон</w:t>
      </w:r>
      <w:bookmarkEnd w:id="21"/>
    </w:p>
    <w:p>
      <w:pPr>
        <w:pStyle w:val="Основной текст A"/>
        <w:spacing w:after="210" w:line="360" w:lineRule="auto"/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Чтобы лучше понимать свой ритм и подготовить точные данные для врача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заведите отдельный блокнот или расчертите таблицу со следующими графами на каждый день недели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tbl>
      <w:tblPr>
        <w:tblW w:w="9510" w:type="dxa"/>
        <w:jc w:val="center"/>
        <w:tblInd w:w="64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755"/>
        <w:gridCol w:w="4755"/>
      </w:tblGrid>
      <w:tr>
        <w:tblPrEx>
          <w:shd w:val="clear" w:color="auto" w:fill="ced7e7"/>
        </w:tblPrEx>
        <w:trPr>
          <w:trHeight w:val="215" w:hRule="atLeast"/>
        </w:trPr>
        <w:tc>
          <w:tcPr>
            <w:tcW w:type="dxa" w:w="4755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line="360" w:lineRule="auto"/>
            </w:pP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Графа дневника</w:t>
            </w:r>
          </w:p>
        </w:tc>
        <w:tc>
          <w:tcPr>
            <w:tcW w:type="dxa" w:w="4755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Что и как фиксировать</w:t>
            </w:r>
          </w:p>
        </w:tc>
      </w:tr>
      <w:tr>
        <w:tblPrEx>
          <w:shd w:val="clear" w:color="auto" w:fill="ced7e7"/>
        </w:tblPrEx>
        <w:trPr>
          <w:trHeight w:val="215" w:hRule="atLeast"/>
        </w:trPr>
        <w:tc>
          <w:tcPr>
            <w:tcW w:type="dxa" w:w="4755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erif 4" w:cs="source serif 4" w:hAnsi="source serif 4" w:eastAsia="source serif 4"/>
                <w:b w:val="1"/>
                <w:bCs w:val="1"/>
                <w:sz w:val="17"/>
                <w:szCs w:val="17"/>
                <w:shd w:val="nil" w:color="auto" w:fill="auto"/>
                <w:rtl w:val="0"/>
                <w:lang w:val="ru-RU"/>
              </w:rPr>
              <w:t>Дата и день недели</w:t>
            </w:r>
          </w:p>
        </w:tc>
        <w:tc>
          <w:tcPr>
            <w:tcW w:type="dxa" w:w="4755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Число и день недели</w:t>
            </w:r>
          </w:p>
        </w:tc>
      </w:tr>
      <w:tr>
        <w:tblPrEx>
          <w:shd w:val="clear" w:color="auto" w:fill="ced7e7"/>
        </w:tblPrEx>
        <w:trPr>
          <w:trHeight w:val="215" w:hRule="atLeast"/>
        </w:trPr>
        <w:tc>
          <w:tcPr>
            <w:tcW w:type="dxa" w:w="4755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erif 4" w:cs="source serif 4" w:hAnsi="source serif 4" w:eastAsia="source serif 4"/>
                <w:b w:val="1"/>
                <w:bCs w:val="1"/>
                <w:sz w:val="17"/>
                <w:szCs w:val="17"/>
                <w:shd w:val="nil" w:color="auto" w:fill="auto"/>
                <w:rtl w:val="0"/>
                <w:lang w:val="ru-RU"/>
              </w:rPr>
              <w:t>Время отхода ко сну</w:t>
            </w:r>
          </w:p>
        </w:tc>
        <w:tc>
          <w:tcPr>
            <w:tcW w:type="dxa" w:w="4755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Точное время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когда вы легли в кровать</w:t>
            </w:r>
          </w:p>
        </w:tc>
      </w:tr>
      <w:tr>
        <w:tblPrEx>
          <w:shd w:val="clear" w:color="auto" w:fill="ced7e7"/>
        </w:tblPrEx>
        <w:trPr>
          <w:trHeight w:val="215" w:hRule="atLeast"/>
        </w:trPr>
        <w:tc>
          <w:tcPr>
            <w:tcW w:type="dxa" w:w="4755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erif 4" w:cs="source serif 4" w:hAnsi="source serif 4" w:eastAsia="source serif 4"/>
                <w:b w:val="1"/>
                <w:bCs w:val="1"/>
                <w:sz w:val="17"/>
                <w:szCs w:val="17"/>
                <w:shd w:val="nil" w:color="auto" w:fill="auto"/>
                <w:rtl w:val="0"/>
                <w:lang w:val="ru-RU"/>
              </w:rPr>
              <w:t>Время выключения света</w:t>
            </w:r>
          </w:p>
        </w:tc>
        <w:tc>
          <w:tcPr>
            <w:tcW w:type="dxa" w:w="4755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Момент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когда закрыли глаза и попытались уснуть</w:t>
            </w:r>
          </w:p>
        </w:tc>
      </w:tr>
      <w:tr>
        <w:tblPrEx>
          <w:shd w:val="clear" w:color="auto" w:fill="ced7e7"/>
        </w:tblPrEx>
        <w:trPr>
          <w:trHeight w:val="215" w:hRule="atLeast"/>
        </w:trPr>
        <w:tc>
          <w:tcPr>
            <w:tcW w:type="dxa" w:w="4755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erif 4" w:cs="source serif 4" w:hAnsi="source serif 4" w:eastAsia="source serif 4"/>
                <w:b w:val="1"/>
                <w:bCs w:val="1"/>
                <w:sz w:val="17"/>
                <w:szCs w:val="17"/>
                <w:shd w:val="nil" w:color="auto" w:fill="auto"/>
                <w:rtl w:val="0"/>
                <w:lang w:val="ru-RU"/>
              </w:rPr>
              <w:t>Примерное время засыпания</w:t>
            </w:r>
          </w:p>
        </w:tc>
        <w:tc>
          <w:tcPr>
            <w:tcW w:type="dxa" w:w="4755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Субъективно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через сколько минут удалось уснуть</w:t>
            </w:r>
          </w:p>
        </w:tc>
      </w:tr>
      <w:tr>
        <w:tblPrEx>
          <w:shd w:val="clear" w:color="auto" w:fill="ced7e7"/>
        </w:tblPrEx>
        <w:trPr>
          <w:trHeight w:val="516" w:hRule="atLeast"/>
        </w:trPr>
        <w:tc>
          <w:tcPr>
            <w:tcW w:type="dxa" w:w="4755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erif 4" w:cs="source serif 4" w:hAnsi="source serif 4" w:eastAsia="source serif 4"/>
                <w:b w:val="1"/>
                <w:bCs w:val="1"/>
                <w:sz w:val="17"/>
                <w:szCs w:val="17"/>
                <w:shd w:val="nil" w:color="auto" w:fill="auto"/>
                <w:rtl w:val="0"/>
                <w:lang w:val="ru-RU"/>
              </w:rPr>
              <w:t>Ночные пробуждения</w:t>
            </w:r>
          </w:p>
        </w:tc>
        <w:tc>
          <w:tcPr>
            <w:tcW w:type="dxa" w:w="4755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Количество подъёмов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их примерное время и повод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туалет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жажда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изжога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тревога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спазм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215" w:hRule="atLeast"/>
        </w:trPr>
        <w:tc>
          <w:tcPr>
            <w:tcW w:type="dxa" w:w="4755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erif 4" w:cs="source serif 4" w:hAnsi="source serif 4" w:eastAsia="source serif 4"/>
                <w:b w:val="1"/>
                <w:bCs w:val="1"/>
                <w:sz w:val="17"/>
                <w:szCs w:val="17"/>
                <w:shd w:val="nil" w:color="auto" w:fill="auto"/>
                <w:rtl w:val="0"/>
                <w:lang w:val="ru-RU"/>
              </w:rPr>
              <w:t>Окончательное пробуждение</w:t>
            </w:r>
          </w:p>
        </w:tc>
        <w:tc>
          <w:tcPr>
            <w:tcW w:type="dxa" w:w="4755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Время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когда вы проснулись утром и больше не спали</w:t>
            </w:r>
          </w:p>
        </w:tc>
      </w:tr>
      <w:tr>
        <w:tblPrEx>
          <w:shd w:val="clear" w:color="auto" w:fill="ced7e7"/>
        </w:tblPrEx>
        <w:trPr>
          <w:trHeight w:val="215" w:hRule="atLeast"/>
        </w:trPr>
        <w:tc>
          <w:tcPr>
            <w:tcW w:type="dxa" w:w="4755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erif 4" w:cs="source serif 4" w:hAnsi="source serif 4" w:eastAsia="source serif 4"/>
                <w:b w:val="1"/>
                <w:bCs w:val="1"/>
                <w:sz w:val="17"/>
                <w:szCs w:val="17"/>
                <w:shd w:val="nil" w:color="auto" w:fill="auto"/>
                <w:rtl w:val="0"/>
                <w:lang w:val="ru-RU"/>
              </w:rPr>
              <w:t>Время подъёма с постели</w:t>
            </w:r>
          </w:p>
        </w:tc>
        <w:tc>
          <w:tcPr>
            <w:tcW w:type="dxa" w:w="4755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Момент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когда физически встали с кровати</w:t>
            </w:r>
          </w:p>
        </w:tc>
      </w:tr>
      <w:tr>
        <w:tblPrEx>
          <w:shd w:val="clear" w:color="auto" w:fill="ced7e7"/>
        </w:tblPrEx>
        <w:trPr>
          <w:trHeight w:val="516" w:hRule="atLeast"/>
        </w:trPr>
        <w:tc>
          <w:tcPr>
            <w:tcW w:type="dxa" w:w="4755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erif 4" w:cs="source serif 4" w:hAnsi="source serif 4" w:eastAsia="source serif 4"/>
                <w:b w:val="1"/>
                <w:bCs w:val="1"/>
                <w:sz w:val="17"/>
                <w:szCs w:val="17"/>
                <w:shd w:val="nil" w:color="auto" w:fill="auto"/>
                <w:rtl w:val="0"/>
                <w:lang w:val="ru-RU"/>
              </w:rPr>
              <w:t>Дневной сон</w:t>
            </w:r>
          </w:p>
        </w:tc>
        <w:tc>
          <w:tcPr>
            <w:tcW w:type="dxa" w:w="4755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Время начала и продолжительность дневнего отдыха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если он был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516" w:hRule="atLeast"/>
        </w:trPr>
        <w:tc>
          <w:tcPr>
            <w:tcW w:type="dxa" w:w="4755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erif 4" w:cs="source serif 4" w:hAnsi="source serif 4" w:eastAsia="source serif 4"/>
                <w:b w:val="1"/>
                <w:bCs w:val="1"/>
                <w:sz w:val="17"/>
                <w:szCs w:val="17"/>
                <w:shd w:val="nil" w:color="auto" w:fill="auto"/>
                <w:rtl w:val="0"/>
                <w:lang w:val="ru-RU"/>
              </w:rPr>
              <w:t>Употребление кофеина</w:t>
            </w:r>
          </w:p>
        </w:tc>
        <w:tc>
          <w:tcPr>
            <w:tcW w:type="dxa" w:w="4755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Напитки или продукты с кофеином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чай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кофе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шоколад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)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и точкое время их приёма</w:t>
            </w:r>
          </w:p>
        </w:tc>
      </w:tr>
      <w:tr>
        <w:tblPrEx>
          <w:shd w:val="clear" w:color="auto" w:fill="ced7e7"/>
        </w:tblPrEx>
        <w:trPr>
          <w:trHeight w:val="516" w:hRule="atLeast"/>
        </w:trPr>
        <w:tc>
          <w:tcPr>
            <w:tcW w:type="dxa" w:w="4755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erif 4" w:cs="source serif 4" w:hAnsi="source serif 4" w:eastAsia="source serif 4"/>
                <w:b w:val="1"/>
                <w:bCs w:val="1"/>
                <w:sz w:val="17"/>
                <w:szCs w:val="17"/>
                <w:shd w:val="nil" w:color="auto" w:fill="auto"/>
                <w:rtl w:val="0"/>
                <w:lang w:val="ru-RU"/>
              </w:rPr>
              <w:t>Физический дискомфорт</w:t>
            </w:r>
          </w:p>
        </w:tc>
        <w:tc>
          <w:tcPr>
            <w:tcW w:type="dxa" w:w="4755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Были ли изжога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заложенность носа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боль в спине или тянущие ощущения в ногах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оценка интенсивности от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0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до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10)</w:t>
            </w:r>
          </w:p>
        </w:tc>
      </w:tr>
      <w:tr>
        <w:tblPrEx>
          <w:shd w:val="clear" w:color="auto" w:fill="ced7e7"/>
        </w:tblPrEx>
        <w:trPr>
          <w:trHeight w:val="516" w:hRule="atLeast"/>
        </w:trPr>
        <w:tc>
          <w:tcPr>
            <w:tcW w:type="dxa" w:w="4755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erif 4" w:cs="source serif 4" w:hAnsi="source serif 4" w:eastAsia="source serif 4"/>
                <w:b w:val="1"/>
                <w:bCs w:val="1"/>
                <w:sz w:val="17"/>
                <w:szCs w:val="17"/>
                <w:shd w:val="nil" w:color="auto" w:fill="auto"/>
                <w:rtl w:val="0"/>
                <w:lang w:val="ru-RU"/>
              </w:rPr>
              <w:t>Уровень вечерней тревоги</w:t>
            </w:r>
          </w:p>
        </w:tc>
        <w:tc>
          <w:tcPr>
            <w:tcW w:type="dxa" w:w="4755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Оценка внутреннего напряжения перед сном от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0 (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полное спокойствие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)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до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10 (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сильное беспокойство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516" w:hRule="atLeast"/>
        </w:trPr>
        <w:tc>
          <w:tcPr>
            <w:tcW w:type="dxa" w:w="4755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erif 4" w:cs="source serif 4" w:hAnsi="source serif 4" w:eastAsia="source serif 4"/>
                <w:b w:val="1"/>
                <w:bCs w:val="1"/>
                <w:sz w:val="17"/>
                <w:szCs w:val="17"/>
                <w:shd w:val="nil" w:color="auto" w:fill="auto"/>
                <w:rtl w:val="0"/>
                <w:lang w:val="ru-RU"/>
              </w:rPr>
              <w:t>Дневное самочувствие и бодрость</w:t>
            </w:r>
          </w:p>
        </w:tc>
        <w:tc>
          <w:tcPr>
            <w:tcW w:type="dxa" w:w="4755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Оценка общего уровня сил в течение дня от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0 (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сильнейшая разбитость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)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до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10 (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отличный тонус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516" w:hRule="atLeast"/>
        </w:trPr>
        <w:tc>
          <w:tcPr>
            <w:tcW w:type="dxa" w:w="4755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erif 4" w:cs="source serif 4" w:hAnsi="source serif 4" w:eastAsia="source serif 4"/>
                <w:b w:val="1"/>
                <w:bCs w:val="1"/>
                <w:sz w:val="17"/>
                <w:szCs w:val="17"/>
                <w:shd w:val="nil" w:color="auto" w:fill="auto"/>
                <w:rtl w:val="0"/>
                <w:lang w:val="ru-RU"/>
              </w:rPr>
              <w:t>Принимаемые препараты</w:t>
            </w:r>
          </w:p>
        </w:tc>
        <w:tc>
          <w:tcPr>
            <w:tcW w:type="dxa" w:w="4755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Названия назначенных врачом лекарств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витаминов или добавок и время их приёма</w:t>
            </w:r>
          </w:p>
        </w:tc>
      </w:tr>
    </w:tbl>
    <w:p>
      <w:pPr>
        <w:pStyle w:val="Основной текст A"/>
        <w:widowControl w:val="0"/>
        <w:spacing w:after="210" w:line="240" w:lineRule="auto"/>
        <w:ind w:left="540" w:hanging="540"/>
        <w:jc w:val="center"/>
      </w:pPr>
    </w:p>
    <w:p>
      <w:pPr>
        <w:pStyle w:val="Основной текст A"/>
        <w:widowControl w:val="0"/>
        <w:spacing w:after="210" w:line="240" w:lineRule="auto"/>
        <w:ind w:left="432" w:hanging="432"/>
        <w:jc w:val="center"/>
      </w:pPr>
    </w:p>
    <w:p>
      <w:pPr>
        <w:pStyle w:val="Основной текст A"/>
        <w:spacing w:before="210" w:after="0" w:line="360" w:lineRule="auto"/>
        <w:rPr>
          <w:i w:val="1"/>
          <w:iCs w:val="1"/>
        </w:rPr>
      </w:pPr>
      <w:r>
        <w:rPr>
          <w:rtl w:val="0"/>
          <w:lang w:val="ru-RU"/>
        </w:rPr>
        <w:t xml:space="preserve">Таблицу выше можно просто скопировать </w:t>
      </w:r>
      <w:r>
        <w:rPr>
          <w:rtl w:val="0"/>
        </w:rPr>
        <w:t xml:space="preserve">в блокнот </w:t>
      </w:r>
      <w:r>
        <w:rPr>
          <w:rtl w:val="0"/>
          <w:lang w:val="ru-RU"/>
        </w:rPr>
        <w:t xml:space="preserve">смартфона </w:t>
      </w:r>
      <w:r>
        <w:rPr>
          <w:rtl w:val="0"/>
        </w:rPr>
        <w:t xml:space="preserve">или </w:t>
      </w:r>
      <w:r>
        <w:rPr>
          <w:rtl w:val="0"/>
          <w:lang w:val="ru-RU"/>
        </w:rPr>
        <w:t>переписать в тетрадь от руки — для двух недель наблюдений этого достаточно</w:t>
      </w:r>
      <w:r>
        <w:rPr>
          <w:rtl w:val="0"/>
          <w:lang w:val="ru-RU"/>
        </w:rPr>
        <w:t xml:space="preserve">. </w:t>
      </w:r>
      <w:r>
        <w:rPr>
          <w:rtl w:val="0"/>
          <w:lang w:val="en-US"/>
        </w:rPr>
        <w:t>[</w:t>
      </w:r>
      <w:r>
        <w:rPr>
          <w:rtl w:val="0"/>
          <w:lang w:val="ru-RU"/>
        </w:rPr>
        <w:t>ОТ РЕДАКТОРА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сделать кнопку копировать</w:t>
      </w:r>
      <w:r>
        <w:rPr>
          <w:rtl w:val="0"/>
          <w:lang w:val="en-US"/>
        </w:rPr>
        <w:t>]</w:t>
      </w:r>
      <w:r>
        <w:rPr>
          <w:rtl w:val="0"/>
          <w:lang w:val="ru-RU"/>
        </w:rPr>
        <w:t>.</w:t>
      </w:r>
    </w:p>
    <w:p>
      <w:pPr>
        <w:pStyle w:val="Основной текст A"/>
        <w:spacing w:before="210" w:after="0" w:line="360" w:lineRule="auto"/>
        <w:rPr>
          <w:i w:val="1"/>
          <w:iCs w:val="1"/>
        </w:rPr>
      </w:pPr>
    </w:p>
    <w:p>
      <w:pPr>
        <w:pStyle w:val="Основной текст A"/>
        <w:spacing w:before="315" w:after="105" w:line="360" w:lineRule="auto"/>
      </w:pPr>
      <w:bookmarkStart w:name="bm_2_4_положение_тела_во_сне_посл_ff22de" w:id="22"/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2.4. </w:t>
      </w: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Поза для сна</w:t>
      </w: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почему после </w:t>
      </w: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28 </w:t>
      </w: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недель это важно</w:t>
      </w:r>
      <w:bookmarkEnd w:id="22"/>
    </w:p>
    <w:p>
      <w:pPr>
        <w:pStyle w:val="Основной текст A"/>
        <w:spacing w:after="210" w:line="360" w:lineRule="auto"/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Начиная с третьего триместра выбор позы для сна перестаёт быть исключительно вопросом личного удобства и приобретает клиническое значение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Начиная с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28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полных недель беременности международные руководства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 частности Британский Национальный институт здравоохранения и ухода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(NICE),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рекомендуют засыпать на боку и избегать положения на спине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Разберём анатомическую причину этого правила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доказательную базу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 которой оно построено</w:t>
      </w:r>
      <w:r>
        <w:rPr>
          <w:rFonts w:ascii="source serif 4" w:cs="source serif 4" w:hAnsi="source serif 4" w:eastAsia="source serif 4"/>
          <w:rtl w:val="0"/>
          <w:lang w:val="ru-RU"/>
        </w:rPr>
        <w:t xml:space="preserve">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 способы организации пространства на кровати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before="315" w:after="105" w:line="360" w:lineRule="auto"/>
      </w:pPr>
      <w:bookmarkStart w:name="синдром_нижней_полой_вены_анатоми_a27131" w:id="23"/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Синдром нижней полой вены</w:t>
      </w: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анатомический механизм</w:t>
      </w:r>
      <w:bookmarkEnd w:id="23"/>
    </w:p>
    <w:p>
      <w:pPr>
        <w:pStyle w:val="Основной текст A"/>
        <w:spacing w:after="210" w:line="360" w:lineRule="auto"/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Во второй половине гестации матка вместе с плодом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околоплодными водами и плацентой достигает значительной массы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Когда женщина ложится на спину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эта тяжёлая структура всей своей тяжестью опускается на забрюшинное пространство и может сдавливать проходящие вдоль позвоночника магистральные сосуды — прежде всего нижнюю полую вену и в меньшей степени брюшную аорту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 w:line="360" w:lineRule="auto"/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Сдавление нижней полой вены может резко затруднить возврат венозной крови от нижней половины туловища к сердцу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результате приток крови к органам падает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способно приводить к системному снижению артериального давления у матери и ухудшению маточно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плацентарного кровотока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клинической практике этот симптомокомплекс называют синдромом аортокавальной компрессии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синдромом нижней полой вены или постуральным гипотензивным синдромом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 w:line="360" w:lineRule="auto"/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 многих женщин компрессия сосудов проявляется яркими вегетативными симптомами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внезапным головокружением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дурнотой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приступом тошноты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холодным липким потом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чувством нехватки воздуха и непреодолимым рефлекторным желанием немедленно сменить позу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Стоит повернуться на любой бок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как венозный отток восстанавливается и самочувствие быстро нормализуется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before="315" w:after="105" w:line="360" w:lineRule="auto"/>
      </w:pPr>
      <w:bookmarkStart w:name="выбор_стороны_левый_или_правый_бок" w:id="24"/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Выбор стороны</w:t>
      </w: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левый или правый бок</w:t>
      </w:r>
      <w:bookmarkEnd w:id="24"/>
    </w:p>
    <w:p>
      <w:pPr>
        <w:pStyle w:val="Основной текст A"/>
        <w:spacing w:after="210" w:line="360" w:lineRule="auto"/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популярных источниках нередко утверждается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спать допустимо исключительно на левом боку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Клинические данные показывают другое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для безопасного сна подходят как левый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так и правый бок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 w:line="360" w:lineRule="auto"/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Сдавление нижней полой вены эффективно устраняется при любом боковом наклоне туловища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 у вас затекло бедро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заболело плечо или просто стало неудобно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свободно переворачивайтесь с одной стороны на другую в течение всей ночи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Во сне движения происходят рефлекторно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 сознательно контролировать каждую минуту своего положения невозможно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 w:line="360" w:lineRule="auto"/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Если вы проснулись среди ночи на спине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повернитесь на любой удобный бок и продолжайте спать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Если же лечащий врач дал персональные указания относительно положения тела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например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 учётом особенностей плацентации или кровотока в маточных артериях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индивидуальное назначение имеет приоритет над общим правилом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before="315" w:after="105" w:line="360" w:lineRule="auto"/>
      </w:pPr>
      <w:bookmarkStart w:name="анатомическая_поддержка_тела_поду_5c7d2c" w:id="25"/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Анатомическая поддержка тела подушками и безопасность ночи</w:t>
      </w:r>
      <w:bookmarkEnd w:id="25"/>
    </w:p>
    <w:p>
      <w:pPr>
        <w:pStyle w:val="Основной текст A"/>
        <w:spacing w:after="210" w:line="360" w:lineRule="auto"/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Длительный сон на боку на поздних сроках создаёт непривычную статическую нагрузку на суставы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Чтобы разгрузить скелетно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мышечную систему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используйте систему точечных опор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Основной текст A"/>
        <w:numPr>
          <w:ilvl w:val="0"/>
          <w:numId w:val="12"/>
        </w:numPr>
        <w:bidi w:val="0"/>
        <w:spacing w:before="105" w:after="105" w:line="360" w:lineRule="auto"/>
        <w:ind w:right="0"/>
        <w:jc w:val="left"/>
        <w:rPr>
          <w:rtl w:val="0"/>
          <w:lang w:val="ru-RU"/>
        </w:rPr>
      </w:pP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Подушка под голову</w:t>
      </w: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подбирается такой высоты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чтобы шейный отдел позвоночника оставался на одной горизонтальной линии с грудным отделом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без бокового излома шеи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numPr>
          <w:ilvl w:val="0"/>
          <w:numId w:val="12"/>
        </w:numPr>
        <w:bidi w:val="0"/>
        <w:spacing w:before="105" w:after="105" w:line="360" w:lineRule="auto"/>
        <w:ind w:right="0"/>
        <w:jc w:val="left"/>
        <w:rPr>
          <w:rtl w:val="0"/>
          <w:lang w:val="ru-RU"/>
        </w:rPr>
      </w:pP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Опора между коленями и лодыжками</w:t>
      </w: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удерживает бёдра параллельно друг другу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снимая скручивающее напряжение с поясницы и крестцово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подвздошных суставов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numPr>
          <w:ilvl w:val="0"/>
          <w:numId w:val="12"/>
        </w:numPr>
        <w:bidi w:val="0"/>
        <w:spacing w:before="105" w:after="105" w:line="360" w:lineRule="auto"/>
        <w:ind w:right="0"/>
        <w:jc w:val="left"/>
        <w:rPr>
          <w:rtl w:val="0"/>
          <w:lang w:val="ru-RU"/>
        </w:rPr>
      </w:pP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Плоская небольшая подушка под животом</w:t>
      </w: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мягко поддерживает матку и устраняет тянущее ощущение в боковых круглых связках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numPr>
          <w:ilvl w:val="0"/>
          <w:numId w:val="12"/>
        </w:numPr>
        <w:bidi w:val="0"/>
        <w:spacing w:before="105" w:after="105" w:line="360" w:lineRule="auto"/>
        <w:ind w:right="0"/>
        <w:jc w:val="left"/>
        <w:rPr>
          <w:rtl w:val="0"/>
          <w:lang w:val="ru-RU"/>
        </w:rPr>
      </w:pP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Валик или плотная подушка за спиной</w:t>
      </w: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создаёт комфортную заднюю опору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 неё можно опереться и слегка откинуться назад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разгрузив плечевой сустав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 не заваливаясь на позвоночник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 w:line="360" w:lineRule="auto"/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Полноразмерные специализированные подушки для беременных очень удобны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 не обязательны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аналогичный анатомический эффект достигается набором обычных диванных подушек или плотно свёрнутым одеялом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 вы выбираете специальную подушку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ориентируйтесь на её форму и особенности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Основной текст A"/>
        <w:numPr>
          <w:ilvl w:val="0"/>
          <w:numId w:val="14"/>
        </w:numPr>
        <w:bidi w:val="0"/>
        <w:spacing w:before="105" w:after="105" w:line="360" w:lineRule="auto"/>
        <w:ind w:right="0"/>
        <w:jc w:val="left"/>
        <w:rPr>
          <w:rtl w:val="0"/>
          <w:lang w:val="de-DE"/>
        </w:rPr>
      </w:pP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U-</w:t>
      </w: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образная подушка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напоминает большую подкову или букву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U: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две её длинные стороны охватывают тело одновременно спереди и сзади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дуга служит изголовьем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Она поддерживает спину и живот одновременно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особенно удобно при частых переворотах с боку на бок среди ночи — подушку не приходится перекладывать за собой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Главный бытовой нюанс — её габариты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такая конструкция требует просторной кровати и оставляет меньше места партнёру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numPr>
          <w:ilvl w:val="0"/>
          <w:numId w:val="14"/>
        </w:numPr>
        <w:spacing w:before="105" w:after="105" w:line="360" w:lineRule="auto"/>
      </w:pP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C-</w:t>
      </w: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образная подушка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имеет форму разомкнутой петли или запятой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верхний изгиб подкладывается под голову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средняя дуга проходит вдоль спины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или под животом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нижний конец зажимается между коленями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Она заметно компактнее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U-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модели и подходит для стандартных спальных мест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 при повороте на противоположный бок её обычно требуется перекладывать вместе с собой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 w:line="360" w:lineRule="auto"/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Ночные опоры не должны затруднять быстрый подъём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 вам приходится вставать в туалет несколько раз за ночь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Основной текст A"/>
        <w:numPr>
          <w:ilvl w:val="0"/>
          <w:numId w:val="16"/>
        </w:numPr>
        <w:bidi w:val="0"/>
        <w:spacing w:before="105" w:after="105" w:line="360" w:lineRule="auto"/>
        <w:ind w:right="0"/>
        <w:jc w:val="left"/>
        <w:rPr>
          <w:rtl w:val="0"/>
          <w:lang w:val="ru-RU"/>
        </w:rPr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Заранее освободите проход от обуви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проводов и предметов интерьера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numPr>
          <w:ilvl w:val="0"/>
          <w:numId w:val="16"/>
        </w:numPr>
        <w:bidi w:val="0"/>
        <w:spacing w:before="105" w:after="105" w:line="360" w:lineRule="auto"/>
        <w:ind w:right="0"/>
        <w:jc w:val="left"/>
        <w:rPr>
          <w:rtl w:val="0"/>
          <w:lang w:val="ru-RU"/>
        </w:rPr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Оставьте включённым неяркий мягкий ночник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чтобы не передвигаться в полной темноте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numPr>
          <w:ilvl w:val="0"/>
          <w:numId w:val="16"/>
        </w:numPr>
        <w:bidi w:val="0"/>
        <w:spacing w:before="105" w:after="105" w:line="360" w:lineRule="auto"/>
        <w:ind w:right="0"/>
        <w:jc w:val="left"/>
        <w:rPr>
          <w:rtl w:val="0"/>
          <w:lang w:val="ru-RU"/>
        </w:rPr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Соблюдайте технику плавного подъёма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 резком переходе из горизонтального положения кровь скапливается в венах ног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провоцируя кратковременный перепад давления и головокружение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Сначала плавно повернитесь на бок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опустите ноги на пол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посидите на краю кровати несколько секунд и только затем вставайте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 w:line="360" w:lineRule="auto"/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Полусидячее положение в кровати с приподнятым изголовьем вполне допустимо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 оно приносит облегчение при сильной изжоге или затруднении дыхания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Однако если одышка возникает внезапно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выражена когда вы находитесь в покое или сопровождается болью в груди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она требует неотложной медицинской помощи — смена положения тела не заменяет вызова врача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mc:AlternateContent>
          <mc:Choice Requires="wps">
            <w:drawing xmlns:a="http://schemas.openxmlformats.org/drawingml/2006/main">
              <wp:inline distT="0" distB="0" distL="0" distR="0">
                <wp:extent cx="6026026" cy="12700"/>
                <wp:effectExtent l="0" t="0" r="0" b="0"/>
                <wp:docPr id="1073741826" name="officeArt object" descr="Прямоугольни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6026" cy="12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solidFill>
                            <a:srgbClr val="000000">
                              <a:alpha val="0"/>
                            </a:srgbClr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474.5pt;height:1.0pt;">
                <v:fill color="#FFFFFF" opacity="100.0%" type="solid"/>
                <v:stroke filltype="solid" color="#000000" opacity="0.0%" weight="1.0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Основной текст A"/>
        <w:spacing w:before="315" w:after="105" w:line="360" w:lineRule="auto"/>
      </w:pPr>
      <w:bookmarkStart w:name="bm_2_5_когда_нарушения_сна_требую_1e4303" w:id="26"/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2.5. </w:t>
      </w: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Когда нужен врач</w:t>
      </w: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границы самопомощи при бессоннице</w:t>
      </w:r>
      <w:bookmarkEnd w:id="26"/>
    </w:p>
    <w:p>
      <w:pPr>
        <w:pStyle w:val="Основной текст A"/>
        <w:spacing w:after="210" w:line="360" w:lineRule="auto"/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Большинство проблем со сном при беременности решаются бытовыми мерами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подбором удобной позы или устранением конкретного раздражителя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Однако существуют ситуации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когда общих правил гигиены сна недостаточно и требуется профессиональная медицинская помощь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before="315" w:after="105" w:line="360" w:lineRule="auto"/>
      </w:pPr>
      <w:bookmarkStart w:name="стойкая_бессонница_и_когнитивно_п_bf6f58" w:id="27"/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Стойкая бессонница и когнитивно</w:t>
      </w: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поведенческая терапия </w:t>
      </w: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КПТ</w:t>
      </w: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</w:t>
      </w: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)</w:t>
      </w:r>
      <w:bookmarkEnd w:id="27"/>
    </w:p>
    <w:p>
      <w:pPr>
        <w:pStyle w:val="Основной текст A"/>
        <w:spacing w:after="210" w:line="360" w:lineRule="auto"/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Золотым стандартом доказательного лечения хронической бессонницы выступает когнитивно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поведенческая терапия бессонницы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КПТ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 англоязычной литературе —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CBT-I).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 качестве метода первой линии её настоятельно рекомендует Американская академия медицины сна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(AASM),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также ведущие европейские сомнологические сообщества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Это структурированный немедикаментозный протокол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который разрывает негативную связь между кроватью и бодрствованием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перестраивает дисфункциональные мысли о сне и помогает сформировать стабильный циркадный ритм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Международные клинические руководства рассматривают именно нефармакологические подходы как приоритетную помощь при стойких нарушениях сна у беременных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не назначение рецептурных снотворных препаратов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 w:line="360" w:lineRule="auto"/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КПТ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 не сводится к общим гигиеническим советам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Программа включает конкретные поведенческие методики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контроль стимулов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адаптивное изменение времени пребывания в постели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релаксационные протоколы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 когнитивную работу с тревожными установками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 w:line="360" w:lineRule="auto"/>
        <w:rPr>
          <w:rFonts w:ascii="source serif 4" w:cs="source serif 4" w:hAnsi="source serif 4" w:eastAsia="source serif 4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Обсудить направление на КПТ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 можно с акушером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гинекологом или терапевтом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врач сначала исключит соматические причины нарушений и при необходимости порекомендует профильного специалиста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К первой консультации полезно подготовить дневник сна за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1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–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2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недели — шаблон для его ведения приведён в разделе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2.3.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 записаться к специалисту быстро не получается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попробуйте расслабляющие техники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описанные выше в разделе «Техники для засыпания»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это базовые элементы того же протокола и начать их применять можно уже сейчас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 дожидаясь приёма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0" w:line="288" w:lineRule="auto"/>
      </w:pP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 кому идти в первую очередь при бессоннице</w:t>
      </w: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?</w:t>
      </w:r>
    </w:p>
    <w:p>
      <w:pPr>
        <w:pStyle w:val="Основной текст A"/>
        <w:spacing w:after="0" w:line="288" w:lineRule="auto"/>
        <w:rPr>
          <w:rFonts w:ascii="source serif 4" w:cs="source serif 4" w:hAnsi="source serif 4" w:eastAsia="source serif 4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Первичным контактом обычно является акушер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гинеколог или терапевт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которые могут исключить соматические причины нарушений сна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анемия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нарушения функции щитовидной железы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 при необходимости направить к узкому специалисту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</w:t>
      </w:r>
    </w:p>
    <w:p>
      <w:pPr>
        <w:pStyle w:val="Основной текст A"/>
        <w:numPr>
          <w:ilvl w:val="0"/>
          <w:numId w:val="18"/>
        </w:numPr>
        <w:bidi w:val="0"/>
        <w:spacing w:after="0" w:line="288" w:lineRule="auto"/>
        <w:ind w:right="0"/>
        <w:jc w:val="left"/>
        <w:rPr>
          <w:rtl w:val="0"/>
          <w:lang w:val="ru-RU"/>
        </w:rPr>
      </w:pPr>
      <w:r>
        <w:rPr>
          <w:rFonts w:ascii="source serif 4" w:cs="source serif 4" w:hAnsi="source serif 4" w:eastAsia="source serif 4"/>
          <w:b w:val="1"/>
          <w:bCs w:val="1"/>
          <w:rtl w:val="0"/>
          <w:lang w:val="ru-RU"/>
        </w:rPr>
        <w:t xml:space="preserve">психотерапевту или клинический психологу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— при стойкой бессоннице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тревоге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депрессивных симптомах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numPr>
          <w:ilvl w:val="0"/>
          <w:numId w:val="18"/>
        </w:numPr>
        <w:bidi w:val="0"/>
        <w:spacing w:after="0" w:line="288" w:lineRule="auto"/>
        <w:ind w:right="0"/>
        <w:jc w:val="left"/>
        <w:rPr>
          <w:rtl w:val="0"/>
          <w:lang w:val="ru-RU"/>
        </w:rPr>
      </w:pPr>
      <w:r>
        <w:rPr>
          <w:rFonts w:ascii="source serif 4" w:cs="source serif 4" w:hAnsi="source serif 4" w:eastAsia="source serif 4"/>
          <w:b w:val="1"/>
          <w:bCs w:val="1"/>
          <w:rtl w:val="0"/>
          <w:lang w:val="ru-RU"/>
        </w:rPr>
        <w:t xml:space="preserve">неврологу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— при синдроме беспокойных ног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частых судорогах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других неврологических симптомах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0" w:line="288" w:lineRule="auto"/>
      </w:pPr>
    </w:p>
    <w:p>
      <w:pPr>
        <w:pStyle w:val="Основной текст A"/>
        <w:spacing w:before="315" w:after="105" w:line="360" w:lineRule="auto"/>
      </w:pPr>
      <w:bookmarkStart w:name="ограничения_медикаментозной_терап_26b6dc" w:id="28"/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Ограничения медикаментозной терапии и растительных средств</w:t>
      </w:r>
      <w:bookmarkEnd w:id="28"/>
    </w:p>
    <w:p>
      <w:pPr>
        <w:pStyle w:val="Основной текст A"/>
        <w:spacing w:after="210" w:line="360" w:lineRule="auto"/>
        <w:rPr>
          <w:rFonts w:ascii="source serif 4" w:cs="source serif 4" w:hAnsi="source serif 4" w:eastAsia="source serif 4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Данных о безопасности и эффективности многих средств для лечения бессонницы во время беременности недостаточно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Поэтому снотворные и успокоительные препараты нельзя принимать самостоятельно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 необходимости лекарство подбирает врач с учётом срока беременности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выраженности симптомов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ожидаемой пользы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возможных рисков для плода и других принимаемых препаратов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 w:line="360" w:lineRule="auto"/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Перед началом лечения важно выяснить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именно нарушает сон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Проблема может быть связана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например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 синдромом беспокойных ног и дефицитом железа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нарушением функции щитовидной железы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тревогой или депрессией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таких случаях необходимо лечить истинные причины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не следствие в виде бессонницы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rPr>
          <w:rFonts w:ascii="source serif 4" w:cs="source serif 4" w:hAnsi="source serif 4" w:eastAsia="source serif 4"/>
          <w:i w:val="1"/>
          <w:iCs w:val="1"/>
        </w:rPr>
      </w:pPr>
      <w:r>
        <w:rPr>
          <w:rFonts w:ascii="source serif 4" w:cs="source serif 4" w:hAnsi="source serif 4" w:eastAsia="source serif 4"/>
          <w:i w:val="1"/>
          <w:iCs w:val="1"/>
          <w:rtl w:val="0"/>
          <w:lang w:val="ru-RU"/>
        </w:rPr>
        <w:t>Обратите внимание</w:t>
      </w:r>
      <w:r>
        <w:rPr>
          <w:rFonts w:ascii="source serif 4" w:cs="source serif 4" w:hAnsi="source serif 4" w:eastAsia="source serif 4"/>
          <w:i w:val="1"/>
          <w:iCs w:val="1"/>
          <w:rtl w:val="0"/>
          <w:lang w:val="ru-RU"/>
        </w:rPr>
        <w:t xml:space="preserve">: </w:t>
      </w:r>
      <w:r>
        <w:rPr>
          <w:rFonts w:ascii="source serif 4" w:cs="source serif 4" w:hAnsi="source serif 4" w:eastAsia="source serif 4"/>
          <w:i w:val="1"/>
          <w:iCs w:val="1"/>
          <w:rtl w:val="0"/>
          <w:lang w:val="ru-RU"/>
        </w:rPr>
        <w:t>Безрецептурный статус или растительное происхождение средства не гарантируют его безопасности</w:t>
      </w:r>
      <w:r>
        <w:rPr>
          <w:rFonts w:ascii="source serif 4" w:cs="source serif 4" w:hAnsi="source serif 4" w:eastAsia="source serif 4"/>
          <w:i w:val="1"/>
          <w:iCs w:val="1"/>
          <w:rtl w:val="0"/>
          <w:lang w:val="ru-RU"/>
        </w:rPr>
        <w:t>!</w:t>
      </w:r>
    </w:p>
    <w:p>
      <w:pPr>
        <w:pStyle w:val="Основной текст A"/>
        <w:numPr>
          <w:ilvl w:val="0"/>
          <w:numId w:val="20"/>
        </w:numPr>
        <w:bidi w:val="0"/>
        <w:spacing w:before="105" w:after="105" w:line="360" w:lineRule="auto"/>
        <w:ind w:right="0"/>
        <w:jc w:val="left"/>
        <w:rPr>
          <w:rtl w:val="0"/>
          <w:lang w:val="ru-RU"/>
        </w:rPr>
      </w:pP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Растительные сборы</w:t>
      </w: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седативные чаи и спиртовые настойки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валериана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пустырник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пассифлора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пион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способны вызывать стойкую вялость и заторможенность на следующий день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резкое падение артериального давления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головокружение и парадоксальное усиление симптомов синдрома беспокойных ног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Спиртовые формы седативных средств при беременности противопоказаны в любых дозировках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numPr>
          <w:ilvl w:val="0"/>
          <w:numId w:val="20"/>
        </w:numPr>
        <w:bidi w:val="0"/>
        <w:spacing w:before="105" w:after="105" w:line="360" w:lineRule="auto"/>
        <w:ind w:right="0"/>
        <w:jc w:val="left"/>
        <w:rPr>
          <w:rtl w:val="0"/>
          <w:lang w:val="ru-RU"/>
        </w:rPr>
      </w:pP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Реальный состав и концентрация активных веществ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в биологически активных добавках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БАД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часто не соответствуют данным на этикетке из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 отсутствия строгого фармакопейного контроля производственного цикла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numPr>
          <w:ilvl w:val="0"/>
          <w:numId w:val="20"/>
        </w:numPr>
        <w:bidi w:val="0"/>
        <w:spacing w:before="105" w:after="105" w:line="360" w:lineRule="auto"/>
        <w:ind w:right="0"/>
        <w:jc w:val="left"/>
        <w:rPr>
          <w:rtl w:val="0"/>
          <w:lang w:val="ru-RU"/>
        </w:rPr>
      </w:pP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Аптечные антигистаминные препараты первого поколения с седативным эффектом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частности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димедрол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/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дифенгидрамин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доксиламин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нередко принимаемые будущими мамами как самолечение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,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существенно искажают физиологическую архитектуру сна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вызывают выраженную дневную заторможенность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сухость слизистых и способны резко обострять симптоматику СБН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numPr>
          <w:ilvl w:val="0"/>
          <w:numId w:val="20"/>
        </w:numPr>
        <w:bidi w:val="0"/>
        <w:spacing w:before="105" w:after="105" w:line="360" w:lineRule="auto"/>
        <w:ind w:right="0"/>
        <w:jc w:val="left"/>
        <w:rPr>
          <w:rtl w:val="0"/>
          <w:lang w:val="ru-RU"/>
        </w:rPr>
      </w:pP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Препараты мелатонина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не относятся к безопасным регуляторам сна во время беременности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Управление по санитарному надзору за качеством пищевых продуктов и медикаментов США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(FDA)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не одобряет мелатонин для рутинного лечения гестационной инсомнии в связи с недостаточным объёмом данных по профилю безопасности для развивающегося плода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Кроме того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чистота и стабильность дозировок в безрецептурных коммерческих формах синтетического мелатонина вариабельны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 w:line="360" w:lineRule="auto"/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Любое самостоятельное назначение снотворных медикаментов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седативных трав и биологически активных добавок во время беременности не допускается</w:t>
      </w:r>
      <w:r>
        <w:rPr>
          <w:rFonts w:ascii="source serif 4" w:cs="source serif 4" w:hAnsi="source serif 4" w:eastAsia="source serif 4"/>
          <w:rtl w:val="0"/>
          <w:lang w:val="ru-RU"/>
        </w:rPr>
        <w:t>!</w:t>
      </w:r>
    </w:p>
    <w:p>
      <w:pPr>
        <w:pStyle w:val="Основной текст A"/>
        <w:spacing w:after="210" w:line="360" w:lineRule="auto"/>
        <w:rPr>
          <w:rFonts w:ascii="source serif 4" w:cs="source serif 4" w:hAnsi="source serif 4" w:eastAsia="source serif 4"/>
          <w:outline w:val="0"/>
          <w:color w:val="000000"/>
          <w:u w:color="000000"/>
          <w:lang w:val="ru-RU"/>
          <w14:textFill>
            <w14:solidFill>
              <w14:srgbClr w14:val="000000"/>
            </w14:solidFill>
          </w14:textFill>
        </w:rPr>
      </w:pPr>
    </w:p>
    <w:p>
      <w:pPr>
        <w:pStyle w:val="Основной текст A"/>
        <w:spacing w:before="315" w:after="105" w:line="360" w:lineRule="auto"/>
      </w:pPr>
      <w:bookmarkStart w:name="психическое_здоровье_тревога_депр_9cd88e" w:id="29"/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Психическое здоровье</w:t>
      </w: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тревога</w:t>
      </w: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депрессия и кризисные состояния</w:t>
      </w:r>
      <w:bookmarkEnd w:id="29"/>
    </w:p>
    <w:p>
      <w:pPr>
        <w:pStyle w:val="Основной текст A"/>
        <w:spacing w:after="210" w:line="360" w:lineRule="auto"/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Хроническая нехватка ночного сна может ухудшать эмоциональное состояние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перинатальная тревога и депрессия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свою очередь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нарушают сон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 w:line="360" w:lineRule="auto"/>
      </w:pP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Какие признаки указывают на депрессию или тревожное расстройство при беременности</w:t>
      </w: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не на обычную усталость</w:t>
      </w: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?</w:t>
      </w:r>
    </w:p>
    <w:p>
      <w:pPr>
        <w:pStyle w:val="Основной текст A"/>
        <w:spacing w:after="0" w:line="288" w:lineRule="auto"/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Тревожные признаки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указывающие на возможное депрессивное или тревожное расстройство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Основной текст A"/>
        <w:numPr>
          <w:ilvl w:val="0"/>
          <w:numId w:val="22"/>
        </w:numPr>
        <w:bidi w:val="0"/>
        <w:spacing w:before="105" w:after="0" w:line="288" w:lineRule="auto"/>
        <w:ind w:right="0"/>
        <w:jc w:val="left"/>
        <w:rPr>
          <w:rtl w:val="0"/>
          <w:lang w:val="ru-RU"/>
        </w:rPr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стойкая подавленность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непроходящее чувство тоски или безнадёжности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numPr>
          <w:ilvl w:val="0"/>
          <w:numId w:val="22"/>
        </w:numPr>
        <w:bidi w:val="0"/>
        <w:spacing w:before="105" w:after="0" w:line="288" w:lineRule="auto"/>
        <w:ind w:right="0"/>
        <w:jc w:val="left"/>
        <w:rPr>
          <w:rtl w:val="0"/>
          <w:lang w:val="ru-RU"/>
        </w:rPr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утрата способности получать удовольствие от привычных вещей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ангедония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);</w:t>
      </w:r>
    </w:p>
    <w:p>
      <w:pPr>
        <w:pStyle w:val="Основной текст A"/>
        <w:numPr>
          <w:ilvl w:val="0"/>
          <w:numId w:val="22"/>
        </w:numPr>
        <w:bidi w:val="0"/>
        <w:spacing w:before="105" w:after="0" w:line="288" w:lineRule="auto"/>
        <w:ind w:right="0"/>
        <w:jc w:val="left"/>
        <w:rPr>
          <w:rtl w:val="0"/>
          <w:lang w:val="ru-RU"/>
        </w:rPr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безотчётное чувство вины или собственной неполноценности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numPr>
          <w:ilvl w:val="0"/>
          <w:numId w:val="22"/>
        </w:numPr>
        <w:bidi w:val="0"/>
        <w:spacing w:before="105" w:after="0" w:line="288" w:lineRule="auto"/>
        <w:ind w:right="0"/>
        <w:jc w:val="left"/>
        <w:rPr>
          <w:rtl w:val="0"/>
          <w:lang w:val="ru-RU"/>
        </w:rPr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панические приступы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постоянное внутреннее напряжение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numPr>
          <w:ilvl w:val="0"/>
          <w:numId w:val="22"/>
        </w:numPr>
        <w:bidi w:val="0"/>
        <w:spacing w:before="105" w:after="0" w:line="288" w:lineRule="auto"/>
        <w:ind w:right="0"/>
        <w:jc w:val="left"/>
        <w:rPr>
          <w:rtl w:val="0"/>
          <w:lang w:val="ru-RU"/>
        </w:rPr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навязчивые мысли о неблагополучии плода или предстоящих родах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numPr>
          <w:ilvl w:val="0"/>
          <w:numId w:val="22"/>
        </w:numPr>
        <w:bidi w:val="0"/>
        <w:spacing w:before="105" w:after="0" w:line="288" w:lineRule="auto"/>
        <w:ind w:right="0"/>
        <w:jc w:val="left"/>
        <w:rPr>
          <w:rtl w:val="0"/>
          <w:lang w:val="ru-RU"/>
        </w:rPr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нарушения сна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 связанные с физическим дискомфортом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numPr>
          <w:ilvl w:val="0"/>
          <w:numId w:val="22"/>
        </w:numPr>
        <w:bidi w:val="0"/>
        <w:spacing w:before="105" w:after="0" w:line="288" w:lineRule="auto"/>
        <w:ind w:right="0"/>
        <w:jc w:val="left"/>
        <w:rPr>
          <w:rtl w:val="0"/>
          <w:lang w:val="ru-RU"/>
        </w:rPr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изменения аппетита и веса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numPr>
          <w:ilvl w:val="0"/>
          <w:numId w:val="22"/>
        </w:numPr>
        <w:bidi w:val="0"/>
        <w:spacing w:before="105" w:after="0" w:line="288" w:lineRule="auto"/>
        <w:ind w:right="0"/>
        <w:jc w:val="left"/>
        <w:rPr>
          <w:rtl w:val="0"/>
          <w:lang w:val="ru-RU"/>
        </w:rPr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мысли о нежелании жить или импульсы к самоповреждению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tabs>
          <w:tab w:val="left" w:pos="900"/>
        </w:tabs>
        <w:spacing w:before="105" w:after="0" w:line="288" w:lineRule="auto"/>
      </w:pPr>
    </w:p>
    <w:p>
      <w:pPr>
        <w:pStyle w:val="Основной текст A"/>
        <w:spacing w:after="210" w:line="360" w:lineRule="auto"/>
      </w:pP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 наличии этих симптомов одной гигиены сна недостаточно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требуется консультация психотерапевта или психиатра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Подробный маршрут получения психологической и медикаментозной помощи изложен в теме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10. [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ОТ РЕДАКТОРА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кросс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ссылка на тему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10.]</w:t>
      </w:r>
    </w:p>
    <w:p>
      <w:pPr>
        <w:pStyle w:val="Основной текст A"/>
        <w:spacing w:after="210" w:line="360" w:lineRule="auto"/>
      </w:pP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Кризисные состояния</w:t>
      </w: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внезапное возникновение мыслей о нежелании жить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импульсов к причинению физического вреда себе или будущему ребёнку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острый психомоторный хаос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утрата способности ориентироваться в происходящем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зрительные или слуховые галлюцинации требуют немедленной специализированной психиатрической помощи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До прибытия экстренной бригады скорой помощи рядом с женщиной непрерывно должен находиться взрослый близкий человек</w:t>
      </w:r>
      <w:r>
        <w:rPr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before="315" w:after="105" w:line="360" w:lineRule="auto"/>
      </w:pPr>
      <w:bookmarkStart w:name="сроки_обращения_за_медицинской_по_9392ef" w:id="30"/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Сроки обращения за медицинской помощью</w:t>
      </w: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навигатор безопасности</w:t>
      </w:r>
      <w:bookmarkEnd w:id="30"/>
    </w:p>
    <w:tbl>
      <w:tblPr>
        <w:tblW w:w="9072" w:type="dxa"/>
        <w:jc w:val="center"/>
        <w:tblInd w:w="64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24"/>
        <w:gridCol w:w="3024"/>
        <w:gridCol w:w="3024"/>
      </w:tblGrid>
      <w:tr>
        <w:tblPrEx>
          <w:shd w:val="clear" w:color="auto" w:fill="ced7e7"/>
        </w:tblPrEx>
        <w:trPr>
          <w:trHeight w:val="215" w:hRule="atLeast"/>
        </w:trPr>
        <w:tc>
          <w:tcPr>
            <w:tcW w:type="dxa" w:w="3024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line="360" w:lineRule="auto"/>
            </w:pP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Клиническая ситуация</w:t>
            </w:r>
          </w:p>
        </w:tc>
        <w:tc>
          <w:tcPr>
            <w:tcW w:type="dxa" w:w="3024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Характерные симптомы и проявления</w:t>
            </w:r>
          </w:p>
        </w:tc>
        <w:tc>
          <w:tcPr>
            <w:tcW w:type="dxa" w:w="3024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Рекомендуемый алгоритм действий</w:t>
            </w:r>
          </w:p>
        </w:tc>
      </w:tr>
      <w:tr>
        <w:tblPrEx>
          <w:shd w:val="clear" w:color="auto" w:fill="ced7e7"/>
        </w:tblPrEx>
        <w:trPr>
          <w:trHeight w:val="2006" w:hRule="atLeast"/>
        </w:trPr>
        <w:tc>
          <w:tcPr>
            <w:tcW w:type="dxa" w:w="3024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erif 4" w:cs="source serif 4" w:hAnsi="source serif 4" w:eastAsia="source serif 4"/>
                <w:b w:val="1"/>
                <w:bCs w:val="1"/>
                <w:sz w:val="17"/>
                <w:szCs w:val="17"/>
                <w:shd w:val="nil" w:color="auto" w:fill="auto"/>
                <w:rtl w:val="0"/>
                <w:lang w:val="ru-RU"/>
              </w:rPr>
              <w:t>Плановое обсуждение</w:t>
            </w:r>
          </w:p>
        </w:tc>
        <w:tc>
          <w:tcPr>
            <w:tcW w:type="dxa" w:w="3024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Бессонница продолжается более одного месяца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;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сон регулярно не приносит чувства отдыха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;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проявления синдрома беспокойных ног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;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заложенность носа без признаков простуды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;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умеренная дневная утомляемость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.</w:t>
            </w:r>
          </w:p>
        </w:tc>
        <w:tc>
          <w:tcPr>
            <w:tcW w:type="dxa" w:w="3024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Обсудить с акушером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-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гинекологом или терапевтом на очередном плановом визите в женскую консультацию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2006" w:hRule="atLeast"/>
        </w:trPr>
        <w:tc>
          <w:tcPr>
            <w:tcW w:type="dxa" w:w="3024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erif 4" w:cs="source serif 4" w:hAnsi="source serif 4" w:eastAsia="source serif 4"/>
                <w:b w:val="1"/>
                <w:bCs w:val="1"/>
                <w:sz w:val="17"/>
                <w:szCs w:val="17"/>
                <w:shd w:val="nil" w:color="auto" w:fill="auto"/>
                <w:rtl w:val="0"/>
                <w:lang w:val="ru-RU"/>
              </w:rPr>
              <w:t>Ускоренная консультация</w:t>
            </w:r>
          </w:p>
        </w:tc>
        <w:tc>
          <w:tcPr>
            <w:tcW w:type="dxa" w:w="3024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Ночные пробуждения с резким чувством нехватки воздуха</w:t>
            </w:r>
            <w:r>
              <w:rPr>
                <w:rFonts w:ascii="source sans 3" w:cs="source sans 3" w:hAnsi="source sans 3" w:eastAsia="source sans 3"/>
                <w:b w:val="1"/>
                <w:bCs w:val="1"/>
                <w:outline w:val="0"/>
                <w:color w:val="ff2f92"/>
                <w:sz w:val="17"/>
                <w:szCs w:val="17"/>
                <w:u w:color="ff2f92"/>
                <w:shd w:val="nil" w:color="auto" w:fill="auto"/>
                <w:rtl w:val="0"/>
                <w:lang w:val="ru-RU"/>
                <w14:textFill>
                  <w14:solidFill>
                    <w14:srgbClr w14:val="FF2F92"/>
                  </w14:solidFill>
                </w14:textFill>
              </w:rPr>
              <w:t xml:space="preserve"> (</w:t>
            </w:r>
            <w:r>
              <w:rPr>
                <w:rFonts w:ascii="source sans 3" w:cs="source sans 3" w:hAnsi="source sans 3" w:eastAsia="source sans 3"/>
                <w:b w:val="1"/>
                <w:bCs w:val="1"/>
                <w:outline w:val="0"/>
                <w:color w:val="ff2f92"/>
                <w:sz w:val="17"/>
                <w:szCs w:val="17"/>
                <w:u w:color="ff2f92"/>
                <w:shd w:val="nil" w:color="auto" w:fill="auto"/>
                <w:rtl w:val="0"/>
                <w:lang w:val="ru-RU"/>
                <w14:textFill>
                  <w14:solidFill>
                    <w14:srgbClr w14:val="FF2F92"/>
                  </w14:solidFill>
                </w14:textFill>
              </w:rPr>
              <w:t>оставляем</w:t>
            </w:r>
            <w:r>
              <w:rPr>
                <w:rFonts w:ascii="source sans 3" w:cs="source sans 3" w:hAnsi="source sans 3" w:eastAsia="source sans 3"/>
                <w:b w:val="1"/>
                <w:bCs w:val="1"/>
                <w:outline w:val="0"/>
                <w:color w:val="ff2f92"/>
                <w:sz w:val="17"/>
                <w:szCs w:val="17"/>
                <w:u w:color="ff2f92"/>
                <w:shd w:val="nil" w:color="auto" w:fill="auto"/>
                <w:rtl w:val="0"/>
                <w:lang w:val="ru-RU"/>
                <w14:textFill>
                  <w14:solidFill>
                    <w14:srgbClr w14:val="FF2F92"/>
                  </w14:solidFill>
                </w14:textFill>
              </w:rPr>
              <w:t xml:space="preserve">? </w:t>
            </w:r>
            <w:r>
              <w:rPr>
                <w:rFonts w:ascii="source sans 3" w:cs="source sans 3" w:hAnsi="source sans 3" w:eastAsia="source sans 3"/>
                <w:b w:val="1"/>
                <w:bCs w:val="1"/>
                <w:outline w:val="0"/>
                <w:color w:val="ff2f92"/>
                <w:sz w:val="17"/>
                <w:szCs w:val="17"/>
                <w:u w:color="ff2f92"/>
                <w:shd w:val="nil" w:color="auto" w:fill="auto"/>
                <w:rtl w:val="0"/>
                <w:lang w:val="ru-RU"/>
                <w14:textFill>
                  <w14:solidFill>
                    <w14:srgbClr w14:val="FF2F92"/>
                  </w14:solidFill>
                </w14:textFill>
              </w:rPr>
              <w:t>ведь это бывает и при сердечной патологии</w:t>
            </w:r>
            <w:r>
              <w:rPr>
                <w:rFonts w:ascii="source sans 3" w:cs="source sans 3" w:hAnsi="source sans 3" w:eastAsia="source sans 3"/>
                <w:b w:val="1"/>
                <w:bCs w:val="1"/>
                <w:outline w:val="0"/>
                <w:color w:val="ff2f92"/>
                <w:sz w:val="17"/>
                <w:szCs w:val="17"/>
                <w:u w:color="ff2f92"/>
                <w:shd w:val="nil" w:color="auto" w:fill="auto"/>
                <w:rtl w:val="0"/>
                <w:lang w:val="ru-RU"/>
                <w14:textFill>
                  <w14:solidFill>
                    <w14:srgbClr w14:val="FF2F92"/>
                  </w14:solidFill>
                </w14:textFill>
              </w:rPr>
              <w:t xml:space="preserve">, </w:t>
            </w:r>
            <w:r>
              <w:rPr>
                <w:rFonts w:ascii="source sans 3" w:cs="source sans 3" w:hAnsi="source sans 3" w:eastAsia="source sans 3"/>
                <w:b w:val="1"/>
                <w:bCs w:val="1"/>
                <w:outline w:val="0"/>
                <w:color w:val="ff2f92"/>
                <w:sz w:val="17"/>
                <w:szCs w:val="17"/>
                <w:u w:color="ff2f92"/>
                <w:shd w:val="nil" w:color="auto" w:fill="auto"/>
                <w:rtl w:val="0"/>
                <w:lang w:val="ru-RU"/>
                <w14:textFill>
                  <w14:solidFill>
                    <w14:srgbClr w14:val="FF2F92"/>
                  </w14:solidFill>
                </w14:textFill>
              </w:rPr>
              <w:t>и при анемии</w:t>
            </w:r>
            <w:r>
              <w:rPr>
                <w:rFonts w:ascii="source sans 3" w:cs="source sans 3" w:hAnsi="source sans 3" w:eastAsia="source sans 3"/>
                <w:b w:val="1"/>
                <w:bCs w:val="1"/>
                <w:outline w:val="0"/>
                <w:color w:val="ff2f92"/>
                <w:sz w:val="17"/>
                <w:szCs w:val="17"/>
                <w:u w:color="ff2f92"/>
                <w:shd w:val="nil" w:color="auto" w:fill="auto"/>
                <w:rtl w:val="0"/>
                <w:lang w:val="ru-RU"/>
                <w14:textFill>
                  <w14:solidFill>
                    <w14:srgbClr w14:val="FF2F92"/>
                  </w14:solidFill>
                </w14:textFill>
              </w:rPr>
              <w:t xml:space="preserve">)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непроходящая разбитость после достаточного по времени сна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(7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–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9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часов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);</w:t>
            </w:r>
          </w:p>
        </w:tc>
        <w:tc>
          <w:tcPr>
            <w:tcW w:type="dxa" w:w="3024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Записаться на консультацию к терапевту в течение ближайших нескольких дней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2605" w:hRule="atLeast"/>
        </w:trPr>
        <w:tc>
          <w:tcPr>
            <w:tcW w:type="dxa" w:w="3024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erif 4" w:cs="source serif 4" w:hAnsi="source serif 4" w:eastAsia="source serif 4"/>
                <w:b w:val="1"/>
                <w:bCs w:val="1"/>
                <w:sz w:val="17"/>
                <w:szCs w:val="17"/>
                <w:shd w:val="nil" w:color="auto" w:fill="auto"/>
                <w:rtl w:val="0"/>
                <w:lang w:val="ru-RU"/>
              </w:rPr>
              <w:t>Срочный осмотр в тот же день</w:t>
            </w:r>
          </w:p>
        </w:tc>
        <w:tc>
          <w:tcPr>
            <w:tcW w:type="dxa" w:w="3024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Односторонний отёк нижней конечности с болью в икре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/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бедре и изменением оттенка кожи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;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рези и жжение при мочеиспускании на фоне подъёма температуры тела до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38,0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°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C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и выше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;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повторяющиеся носовые кровотечения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;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эпизоды внезапного неконтролируемого засыпания за рулём или на работе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.</w:t>
            </w:r>
          </w:p>
        </w:tc>
        <w:tc>
          <w:tcPr>
            <w:tcW w:type="dxa" w:w="3024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Обратиться в поликлинику или женскую консультацию в тот же день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;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при отсутствии талонов — в дежурное приёмное отделение неотложной помощи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2316" w:hRule="atLeast"/>
        </w:trPr>
        <w:tc>
          <w:tcPr>
            <w:tcW w:type="dxa" w:w="3024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erif 4" w:cs="source serif 4" w:hAnsi="source serif 4" w:eastAsia="source serif 4"/>
                <w:b w:val="1"/>
                <w:bCs w:val="1"/>
                <w:sz w:val="17"/>
                <w:szCs w:val="17"/>
                <w:shd w:val="nil" w:color="auto" w:fill="auto"/>
                <w:rtl w:val="0"/>
                <w:lang w:val="ru-RU"/>
              </w:rPr>
              <w:t>Неотложная экстренная помощь</w:t>
            </w:r>
          </w:p>
        </w:tc>
        <w:tc>
          <w:tcPr>
            <w:tcW w:type="dxa" w:w="3024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Внезапно возникшая одышка в состоянии покоя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сопровождающаяся давящей или колющей болью в груди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;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резкая головная боль с мельканием мушек или выпадением полей зрения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;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впервые возникший судорожный приступ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;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острые импульсивные мысли о самоповреждении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.</w:t>
            </w:r>
          </w:p>
        </w:tc>
        <w:tc>
          <w:tcPr>
            <w:tcW w:type="dxa" w:w="3024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Незамедлительный вызов бригады скорой медицинской помощи </w:t>
            </w:r>
            <w:r>
              <w:rPr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ru-RU"/>
              </w:rPr>
              <w:t>(112).</w:t>
            </w:r>
          </w:p>
        </w:tc>
      </w:tr>
    </w:tbl>
    <w:p>
      <w:pPr>
        <w:pStyle w:val="Основной текст A"/>
        <w:widowControl w:val="0"/>
        <w:spacing w:before="315" w:after="105" w:line="240" w:lineRule="auto"/>
        <w:ind w:left="540" w:hanging="540"/>
        <w:jc w:val="center"/>
      </w:pPr>
    </w:p>
    <w:p>
      <w:pPr>
        <w:pStyle w:val="Основной текст A"/>
        <w:widowControl w:val="0"/>
        <w:spacing w:before="315" w:after="105" w:line="240" w:lineRule="auto"/>
        <w:ind w:left="432" w:hanging="432"/>
        <w:jc w:val="center"/>
      </w:pPr>
    </w:p>
    <w:p>
      <w:pPr>
        <w:pStyle w:val="Основной текст A"/>
        <w:widowControl w:val="0"/>
        <w:spacing w:before="315" w:after="105" w:line="240" w:lineRule="auto"/>
        <w:ind w:left="324" w:hanging="324"/>
        <w:jc w:val="center"/>
      </w:pPr>
    </w:p>
    <w:p>
      <w:pPr>
        <w:pStyle w:val="Основной текст A"/>
        <w:widowControl w:val="0"/>
        <w:spacing w:before="315" w:after="105" w:line="240" w:lineRule="auto"/>
        <w:ind w:left="216" w:hanging="216"/>
        <w:jc w:val="center"/>
      </w:pPr>
    </w:p>
    <w:p>
      <w:pPr>
        <w:pStyle w:val="Основной текст A"/>
        <w:widowControl w:val="0"/>
        <w:spacing w:before="315" w:after="105" w:line="240" w:lineRule="auto"/>
        <w:ind w:left="108" w:hanging="108"/>
        <w:jc w:val="center"/>
      </w:pPr>
    </w:p>
    <w:p>
      <w:pPr>
        <w:pStyle w:val="Основной текст A"/>
        <w:widowControl w:val="0"/>
        <w:spacing w:before="315" w:after="105" w:line="240" w:lineRule="auto"/>
        <w:jc w:val="center"/>
      </w:pPr>
    </w:p>
    <w:p>
      <w:pPr>
        <w:pStyle w:val="Основной текст A"/>
        <w:spacing w:before="210" w:after="0" w:line="360" w:lineRule="auto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6026026" cy="12700"/>
                <wp:effectExtent l="0" t="0" r="0" b="0"/>
                <wp:docPr id="1073741827" name="officeArt object" descr="Прямоугольни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6026" cy="12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solidFill>
                            <a:srgbClr val="000000">
                              <a:alpha val="0"/>
                            </a:srgbClr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8" style="visibility:visible;width:474.5pt;height:1.0pt;">
                <v:fill color="#FFFFFF" opacity="100.0%" type="solid"/>
                <v:stroke filltype="solid" color="#000000" opacity="0.0%" weight="1.0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Основной текст A"/>
        <w:spacing w:before="315" w:after="105" w:line="360" w:lineRule="auto"/>
      </w:pPr>
      <w:bookmarkStart w:name="коротко_о_главном_итоги_главы" w:id="31"/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Коротко о главном </w:t>
      </w: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Итоги главы</w:t>
      </w: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)</w:t>
      </w:r>
      <w:bookmarkEnd w:id="31"/>
    </w:p>
    <w:p>
      <w:pPr>
        <w:pStyle w:val="Основной текст A"/>
        <w:tabs>
          <w:tab w:val="left" w:pos="900"/>
        </w:tabs>
        <w:spacing w:before="105" w:after="105" w:line="360" w:lineRule="auto"/>
      </w:pPr>
      <w:r>
        <w:rPr>
          <w:rtl w:val="0"/>
        </w:rPr>
        <w:t xml:space="preserve">1. </w:t>
      </w:r>
      <w:r>
        <w:rPr>
          <w:rtl w:val="0"/>
          <w:lang w:val="ru-RU"/>
        </w:rPr>
        <w:t>Сонливость</w:t>
      </w:r>
      <w:r>
        <w:rPr>
          <w:rtl w:val="0"/>
        </w:rPr>
        <w:t xml:space="preserve">, </w:t>
      </w:r>
      <w:r>
        <w:rPr>
          <w:rtl w:val="0"/>
          <w:lang w:val="ru-RU"/>
        </w:rPr>
        <w:t>усталость и бессонница — разные состояния</w:t>
      </w:r>
      <w:r>
        <w:rPr>
          <w:rtl w:val="0"/>
        </w:rPr>
        <w:t xml:space="preserve">, </w:t>
      </w:r>
      <w:r>
        <w:rPr>
          <w:rtl w:val="0"/>
        </w:rPr>
        <w:t>и тактика зависит от того</w:t>
      </w:r>
      <w:r>
        <w:rPr>
          <w:rtl w:val="0"/>
        </w:rPr>
        <w:t xml:space="preserve">, </w:t>
      </w:r>
      <w:r>
        <w:rPr>
          <w:rtl w:val="0"/>
          <w:lang w:val="ru-RU"/>
        </w:rPr>
        <w:t>какое из них у вас</w:t>
      </w:r>
      <w:r>
        <w:rPr>
          <w:rtl w:val="0"/>
        </w:rPr>
        <w:t xml:space="preserve">. </w:t>
      </w:r>
      <w:r>
        <w:rPr>
          <w:rtl w:val="0"/>
          <w:lang w:val="ru-RU"/>
        </w:rPr>
        <w:t>Сонливость — тяга уснуть днём</w:t>
      </w:r>
      <w:r>
        <w:rPr>
          <w:rtl w:val="0"/>
        </w:rPr>
        <w:t xml:space="preserve">; </w:t>
      </w:r>
      <w:r>
        <w:rPr>
          <w:rtl w:val="0"/>
          <w:lang w:val="en-US"/>
        </w:rPr>
        <w:t>усталость — нехватка сил при сохранном бодрствовании</w:t>
      </w:r>
      <w:r>
        <w:rPr>
          <w:rtl w:val="0"/>
        </w:rPr>
        <w:t xml:space="preserve">; </w:t>
      </w:r>
      <w:r>
        <w:rPr>
          <w:rtl w:val="0"/>
          <w:lang w:val="ru-RU"/>
        </w:rPr>
        <w:t>бессонница — регулярные трудности с засыпанием или ночные пробуждения</w:t>
      </w:r>
      <w:r>
        <w:rPr>
          <w:rtl w:val="0"/>
        </w:rPr>
        <w:t xml:space="preserve">, </w:t>
      </w:r>
      <w:r>
        <w:rPr>
          <w:rtl w:val="0"/>
          <w:lang w:val="ru-RU"/>
        </w:rPr>
        <w:t>ухудшающие дневную жизнь</w:t>
      </w:r>
      <w:r>
        <w:rPr>
          <w:rtl w:val="0"/>
        </w:rPr>
        <w:t>.</w:t>
      </w:r>
    </w:p>
    <w:p>
      <w:pPr>
        <w:pStyle w:val="Основной текст A"/>
        <w:tabs>
          <w:tab w:val="left" w:pos="900"/>
        </w:tabs>
        <w:spacing w:before="105" w:after="105" w:line="360" w:lineRule="auto"/>
      </w:pPr>
      <w:r>
        <w:rPr>
          <w:rtl w:val="0"/>
        </w:rPr>
        <w:t xml:space="preserve">2. </w:t>
      </w:r>
      <w:r>
        <w:rPr>
          <w:rtl w:val="0"/>
          <w:lang w:val="ru-RU"/>
        </w:rPr>
        <w:t>Короткие пробуждения среди ночи физиологичны</w:t>
      </w:r>
      <w:r>
        <w:rPr>
          <w:rtl w:val="0"/>
        </w:rPr>
        <w:t xml:space="preserve">. </w:t>
      </w:r>
      <w:r>
        <w:rPr>
          <w:rtl w:val="0"/>
          <w:lang w:val="en-US"/>
        </w:rPr>
        <w:t>Ориентир — не их количество</w:t>
      </w:r>
      <w:r>
        <w:rPr>
          <w:rtl w:val="0"/>
        </w:rPr>
        <w:t xml:space="preserve">, </w:t>
      </w:r>
      <w:r>
        <w:rPr>
          <w:rtl w:val="0"/>
        </w:rPr>
        <w:t>а то</w:t>
      </w:r>
      <w:r>
        <w:rPr>
          <w:rtl w:val="0"/>
        </w:rPr>
        <w:t xml:space="preserve">, </w:t>
      </w:r>
      <w:r>
        <w:rPr>
          <w:rtl w:val="0"/>
          <w:lang w:val="ru-RU"/>
        </w:rPr>
        <w:t>удаётся ли быстро вернуть сон и сохраняется ли дневная работоспособность</w:t>
      </w:r>
      <w:r>
        <w:rPr>
          <w:rtl w:val="0"/>
        </w:rPr>
        <w:t>.</w:t>
      </w:r>
    </w:p>
    <w:p>
      <w:pPr>
        <w:pStyle w:val="Основной текст A"/>
        <w:tabs>
          <w:tab w:val="left" w:pos="900"/>
        </w:tabs>
        <w:spacing w:before="105" w:after="105" w:line="360" w:lineRule="auto"/>
      </w:pPr>
      <w:r>
        <w:rPr>
          <w:rtl w:val="0"/>
        </w:rPr>
        <w:t xml:space="preserve">3. </w:t>
      </w:r>
      <w:r>
        <w:rPr>
          <w:rtl w:val="0"/>
          <w:lang w:val="ru-RU"/>
        </w:rPr>
        <w:t>Сон меняется по триместрам</w:t>
      </w:r>
      <w:r>
        <w:rPr>
          <w:rtl w:val="0"/>
        </w:rPr>
        <w:t xml:space="preserve">: </w:t>
      </w:r>
      <w:r>
        <w:rPr>
          <w:rtl w:val="0"/>
          <w:lang w:val="ru-RU"/>
        </w:rPr>
        <w:t>в первом преобладает дневная сонливость</w:t>
      </w:r>
      <w:r>
        <w:rPr>
          <w:rtl w:val="0"/>
        </w:rPr>
        <w:t xml:space="preserve">, </w:t>
      </w:r>
      <w:r>
        <w:rPr>
          <w:rtl w:val="0"/>
          <w:lang w:val="ru-RU"/>
        </w:rPr>
        <w:t>во втором наступает относительное затишье</w:t>
      </w:r>
      <w:r>
        <w:rPr>
          <w:rtl w:val="0"/>
        </w:rPr>
        <w:t xml:space="preserve">, </w:t>
      </w:r>
      <w:r>
        <w:rPr>
          <w:rtl w:val="0"/>
          <w:lang w:val="ru-RU"/>
        </w:rPr>
        <w:t>в третьем сон дробят изжога</w:t>
      </w:r>
      <w:r>
        <w:rPr>
          <w:rtl w:val="0"/>
        </w:rPr>
        <w:t xml:space="preserve">, </w:t>
      </w:r>
      <w:r>
        <w:rPr>
          <w:rtl w:val="0"/>
          <w:lang w:val="ru-RU"/>
        </w:rPr>
        <w:t>позывы в туалет</w:t>
      </w:r>
      <w:r>
        <w:rPr>
          <w:rtl w:val="0"/>
        </w:rPr>
        <w:t xml:space="preserve">, </w:t>
      </w:r>
      <w:r>
        <w:rPr>
          <w:rtl w:val="0"/>
          <w:lang w:val="ru-RU"/>
        </w:rPr>
        <w:t>неудобная поза и шевеления ребёнка</w:t>
      </w:r>
      <w:r>
        <w:rPr>
          <w:rtl w:val="0"/>
        </w:rPr>
        <w:t>.</w:t>
      </w:r>
    </w:p>
    <w:p>
      <w:pPr>
        <w:pStyle w:val="Основной текст A"/>
        <w:tabs>
          <w:tab w:val="left" w:pos="900"/>
        </w:tabs>
        <w:spacing w:before="105" w:after="105" w:line="360" w:lineRule="auto"/>
      </w:pPr>
      <w:r>
        <w:rPr>
          <w:rtl w:val="0"/>
        </w:rPr>
        <w:t xml:space="preserve">4. </w:t>
      </w:r>
      <w:r>
        <w:rPr>
          <w:rtl w:val="0"/>
          <w:lang w:val="ru-RU"/>
        </w:rPr>
        <w:t>Стойкий недосып связан с более высокой частотой гестационного диабета</w:t>
      </w:r>
      <w:r>
        <w:rPr>
          <w:rtl w:val="0"/>
        </w:rPr>
        <w:t xml:space="preserve">, </w:t>
      </w:r>
      <w:r>
        <w:rPr>
          <w:rtl w:val="0"/>
          <w:lang w:val="ru-RU"/>
        </w:rPr>
        <w:t>гипертензивных расстройств и преждевременных родов</w:t>
      </w:r>
      <w:r>
        <w:rPr>
          <w:rtl w:val="0"/>
        </w:rPr>
        <w:t xml:space="preserve">. </w:t>
      </w:r>
      <w:r>
        <w:rPr>
          <w:rtl w:val="0"/>
          <w:lang w:val="ru-RU"/>
        </w:rPr>
        <w:t>Разовые бессонные ночи прямой угрозы беременности не несут — и страх «я не сплю</w:t>
      </w:r>
      <w:r>
        <w:rPr>
          <w:rtl w:val="0"/>
        </w:rPr>
        <w:t xml:space="preserve">, </w:t>
      </w:r>
      <w:r>
        <w:rPr>
          <w:rtl w:val="0"/>
        </w:rPr>
        <w:t>значит</w:t>
      </w:r>
      <w:r>
        <w:rPr>
          <w:rtl w:val="0"/>
        </w:rPr>
        <w:t xml:space="preserve">, </w:t>
      </w:r>
      <w:r>
        <w:rPr>
          <w:rtl w:val="0"/>
          <w:lang w:val="ru-RU"/>
        </w:rPr>
        <w:t>наврежу ребёнку» мешает сну сильнее</w:t>
      </w:r>
      <w:r>
        <w:rPr>
          <w:rtl w:val="0"/>
        </w:rPr>
        <w:t xml:space="preserve">, </w:t>
      </w:r>
      <w:r>
        <w:rPr>
          <w:rtl w:val="0"/>
          <w:lang w:val="ru-RU"/>
        </w:rPr>
        <w:t>чем сама бессонная ночь</w:t>
      </w:r>
      <w:r>
        <w:rPr>
          <w:rtl w:val="0"/>
        </w:rPr>
        <w:t>.</w:t>
      </w:r>
    </w:p>
    <w:p>
      <w:pPr>
        <w:pStyle w:val="Основной текст A"/>
        <w:tabs>
          <w:tab w:val="left" w:pos="900"/>
        </w:tabs>
        <w:spacing w:before="105" w:after="105" w:line="360" w:lineRule="auto"/>
      </w:pPr>
      <w:r>
        <w:rPr>
          <w:rtl w:val="0"/>
        </w:rPr>
        <w:t xml:space="preserve">5. </w:t>
      </w:r>
      <w:r>
        <w:rPr>
          <w:rtl w:val="0"/>
          <w:lang w:val="ru-RU"/>
        </w:rPr>
        <w:t>Если сон нарушает конкретная физическая причина</w:t>
      </w:r>
      <w:r>
        <w:rPr>
          <w:rtl w:val="0"/>
        </w:rPr>
        <w:t xml:space="preserve">, </w:t>
      </w:r>
      <w:r>
        <w:rPr>
          <w:rtl w:val="0"/>
          <w:lang w:val="ru-RU"/>
        </w:rPr>
        <w:t>начинать нужно с неё</w:t>
      </w:r>
      <w:r>
        <w:rPr>
          <w:rtl w:val="0"/>
        </w:rPr>
        <w:t xml:space="preserve">: </w:t>
      </w:r>
      <w:r>
        <w:rPr>
          <w:rtl w:val="0"/>
          <w:lang w:val="ru-RU"/>
        </w:rPr>
        <w:t>при ночных позывах — сместить основной объём питья на день</w:t>
      </w:r>
      <w:r>
        <w:rPr>
          <w:rtl w:val="0"/>
        </w:rPr>
        <w:t xml:space="preserve">, </w:t>
      </w:r>
      <w:r>
        <w:rPr>
          <w:rtl w:val="0"/>
          <w:lang w:val="ru-RU"/>
        </w:rPr>
        <w:t>не обезвоживая себя</w:t>
      </w:r>
      <w:r>
        <w:rPr>
          <w:rtl w:val="0"/>
        </w:rPr>
        <w:t xml:space="preserve">; </w:t>
      </w:r>
      <w:r>
        <w:rPr>
          <w:rtl w:val="0"/>
          <w:lang w:val="ru-RU"/>
        </w:rPr>
        <w:t>при изжоге — умеренный ужин</w:t>
      </w:r>
      <w:r>
        <w:rPr>
          <w:rtl w:val="0"/>
        </w:rPr>
        <w:t xml:space="preserve">, </w:t>
      </w:r>
      <w:r>
        <w:rPr>
          <w:rtl w:val="0"/>
          <w:lang w:val="ru-RU"/>
        </w:rPr>
        <w:t>не ложиться сразу после еды</w:t>
      </w:r>
      <w:r>
        <w:rPr>
          <w:rtl w:val="0"/>
        </w:rPr>
        <w:t xml:space="preserve">, </w:t>
      </w:r>
      <w:r>
        <w:rPr>
          <w:rtl w:val="0"/>
          <w:lang w:val="ru-RU"/>
        </w:rPr>
        <w:t>приподнять изголовье кровати</w:t>
      </w:r>
      <w:r>
        <w:rPr>
          <w:rtl w:val="0"/>
        </w:rPr>
        <w:t xml:space="preserve">; </w:t>
      </w:r>
      <w:r>
        <w:rPr>
          <w:rtl w:val="0"/>
          <w:lang w:val="en-US"/>
        </w:rPr>
        <w:t>при заложенности носа — проветривание</w:t>
      </w:r>
      <w:r>
        <w:rPr>
          <w:rtl w:val="0"/>
        </w:rPr>
        <w:t xml:space="preserve">, </w:t>
      </w:r>
      <w:r>
        <w:rPr>
          <w:rtl w:val="0"/>
          <w:lang w:val="ru-RU"/>
        </w:rPr>
        <w:t>влажность</w:t>
      </w:r>
      <w:r>
        <w:rPr>
          <w:rtl w:val="0"/>
        </w:rPr>
        <w:t xml:space="preserve">, </w:t>
      </w:r>
      <w:r>
        <w:rPr>
          <w:rtl w:val="0"/>
          <w:lang w:val="ru-RU"/>
        </w:rPr>
        <w:t>орошение аптечным солевым раствором</w:t>
      </w:r>
      <w:r>
        <w:rPr>
          <w:rtl w:val="0"/>
        </w:rPr>
        <w:t>.</w:t>
      </w:r>
    </w:p>
    <w:p>
      <w:pPr>
        <w:pStyle w:val="Основной текст A"/>
        <w:tabs>
          <w:tab w:val="left" w:pos="900"/>
        </w:tabs>
        <w:spacing w:before="105" w:after="105" w:line="360" w:lineRule="auto"/>
      </w:pPr>
      <w:r>
        <w:rPr>
          <w:rtl w:val="0"/>
        </w:rPr>
        <w:t xml:space="preserve">6. </w:t>
      </w:r>
      <w:r>
        <w:rPr>
          <w:rtl w:val="0"/>
          <w:lang w:val="ru-RU"/>
        </w:rPr>
        <w:t>Ночной сон закладывается днём</w:t>
      </w:r>
      <w:r>
        <w:rPr>
          <w:rtl w:val="0"/>
        </w:rPr>
        <w:t xml:space="preserve">: </w:t>
      </w:r>
      <w:r>
        <w:rPr>
          <w:rtl w:val="0"/>
          <w:lang w:val="ru-RU"/>
        </w:rPr>
        <w:t>стабильное время утреннего подъёма</w:t>
      </w:r>
      <w:r>
        <w:rPr>
          <w:rtl w:val="0"/>
        </w:rPr>
        <w:t xml:space="preserve">, </w:t>
      </w:r>
      <w:r>
        <w:rPr>
          <w:rtl w:val="0"/>
          <w:lang w:val="ru-RU"/>
        </w:rPr>
        <w:t>естественный свет в первые часы после пробуждения</w:t>
      </w:r>
      <w:r>
        <w:rPr>
          <w:rtl w:val="0"/>
        </w:rPr>
        <w:t xml:space="preserve">, </w:t>
      </w:r>
      <w:r>
        <w:rPr>
          <w:rtl w:val="0"/>
          <w:lang w:val="en-US"/>
        </w:rPr>
        <w:t>кофеин — только в первой половине дня</w:t>
      </w:r>
      <w:r>
        <w:rPr>
          <w:rtl w:val="0"/>
        </w:rPr>
        <w:t>.</w:t>
      </w:r>
    </w:p>
    <w:p>
      <w:pPr>
        <w:pStyle w:val="Основной текст A"/>
        <w:tabs>
          <w:tab w:val="left" w:pos="900"/>
        </w:tabs>
        <w:spacing w:before="105" w:after="105" w:line="360" w:lineRule="auto"/>
      </w:pPr>
      <w:r>
        <w:rPr>
          <w:rtl w:val="0"/>
        </w:rPr>
        <w:t xml:space="preserve">7. </w:t>
      </w:r>
      <w:r>
        <w:rPr>
          <w:rtl w:val="0"/>
          <w:lang w:val="ru-RU"/>
        </w:rPr>
        <w:t>Заставить себя уснуть нельзя</w:t>
      </w:r>
      <w:r>
        <w:rPr>
          <w:rtl w:val="0"/>
        </w:rPr>
        <w:t xml:space="preserve">. </w:t>
      </w:r>
      <w:r>
        <w:rPr>
          <w:rtl w:val="0"/>
          <w:lang w:val="ru-RU"/>
        </w:rPr>
        <w:t>Если раздражение от лежания без сна нарастает — встаньте</w:t>
      </w:r>
      <w:r>
        <w:rPr>
          <w:rtl w:val="0"/>
        </w:rPr>
        <w:t xml:space="preserve">, </w:t>
      </w:r>
      <w:r>
        <w:rPr>
          <w:rtl w:val="0"/>
          <w:lang w:val="ru-RU"/>
        </w:rPr>
        <w:t>займитесь спокойным делом при неярком свете и вернитесь в кровать при явной сонливости</w:t>
      </w:r>
      <w:r>
        <w:rPr>
          <w:rtl w:val="0"/>
        </w:rPr>
        <w:t xml:space="preserve">. </w:t>
      </w:r>
      <w:r>
        <w:rPr>
          <w:rtl w:val="0"/>
        </w:rPr>
        <w:t xml:space="preserve">Дневник сна за </w:t>
      </w:r>
      <w:r>
        <w:rPr>
          <w:rtl w:val="0"/>
        </w:rPr>
        <w:t>1</w:t>
      </w:r>
      <w:r>
        <w:rPr>
          <w:rtl w:val="0"/>
        </w:rPr>
        <w:t>–</w:t>
      </w:r>
      <w:r>
        <w:rPr>
          <w:rtl w:val="0"/>
        </w:rPr>
        <w:t xml:space="preserve">2 </w:t>
      </w:r>
      <w:r>
        <w:rPr>
          <w:rtl w:val="0"/>
          <w:lang w:val="ru-RU"/>
        </w:rPr>
        <w:t>недели покажет закономерности и даст врачу точные данные</w:t>
      </w:r>
      <w:r>
        <w:rPr>
          <w:rtl w:val="0"/>
        </w:rPr>
        <w:t>.</w:t>
      </w:r>
    </w:p>
    <w:p>
      <w:pPr>
        <w:pStyle w:val="Основной текст A"/>
        <w:tabs>
          <w:tab w:val="left" w:pos="900"/>
        </w:tabs>
        <w:spacing w:before="105" w:after="105" w:line="360" w:lineRule="auto"/>
      </w:pPr>
      <w:r>
        <w:rPr>
          <w:rtl w:val="0"/>
        </w:rPr>
        <w:t xml:space="preserve">8. </w:t>
      </w:r>
      <w:r>
        <w:rPr>
          <w:rtl w:val="0"/>
          <w:lang w:val="ru-RU"/>
        </w:rPr>
        <w:t xml:space="preserve">После </w:t>
      </w:r>
      <w:r>
        <w:rPr>
          <w:rtl w:val="0"/>
        </w:rPr>
        <w:t xml:space="preserve">28 </w:t>
      </w:r>
      <w:r>
        <w:rPr>
          <w:rtl w:val="0"/>
          <w:lang w:val="ru-RU"/>
        </w:rPr>
        <w:t>полных недель засыпайте на боку — подходит и левый</w:t>
      </w:r>
      <w:r>
        <w:rPr>
          <w:rtl w:val="0"/>
        </w:rPr>
        <w:t xml:space="preserve">, </w:t>
      </w:r>
      <w:r>
        <w:rPr>
          <w:rtl w:val="0"/>
          <w:lang w:val="ru-RU"/>
        </w:rPr>
        <w:t>и правый</w:t>
      </w:r>
      <w:r>
        <w:rPr>
          <w:rtl w:val="0"/>
        </w:rPr>
        <w:t xml:space="preserve">. </w:t>
      </w:r>
      <w:r>
        <w:rPr>
          <w:rtl w:val="0"/>
          <w:lang w:val="ru-RU"/>
        </w:rPr>
        <w:t>Проснулись на спине — просто повернитесь на удобную сторону</w:t>
      </w:r>
      <w:r>
        <w:rPr>
          <w:rtl w:val="0"/>
        </w:rPr>
        <w:t xml:space="preserve">, </w:t>
      </w:r>
      <w:r>
        <w:rPr>
          <w:rtl w:val="0"/>
          <w:lang w:val="ru-RU"/>
        </w:rPr>
        <w:t>это не повод для тревоги</w:t>
      </w:r>
      <w:r>
        <w:rPr>
          <w:rtl w:val="0"/>
        </w:rPr>
        <w:t xml:space="preserve">. </w:t>
      </w:r>
      <w:r>
        <w:rPr>
          <w:rtl w:val="0"/>
        </w:rPr>
        <w:t>Подушки между коленями</w:t>
      </w:r>
      <w:r>
        <w:rPr>
          <w:rtl w:val="0"/>
        </w:rPr>
        <w:t xml:space="preserve">, </w:t>
      </w:r>
      <w:r>
        <w:rPr>
          <w:rtl w:val="0"/>
          <w:lang w:val="ru-RU"/>
        </w:rPr>
        <w:t>под животом и за спиной снимают нагрузку с таза</w:t>
      </w:r>
      <w:r>
        <w:rPr>
          <w:rtl w:val="0"/>
        </w:rPr>
        <w:t xml:space="preserve">, </w:t>
      </w:r>
      <w:r>
        <w:rPr>
          <w:rtl w:val="0"/>
          <w:lang w:val="ru-RU"/>
        </w:rPr>
        <w:t>поясницы и плеч</w:t>
      </w:r>
      <w:r>
        <w:rPr>
          <w:rtl w:val="0"/>
        </w:rPr>
        <w:t>.</w:t>
      </w:r>
    </w:p>
    <w:p>
      <w:pPr>
        <w:pStyle w:val="Основной текст A"/>
        <w:tabs>
          <w:tab w:val="left" w:pos="900"/>
        </w:tabs>
        <w:spacing w:before="105" w:after="105" w:line="360" w:lineRule="auto"/>
      </w:pPr>
      <w:r>
        <w:rPr>
          <w:rtl w:val="0"/>
        </w:rPr>
        <w:t xml:space="preserve">9. </w:t>
      </w:r>
      <w:r>
        <w:rPr>
          <w:rtl w:val="0"/>
        </w:rPr>
        <w:t>Судороги</w:t>
      </w:r>
      <w:r>
        <w:rPr>
          <w:rtl w:val="0"/>
        </w:rPr>
        <w:t xml:space="preserve">, </w:t>
      </w:r>
      <w:r>
        <w:rPr>
          <w:rtl w:val="0"/>
          <w:lang w:val="ru-RU"/>
        </w:rPr>
        <w:t>синдром беспокойных ног и тромбоз — разные состояния</w:t>
      </w:r>
      <w:r>
        <w:rPr>
          <w:rtl w:val="0"/>
        </w:rPr>
        <w:t xml:space="preserve">. </w:t>
      </w:r>
      <w:r>
        <w:rPr>
          <w:rtl w:val="0"/>
          <w:lang w:val="ru-RU"/>
        </w:rPr>
        <w:t>Спазм икры снимается осторожным растяжением</w:t>
      </w:r>
      <w:r>
        <w:rPr>
          <w:rtl w:val="0"/>
        </w:rPr>
        <w:t xml:space="preserve">; </w:t>
      </w:r>
      <w:r>
        <w:rPr>
          <w:rtl w:val="0"/>
          <w:lang w:val="ru-RU"/>
        </w:rPr>
        <w:t>при синдроме беспокойных ног дискомфорт возникает в покое и облегчается движением</w:t>
      </w:r>
      <w:r>
        <w:rPr>
          <w:rtl w:val="0"/>
        </w:rPr>
        <w:t xml:space="preserve">; </w:t>
      </w:r>
      <w:r>
        <w:rPr>
          <w:rtl w:val="0"/>
          <w:lang w:val="ru-RU"/>
        </w:rPr>
        <w:t>односторонний отёк ноги с болью</w:t>
      </w:r>
      <w:r>
        <w:rPr>
          <w:rtl w:val="0"/>
        </w:rPr>
        <w:t xml:space="preserve">, </w:t>
      </w:r>
      <w:r>
        <w:rPr>
          <w:rtl w:val="0"/>
          <w:lang w:val="ru-RU"/>
        </w:rPr>
        <w:t>жаром или изменением цвета кожи — врач в тот же день</w:t>
      </w:r>
      <w:r>
        <w:rPr>
          <w:rtl w:val="0"/>
        </w:rPr>
        <w:t>.</w:t>
      </w:r>
    </w:p>
    <w:p>
      <w:pPr>
        <w:pStyle w:val="Основной текст A"/>
        <w:tabs>
          <w:tab w:val="left" w:pos="900"/>
        </w:tabs>
        <w:spacing w:before="105" w:after="105" w:line="360" w:lineRule="auto"/>
      </w:pPr>
      <w:r>
        <w:rPr>
          <w:rtl w:val="0"/>
        </w:rPr>
        <w:t>1</w:t>
      </w:r>
      <w:r>
        <w:rPr>
          <w:rtl w:val="0"/>
          <w:lang w:val="ru-RU"/>
        </w:rPr>
        <w:t>0</w:t>
      </w:r>
      <w:r>
        <w:rPr>
          <w:rtl w:val="0"/>
        </w:rPr>
        <w:t xml:space="preserve">. </w:t>
      </w:r>
      <w:r>
        <w:rPr>
          <w:rtl w:val="0"/>
          <w:lang w:val="ru-RU"/>
        </w:rPr>
        <w:t>При стойкой бессоннице общие советы по гигиене сна не работают</w:t>
      </w:r>
      <w:r>
        <w:rPr>
          <w:rtl w:val="0"/>
        </w:rPr>
        <w:t xml:space="preserve">. </w:t>
      </w:r>
      <w:r>
        <w:rPr>
          <w:rtl w:val="0"/>
          <w:lang w:val="en-US"/>
        </w:rPr>
        <w:t>Метод первой линии — когнитивно</w:t>
      </w:r>
      <w:r>
        <w:rPr>
          <w:rtl w:val="0"/>
        </w:rPr>
        <w:t>-</w:t>
      </w:r>
      <w:r>
        <w:rPr>
          <w:rtl w:val="0"/>
          <w:lang w:val="ru-RU"/>
        </w:rPr>
        <w:t xml:space="preserve">поведерческая терапия бессонницы </w:t>
      </w:r>
      <w:r>
        <w:rPr>
          <w:rtl w:val="0"/>
        </w:rPr>
        <w:t>(</w:t>
      </w:r>
      <w:r>
        <w:rPr>
          <w:rtl w:val="0"/>
        </w:rPr>
        <w:t>КПТ</w:t>
      </w:r>
      <w:r>
        <w:rPr>
          <w:rtl w:val="0"/>
        </w:rPr>
        <w:t>-</w:t>
      </w:r>
      <w:r>
        <w:rPr>
          <w:rtl w:val="0"/>
          <w:lang w:val="ru-RU"/>
        </w:rPr>
        <w:t>И</w:t>
      </w:r>
      <w:r>
        <w:rPr>
          <w:rtl w:val="0"/>
        </w:rPr>
        <w:t xml:space="preserve">), </w:t>
      </w:r>
      <w:r>
        <w:rPr>
          <w:rtl w:val="0"/>
          <w:lang w:val="ru-RU"/>
        </w:rPr>
        <w:t>адаптированная под беременность</w:t>
      </w:r>
      <w:r>
        <w:rPr>
          <w:rtl w:val="0"/>
        </w:rPr>
        <w:t>.</w:t>
      </w:r>
    </w:p>
    <w:p>
      <w:pPr>
        <w:pStyle w:val="Основной текст A"/>
        <w:tabs>
          <w:tab w:val="left" w:pos="900"/>
        </w:tabs>
        <w:spacing w:before="105" w:after="105" w:line="360" w:lineRule="auto"/>
      </w:pPr>
      <w:r>
        <w:rPr>
          <w:rtl w:val="0"/>
          <w:lang w:val="ru-RU"/>
        </w:rPr>
        <w:t xml:space="preserve">11. </w:t>
      </w:r>
      <w:r>
        <w:rPr>
          <w:rtl w:val="0"/>
          <w:lang w:val="ru-RU"/>
        </w:rPr>
        <w:t>Пробуждения с резким чувством нехватки воздуха и разбитость</w:t>
      </w:r>
      <w:r>
        <w:rPr>
          <w:rtl w:val="0"/>
        </w:rPr>
        <w:t xml:space="preserve">, </w:t>
      </w:r>
      <w:r>
        <w:rPr>
          <w:rtl w:val="0"/>
          <w:lang w:val="ru-RU"/>
        </w:rPr>
        <w:t>не проходящая после достаточного сна</w:t>
      </w:r>
      <w:r>
        <w:rPr>
          <w:rtl w:val="0"/>
        </w:rPr>
        <w:t xml:space="preserve">, </w:t>
      </w:r>
      <w:r>
        <w:rPr>
          <w:rtl w:val="0"/>
          <w:lang w:val="ru-RU"/>
        </w:rPr>
        <w:t>— повод показаться терапевту</w:t>
      </w:r>
      <w:r>
        <w:rPr>
          <w:rtl w:val="0"/>
        </w:rPr>
        <w:t xml:space="preserve">, </w:t>
      </w:r>
      <w:r>
        <w:rPr>
          <w:rtl w:val="0"/>
          <w:lang w:val="ru-RU"/>
        </w:rPr>
        <w:t>а не ждать планового приёма</w:t>
      </w:r>
      <w:r>
        <w:rPr>
          <w:rtl w:val="0"/>
        </w:rPr>
        <w:t>.</w:t>
      </w:r>
    </w:p>
    <w:p>
      <w:pPr>
        <w:pStyle w:val="Основной текст A"/>
        <w:tabs>
          <w:tab w:val="left" w:pos="900"/>
        </w:tabs>
        <w:spacing w:before="105" w:after="105" w:line="360" w:lineRule="auto"/>
      </w:pPr>
      <w:r>
        <w:rPr>
          <w:rtl w:val="0"/>
        </w:rPr>
        <w:t>1</w:t>
      </w:r>
      <w:r>
        <w:rPr>
          <w:rtl w:val="0"/>
          <w:lang w:val="ru-RU"/>
        </w:rPr>
        <w:t>2</w:t>
      </w:r>
      <w:r>
        <w:rPr>
          <w:rtl w:val="0"/>
        </w:rPr>
        <w:t xml:space="preserve">. </w:t>
      </w:r>
      <w:r>
        <w:rPr>
          <w:rtl w:val="0"/>
          <w:lang w:val="ru-RU"/>
        </w:rPr>
        <w:t>Снотворные</w:t>
      </w:r>
      <w:r>
        <w:rPr>
          <w:rtl w:val="0"/>
        </w:rPr>
        <w:t xml:space="preserve">, </w:t>
      </w:r>
      <w:r>
        <w:rPr>
          <w:rtl w:val="0"/>
          <w:lang w:val="ru-RU"/>
        </w:rPr>
        <w:t>седативные средства</w:t>
      </w:r>
      <w:r>
        <w:rPr>
          <w:rtl w:val="0"/>
        </w:rPr>
        <w:t xml:space="preserve">, </w:t>
      </w:r>
      <w:r>
        <w:rPr>
          <w:rtl w:val="0"/>
          <w:lang w:val="ru-RU"/>
        </w:rPr>
        <w:t>растительные настойки</w:t>
      </w:r>
      <w:r>
        <w:rPr>
          <w:rtl w:val="0"/>
        </w:rPr>
        <w:t xml:space="preserve">, </w:t>
      </w:r>
      <w:r>
        <w:rPr>
          <w:rtl w:val="0"/>
          <w:lang w:val="ru-RU"/>
        </w:rPr>
        <w:t>БАДы и мелатонин не назначают себе сами</w:t>
      </w:r>
      <w:r>
        <w:rPr>
          <w:rtl w:val="0"/>
        </w:rPr>
        <w:t xml:space="preserve">: </w:t>
      </w:r>
      <w:r>
        <w:rPr>
          <w:rtl w:val="0"/>
          <w:lang w:val="ru-RU"/>
        </w:rPr>
        <w:t>безрецептурный статус и растительное происхождение безопасности не гарантируют</w:t>
      </w:r>
      <w:r>
        <w:rPr>
          <w:rtl w:val="0"/>
        </w:rPr>
        <w:t>.</w:t>
      </w:r>
    </w:p>
    <w:p>
      <w:pPr>
        <w:pStyle w:val="Основной текст A"/>
        <w:tabs>
          <w:tab w:val="left" w:pos="900"/>
        </w:tabs>
        <w:spacing w:before="105" w:after="105" w:line="360" w:lineRule="auto"/>
      </w:pPr>
      <w:r>
        <w:rPr>
          <w:rtl w:val="0"/>
        </w:rPr>
        <w:t>1</w:t>
      </w:r>
      <w:r>
        <w:rPr>
          <w:rtl w:val="0"/>
          <w:lang w:val="ru-RU"/>
        </w:rPr>
        <w:t>3</w:t>
      </w:r>
      <w:r>
        <w:rPr>
          <w:rtl w:val="0"/>
        </w:rPr>
        <w:t xml:space="preserve">. </w:t>
      </w:r>
      <w:r>
        <w:rPr>
          <w:rtl w:val="0"/>
          <w:lang w:val="ru-RU"/>
        </w:rPr>
        <w:t>Часть симптомов не терпит отлагательства — сверяйтесь с навигатором в конце главы</w:t>
      </w:r>
      <w:r>
        <w:rPr>
          <w:rtl w:val="0"/>
        </w:rPr>
        <w:t xml:space="preserve">: </w:t>
      </w:r>
      <w:r>
        <w:rPr>
          <w:rtl w:val="0"/>
          <w:lang w:val="ru-RU"/>
        </w:rPr>
        <w:t>односторонний болезненный отёк ноги</w:t>
      </w:r>
      <w:r>
        <w:rPr>
          <w:rtl w:val="0"/>
        </w:rPr>
        <w:t xml:space="preserve">, </w:t>
      </w:r>
      <w:r>
        <w:rPr>
          <w:rtl w:val="0"/>
          <w:lang w:val="ru-RU"/>
        </w:rPr>
        <w:t>высокая температура с резями при мочеиспускании — в тот же день</w:t>
      </w:r>
      <w:r>
        <w:rPr>
          <w:rtl w:val="0"/>
        </w:rPr>
        <w:t xml:space="preserve">; </w:t>
      </w:r>
      <w:r>
        <w:rPr>
          <w:rtl w:val="0"/>
          <w:lang w:val="ru-RU"/>
        </w:rPr>
        <w:t>внезапная одышка в покое с болью в груди</w:t>
      </w:r>
      <w:r>
        <w:rPr>
          <w:rtl w:val="0"/>
        </w:rPr>
        <w:t xml:space="preserve">, </w:t>
      </w:r>
      <w:r>
        <w:rPr>
          <w:rtl w:val="0"/>
          <w:lang w:val="ru-RU"/>
        </w:rPr>
        <w:t>судорожный приступ</w:t>
      </w:r>
      <w:r>
        <w:rPr>
          <w:rtl w:val="0"/>
        </w:rPr>
        <w:t xml:space="preserve">, </w:t>
      </w:r>
      <w:r>
        <w:rPr>
          <w:rtl w:val="0"/>
          <w:lang w:val="ru-RU"/>
        </w:rPr>
        <w:t>резкая головная боль с нарушением зрения</w:t>
      </w:r>
      <w:r>
        <w:rPr>
          <w:rtl w:val="0"/>
        </w:rPr>
        <w:t xml:space="preserve">, </w:t>
      </w:r>
      <w:r>
        <w:rPr>
          <w:rtl w:val="0"/>
          <w:lang w:val="ru-RU"/>
        </w:rPr>
        <w:t>мысли о самоповреждении — скорая</w:t>
      </w:r>
      <w:r>
        <w:rPr>
          <w:rtl w:val="0"/>
        </w:rPr>
        <w:t>, 112.</w:t>
      </w:r>
      <w:r>
        <mc:AlternateContent>
          <mc:Choice Requires="wps">
            <w:drawing xmlns:a="http://schemas.openxmlformats.org/drawingml/2006/main">
              <wp:inline distT="0" distB="0" distL="0" distR="0">
                <wp:extent cx="6026026" cy="12700"/>
                <wp:effectExtent l="0" t="0" r="0" b="0"/>
                <wp:docPr id="1073741828" name="officeArt object" descr="Прямоугольни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6026" cy="12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solidFill>
                            <a:srgbClr val="000000">
                              <a:alpha val="0"/>
                            </a:srgbClr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9" style="visibility:visible;width:474.5pt;height:1.0pt;">
                <v:fill color="#FFFFFF" opacity="100.0%" type="solid"/>
                <v:stroke filltype="solid" color="#000000" opacity="0.0%" weight="1.0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Основной текст A"/>
        <w:spacing w:before="210" w:after="0" w:line="360" w:lineRule="auto"/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6026026" cy="12700"/>
                <wp:effectExtent l="0" t="0" r="0" b="0"/>
                <wp:docPr id="1073741829" name="officeArt object" descr="Прямоугольни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6026" cy="12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solidFill>
                            <a:srgbClr val="000000">
                              <a:alpha val="0"/>
                            </a:srgbClr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0" style="visibility:visible;width:474.5pt;height:1.0pt;">
                <v:fill color="#FFFFFF" opacity="100.0%" type="solid"/>
                <v:stroke filltype="solid" color="#000000" opacity="0.0%" weight="1.0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Start w:name="список_источников_и_клинических_р_6b45ef" w:id="32"/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Список источников и клинических руководств</w:t>
      </w:r>
      <w:bookmarkEnd w:id="32"/>
    </w:p>
    <w:p>
      <w:pPr>
        <w:pStyle w:val="Основной текст A"/>
        <w:spacing w:before="210" w:after="0" w:line="360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……</w:t>
      </w:r>
    </w:p>
    <w:p>
      <w:pPr>
        <w:pStyle w:val="Основной текст A"/>
        <w:spacing w:before="210" w:after="0" w:line="360" w:lineRule="auto"/>
      </w:pPr>
    </w:p>
    <w:p>
      <w:pPr>
        <w:pStyle w:val="Основной текст A"/>
        <w:spacing w:after="210" w:line="360" w:lineRule="auto"/>
      </w:pPr>
      <w:r>
        <w:rPr>
          <w:rFonts w:ascii="source serif 4" w:cs="source serif 4" w:hAnsi="source serif 4" w:eastAsia="source serif 4"/>
          <w:i w:val="1"/>
          <w:i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Настоящий материал носит исключительно научно</w:t>
      </w:r>
      <w:r>
        <w:rPr>
          <w:rFonts w:ascii="source serif 4" w:cs="source serif 4" w:hAnsi="source serif 4" w:eastAsia="source serif 4"/>
          <w:i w:val="1"/>
          <w:i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rFonts w:ascii="source serif 4" w:cs="source serif 4" w:hAnsi="source serif 4" w:eastAsia="source serif 4"/>
          <w:i w:val="1"/>
          <w:i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популярный и информационный характер и не заменяет очную консультацию врача акушера</w:t>
      </w:r>
      <w:r>
        <w:rPr>
          <w:rFonts w:ascii="source serif 4" w:cs="source serif 4" w:hAnsi="source serif 4" w:eastAsia="source serif 4"/>
          <w:i w:val="1"/>
          <w:i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rFonts w:ascii="source serif 4" w:cs="source serif 4" w:hAnsi="source serif 4" w:eastAsia="source serif 4"/>
          <w:i w:val="1"/>
          <w:i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гинеколога</w:t>
      </w:r>
      <w:r>
        <w:rPr>
          <w:rFonts w:ascii="source serif 4" w:cs="source serif 4" w:hAnsi="source serif 4" w:eastAsia="source serif 4"/>
          <w:i w:val="1"/>
          <w:i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i w:val="1"/>
          <w:i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терапевта</w:t>
      </w:r>
      <w:r>
        <w:rPr>
          <w:rFonts w:ascii="source serif 4" w:cs="source serif 4" w:hAnsi="source serif 4" w:eastAsia="source serif 4"/>
          <w:i w:val="1"/>
          <w:i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i w:val="1"/>
          <w:i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невролога или психотерапевта</w:t>
      </w:r>
      <w:r>
        <w:rPr>
          <w:rFonts w:ascii="source serif 4" w:cs="source serif 4" w:hAnsi="source serif 4" w:eastAsia="source serif 4"/>
          <w:i w:val="1"/>
          <w:i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source serif 4" w:cs="source serif 4" w:hAnsi="source serif 4" w:eastAsia="source serif 4"/>
          <w:i w:val="1"/>
          <w:i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Клиническая тактика</w:t>
      </w:r>
      <w:r>
        <w:rPr>
          <w:rFonts w:ascii="source serif 4" w:cs="source serif 4" w:hAnsi="source serif 4" w:eastAsia="source serif 4"/>
          <w:i w:val="1"/>
          <w:i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source serif 4" w:cs="source serif 4" w:hAnsi="source serif 4" w:eastAsia="source serif 4"/>
          <w:i w:val="1"/>
          <w:i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схемы диагностики и приём любых лекарственных средств определяются строго индивидуально наблюдающим специалистом</w:t>
      </w:r>
      <w:r>
        <w:rPr>
          <w:rFonts w:ascii="source serif 4" w:cs="source serif 4" w:hAnsi="source serif 4" w:eastAsia="source serif 4"/>
          <w:i w:val="1"/>
          <w:i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sectPr>
      <w:headerReference w:type="default" r:id="rId4"/>
      <w:footerReference w:type="default" r:id="rId5"/>
      <w:pgSz w:w="12240" w:h="15840" w:orient="portrait"/>
      <w:pgMar w:top="1365" w:right="1365" w:bottom="1365" w:left="1365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Georgia">
    <w:charset w:val="00"/>
    <w:family w:val="roman"/>
    <w:pitch w:val="default"/>
  </w:font>
  <w:font w:name="source serif 4">
    <w:charset w:val="00"/>
    <w:family w:val="roman"/>
    <w:pitch w:val="default"/>
  </w:font>
  <w:font w:name="source sans 3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decimal"/>
      <w:suff w:val="tab"/>
      <w:lvlText w:val="%1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Импортированный стиль 2"/>
  </w:abstractNum>
  <w:abstractNum w:abstractNumId="3">
    <w:multiLevelType w:val="hybridMultilevel"/>
    <w:styleLink w:val="Импортированный стиль 2"/>
    <w:lvl w:ilvl="0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Пункты"/>
  </w:abstractNum>
  <w:abstractNum w:abstractNumId="5">
    <w:multiLevelType w:val="hybridMultilevel"/>
    <w:styleLink w:val="Пункты"/>
    <w:lvl w:ilvl="0">
      <w:start w:val="1"/>
      <w:numFmt w:val="bullet"/>
      <w:suff w:val="tab"/>
      <w:lvlText w:val="•"/>
      <w:lvlJc w:val="left"/>
      <w:pPr>
        <w:ind w:left="166" w:hanging="166"/>
      </w:pPr>
      <w:rPr>
        <w:rFonts w:ascii="Georgia" w:cs="Georgia" w:hAnsi="Georgia" w:eastAsia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66" w:hanging="166"/>
      </w:pPr>
      <w:rPr>
        <w:rFonts w:ascii="Georgia" w:cs="Georgia" w:hAnsi="Georgia" w:eastAsia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66" w:hanging="166"/>
      </w:pPr>
      <w:rPr>
        <w:rFonts w:ascii="Georgia" w:cs="Georgia" w:hAnsi="Georgia" w:eastAsia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66" w:hanging="166"/>
      </w:pPr>
      <w:rPr>
        <w:rFonts w:ascii="Georgia" w:cs="Georgia" w:hAnsi="Georgia" w:eastAsia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66" w:hanging="166"/>
      </w:pPr>
      <w:rPr>
        <w:rFonts w:ascii="Georgia" w:cs="Georgia" w:hAnsi="Georgia" w:eastAsia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66" w:hanging="166"/>
      </w:pPr>
      <w:rPr>
        <w:rFonts w:ascii="Georgia" w:cs="Georgia" w:hAnsi="Georgia" w:eastAsia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66" w:hanging="166"/>
      </w:pPr>
      <w:rPr>
        <w:rFonts w:ascii="Georgia" w:cs="Georgia" w:hAnsi="Georgia" w:eastAsia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66" w:hanging="166"/>
      </w:pPr>
      <w:rPr>
        <w:rFonts w:ascii="Georgia" w:cs="Georgia" w:hAnsi="Georgia" w:eastAsia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66" w:hanging="166"/>
      </w:pPr>
      <w:rPr>
        <w:rFonts w:ascii="Georgia" w:cs="Georgia" w:hAnsi="Georgia" w:eastAsia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Пункты.0"/>
  </w:abstractNum>
  <w:abstractNum w:abstractNumId="7">
    <w:multiLevelType w:val="hybridMultilevel"/>
    <w:styleLink w:val="Пункты.0"/>
    <w:lvl w:ilvl="0">
      <w:start w:val="1"/>
      <w:numFmt w:val="bullet"/>
      <w:suff w:val="tab"/>
      <w:lvlText w:val="•"/>
      <w:lvlJc w:val="left"/>
      <w:pPr>
        <w:ind w:left="166" w:hanging="166"/>
      </w:pPr>
      <w:rPr>
        <w:rFonts w:ascii="Georgia" w:cs="Georgia" w:hAnsi="Georgia" w:eastAsia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66" w:hanging="166"/>
      </w:pPr>
      <w:rPr>
        <w:rFonts w:ascii="Georgia" w:cs="Georgia" w:hAnsi="Georgia" w:eastAsia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66" w:hanging="166"/>
      </w:pPr>
      <w:rPr>
        <w:rFonts w:ascii="Georgia" w:cs="Georgia" w:hAnsi="Georgia" w:eastAsia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66" w:hanging="166"/>
      </w:pPr>
      <w:rPr>
        <w:rFonts w:ascii="Georgia" w:cs="Georgia" w:hAnsi="Georgia" w:eastAsia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66" w:hanging="166"/>
      </w:pPr>
      <w:rPr>
        <w:rFonts w:ascii="Georgia" w:cs="Georgia" w:hAnsi="Georgia" w:eastAsia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66" w:hanging="166"/>
      </w:pPr>
      <w:rPr>
        <w:rFonts w:ascii="Georgia" w:cs="Georgia" w:hAnsi="Georgia" w:eastAsia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66" w:hanging="166"/>
      </w:pPr>
      <w:rPr>
        <w:rFonts w:ascii="Georgia" w:cs="Georgia" w:hAnsi="Georgia" w:eastAsia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66" w:hanging="166"/>
      </w:pPr>
      <w:rPr>
        <w:rFonts w:ascii="Georgia" w:cs="Georgia" w:hAnsi="Georgia" w:eastAsia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66" w:hanging="166"/>
      </w:pPr>
      <w:rPr>
        <w:rFonts w:ascii="Georgia" w:cs="Georgia" w:hAnsi="Georgia" w:eastAsia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Импортированный стиль 10"/>
  </w:abstractNum>
  <w:abstractNum w:abstractNumId="9">
    <w:multiLevelType w:val="hybridMultilevel"/>
    <w:styleLink w:val="Импортированный стиль 10"/>
    <w:lvl w:ilvl="0">
      <w:start w:val="1"/>
      <w:numFmt w:val="decimal"/>
      <w:suff w:val="tab"/>
      <w:lvlText w:val="%1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numStyleLink w:val="Импортированный стиль 11"/>
  </w:abstractNum>
  <w:abstractNum w:abstractNumId="11">
    <w:multiLevelType w:val="hybridMultilevel"/>
    <w:styleLink w:val="Импортированный стиль 11"/>
    <w:lvl w:ilvl="0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>
    <w:multiLevelType w:val="hybridMultilevel"/>
    <w:numStyleLink w:val="Импортированный стиль 12"/>
  </w:abstractNum>
  <w:abstractNum w:abstractNumId="13">
    <w:multiLevelType w:val="hybridMultilevel"/>
    <w:styleLink w:val="Импортированный стиль 12"/>
    <w:lvl w:ilvl="0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>
    <w:multiLevelType w:val="hybridMultilevel"/>
    <w:numStyleLink w:val="Импортированный стиль 13"/>
  </w:abstractNum>
  <w:abstractNum w:abstractNumId="15">
    <w:multiLevelType w:val="hybridMultilevel"/>
    <w:styleLink w:val="Импортированный стиль 13"/>
    <w:lvl w:ilvl="0">
      <w:start w:val="1"/>
      <w:numFmt w:val="decimal"/>
      <w:suff w:val="tab"/>
      <w:lvlText w:val="%1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>
    <w:multiLevelType w:val="hybridMultilevel"/>
    <w:numStyleLink w:val="Пункты.1"/>
  </w:abstractNum>
  <w:abstractNum w:abstractNumId="17">
    <w:multiLevelType w:val="hybridMultilevel"/>
    <w:styleLink w:val="Пункты.1"/>
    <w:lvl w:ilvl="0">
      <w:start w:val="1"/>
      <w:numFmt w:val="bullet"/>
      <w:suff w:val="tab"/>
      <w:lvlText w:val="•"/>
      <w:lvlJc w:val="left"/>
      <w:pPr>
        <w:ind w:left="166" w:hanging="166"/>
      </w:pPr>
      <w:rPr>
        <w:rFonts w:ascii="Georgia" w:cs="Georgia" w:hAnsi="Georgia" w:eastAsia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66" w:hanging="166"/>
      </w:pPr>
      <w:rPr>
        <w:rFonts w:ascii="Georgia" w:cs="Georgia" w:hAnsi="Georgia" w:eastAsia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66" w:hanging="166"/>
      </w:pPr>
      <w:rPr>
        <w:rFonts w:ascii="Georgia" w:cs="Georgia" w:hAnsi="Georgia" w:eastAsia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66" w:hanging="166"/>
      </w:pPr>
      <w:rPr>
        <w:rFonts w:ascii="Georgia" w:cs="Georgia" w:hAnsi="Georgia" w:eastAsia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66" w:hanging="166"/>
      </w:pPr>
      <w:rPr>
        <w:rFonts w:ascii="Georgia" w:cs="Georgia" w:hAnsi="Georgia" w:eastAsia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66" w:hanging="166"/>
      </w:pPr>
      <w:rPr>
        <w:rFonts w:ascii="Georgia" w:cs="Georgia" w:hAnsi="Georgia" w:eastAsia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66" w:hanging="166"/>
      </w:pPr>
      <w:rPr>
        <w:rFonts w:ascii="Georgia" w:cs="Georgia" w:hAnsi="Georgia" w:eastAsia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66" w:hanging="166"/>
      </w:pPr>
      <w:rPr>
        <w:rFonts w:ascii="Georgia" w:cs="Georgia" w:hAnsi="Georgia" w:eastAsia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66" w:hanging="166"/>
      </w:pPr>
      <w:rPr>
        <w:rFonts w:ascii="Georgia" w:cs="Georgia" w:hAnsi="Georgia" w:eastAsia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>
    <w:multiLevelType w:val="hybridMultilevel"/>
    <w:numStyleLink w:val="Импортированный стиль 15"/>
  </w:abstractNum>
  <w:abstractNum w:abstractNumId="19">
    <w:multiLevelType w:val="hybridMultilevel"/>
    <w:styleLink w:val="Импортированный стиль 15"/>
    <w:lvl w:ilvl="0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>
    <w:multiLevelType w:val="hybridMultilevel"/>
    <w:numStyleLink w:val="Импортированный стиль 19"/>
  </w:abstractNum>
  <w:abstractNum w:abstractNumId="21">
    <w:multiLevelType w:val="hybridMultilevel"/>
    <w:styleLink w:val="Импортированный стиль 19"/>
    <w:lvl w:ilvl="0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  <w:num w:numId="13">
    <w:abstractNumId w:val="13"/>
  </w:num>
  <w:num w:numId="14">
    <w:abstractNumId w:val="12"/>
  </w:num>
  <w:num w:numId="15">
    <w:abstractNumId w:val="15"/>
  </w:num>
  <w:num w:numId="16">
    <w:abstractNumId w:val="14"/>
  </w:num>
  <w:num w:numId="17">
    <w:abstractNumId w:val="17"/>
  </w:num>
  <w:num w:numId="18">
    <w:abstractNumId w:val="16"/>
  </w:num>
  <w:num w:numId="19">
    <w:abstractNumId w:val="19"/>
  </w:num>
  <w:num w:numId="20">
    <w:abstractNumId w:val="18"/>
  </w:num>
  <w:num w:numId="21">
    <w:abstractNumId w:val="21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 A">
    <w:name w:val="Основной текст A"/>
    <w:next w:val="Основной текст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20" w:line="240" w:lineRule="atLeast"/>
      <w:ind w:left="0" w:right="0" w:firstLine="0"/>
      <w:jc w:val="left"/>
      <w:outlineLvl w:val="9"/>
    </w:pPr>
    <w:rPr>
      <w:rFonts w:ascii="Georgia" w:cs="Arial Unicode MS" w:hAnsi="Georg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Основной текст B">
    <w:name w:val="Основной текст B"/>
    <w:next w:val="Основной текст B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  <w:style w:type="numbering" w:styleId="Импортированный стиль 2">
    <w:name w:val="Импортированный стиль 2"/>
    <w:pPr>
      <w:numPr>
        <w:numId w:val="3"/>
      </w:numPr>
    </w:pPr>
  </w:style>
  <w:style w:type="numbering" w:styleId="Пункты">
    <w:name w:val="Пункты"/>
    <w:pPr>
      <w:numPr>
        <w:numId w:val="5"/>
      </w:numPr>
    </w:pPr>
  </w:style>
  <w:style w:type="numbering" w:styleId="Пункты.0">
    <w:name w:val="Пункты.0"/>
    <w:pPr>
      <w:numPr>
        <w:numId w:val="7"/>
      </w:numPr>
    </w:pPr>
  </w:style>
  <w:style w:type="numbering" w:styleId="Импортированный стиль 10">
    <w:name w:val="Импортированный стиль 10"/>
    <w:pPr>
      <w:numPr>
        <w:numId w:val="9"/>
      </w:numPr>
    </w:pPr>
  </w:style>
  <w:style w:type="numbering" w:styleId="Импортированный стиль 11">
    <w:name w:val="Импортированный стиль 11"/>
    <w:pPr>
      <w:numPr>
        <w:numId w:val="11"/>
      </w:numPr>
    </w:pPr>
  </w:style>
  <w:style w:type="numbering" w:styleId="Импортированный стиль 12">
    <w:name w:val="Импортированный стиль 12"/>
    <w:pPr>
      <w:numPr>
        <w:numId w:val="13"/>
      </w:numPr>
    </w:pPr>
  </w:style>
  <w:style w:type="numbering" w:styleId="Импортированный стиль 13">
    <w:name w:val="Импортированный стиль 13"/>
    <w:pPr>
      <w:numPr>
        <w:numId w:val="15"/>
      </w:numPr>
    </w:pPr>
  </w:style>
  <w:style w:type="numbering" w:styleId="Пункты.1">
    <w:name w:val="Пункты.1"/>
    <w:pPr>
      <w:numPr>
        <w:numId w:val="17"/>
      </w:numPr>
    </w:pPr>
  </w:style>
  <w:style w:type="numbering" w:styleId="Импортированный стиль 15">
    <w:name w:val="Импортированный стиль 15"/>
    <w:pPr>
      <w:numPr>
        <w:numId w:val="19"/>
      </w:numPr>
    </w:pPr>
  </w:style>
  <w:style w:type="numbering" w:styleId="Импортированный стиль 19">
    <w:name w:val="Импортированный стиль 19"/>
    <w:pPr>
      <w:numPr>
        <w:numId w:val="2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