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22.10.2026, утверждена пользователем: Введение и Темы 1–11 сверены с актуальными текстами в репозитории. Подразделы Тем 6, 8, 9, 10 перенесены из текстов после разметки 22.10.2026; подразделы Темы 7 — целевая структура для переработки, в тексте темы их ещё нет.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быстро найти ответ</w:t>
      </w:r>
    </w:p>
    <w:p>
      <w:pPr>
        <w:spacing w:after="40" w:before="0"/>
        <w:ind w:left="794"/>
      </w:pPr>
      <w:r>
        <w:t>Что можно решать самой и что обсуждать с врачом</w:t>
      </w:r>
    </w:p>
    <w:p>
      <w:pPr>
        <w:spacing w:after="40" w:before="0"/>
        <w:ind w:left="794"/>
      </w:pPr>
      <w:r>
        <w:t>На чём основаны рекомендации</w:t>
      </w:r>
    </w:p>
    <w:p>
      <w:pPr>
        <w:spacing w:after="40" w:before="0"/>
        <w:ind w:left="794"/>
      </w:pPr>
      <w:r>
        <w:t>Границы книги</w:t>
      </w:r>
    </w:p>
    <w:p>
      <w:pPr>
        <w:spacing w:after="40" w:before="0"/>
        <w:ind w:left="794"/>
      </w:pPr>
      <w:r>
        <w:t>Если книгу читает близкий человек</w:t>
      </w:r>
    </w:p>
    <w:p>
      <w:pPr>
        <w:spacing w:after="80" w:before="280"/>
      </w:pPr>
      <w:r>
        <w:rPr>
          <w:b/>
          <w:sz w:val="26"/>
        </w:rPr>
        <w:t>РАЗДЕЛ 0. БЫСТРАЯ ПОМОЩЬ: ЧТО ВАС БЕСПОКОИТ</w:t>
      </w:r>
    </w:p>
    <w:p>
      <w:pPr>
        <w:spacing w:after="80" w:before="0"/>
        <w:ind w:left="340"/>
      </w:pPr>
      <w:r>
        <w:rPr>
          <w:i/>
        </w:rPr>
        <w:t>20.10.2026 объединён с навигатором (бывшее Приложение 1): группы по признакам и ситуациям, в группе — карточки от самых срочных к спокойным</w:t>
      </w:r>
    </w:p>
    <w:p>
      <w:pPr>
        <w:spacing w:after="40" w:before="80"/>
        <w:ind w:left="340"/>
      </w:pPr>
      <w:r>
        <w:rPr>
          <w:b/>
        </w:rPr>
        <w:t>Как пользоваться разделом</w:t>
      </w:r>
    </w:p>
    <w:p>
      <w:pPr>
        <w:spacing w:after="40" w:before="80"/>
        <w:ind w:left="340"/>
      </w:pPr>
      <w:r>
        <w:rPr>
          <w:b/>
        </w:rPr>
        <w:t>Скорая или роддом: как выбрать</w:t>
      </w:r>
    </w:p>
    <w:p>
      <w:pPr>
        <w:spacing w:after="40" w:before="80"/>
        <w:ind w:left="340"/>
      </w:pPr>
      <w:r>
        <w:rPr>
          <w:b/>
        </w:rPr>
        <w:t>Подготовьтесь заранее</w:t>
      </w:r>
    </w:p>
    <w:p>
      <w:pPr>
        <w:spacing w:after="40" w:before="80"/>
        <w:ind w:left="340"/>
      </w:pPr>
      <w:r>
        <w:rPr>
          <w:b/>
        </w:rPr>
        <w:t>Что сказать диспетчеру и что взять с собой</w:t>
      </w:r>
    </w:p>
    <w:p>
      <w:pPr>
        <w:spacing w:after="40" w:before="80"/>
        <w:ind w:left="340"/>
      </w:pPr>
      <w:r>
        <w:rPr>
          <w:b/>
        </w:rPr>
        <w:t>Что вы заметили</w:t>
      </w:r>
    </w:p>
    <w:p>
      <w:pPr>
        <w:spacing w:after="40" w:before="0"/>
        <w:ind w:left="794"/>
      </w:pPr>
      <w:r>
        <w:t>Кровь и выделения</w:t>
      </w:r>
    </w:p>
    <w:p>
      <w:pPr>
        <w:spacing w:after="40" w:before="0"/>
        <w:ind w:left="794"/>
      </w:pPr>
      <w:r>
        <w:t>Живот, схватки, ребёнок</w:t>
      </w:r>
    </w:p>
    <w:p>
      <w:pPr>
        <w:spacing w:after="40" w:before="0"/>
        <w:ind w:left="794"/>
      </w:pPr>
      <w:r>
        <w:t>Голова и давление</w:t>
      </w:r>
    </w:p>
    <w:p>
      <w:pPr>
        <w:spacing w:after="40" w:before="0"/>
        <w:ind w:left="794"/>
      </w:pPr>
      <w:r>
        <w:t>Дыхание и температура</w:t>
      </w:r>
    </w:p>
    <w:p>
      <w:pPr>
        <w:spacing w:after="40" w:before="0"/>
        <w:ind w:left="794"/>
      </w:pPr>
      <w:r>
        <w:t>Отёки, ноги, спина</w:t>
      </w:r>
    </w:p>
    <w:p>
      <w:pPr>
        <w:spacing w:after="40" w:before="0"/>
        <w:ind w:left="794"/>
      </w:pPr>
      <w:r>
        <w:t>Тошнота, желудок, туалет</w:t>
      </w:r>
    </w:p>
    <w:p>
      <w:pPr>
        <w:spacing w:after="40" w:before="0"/>
        <w:ind w:left="794"/>
      </w:pPr>
      <w:r>
        <w:t>Кожа и аллергия</w:t>
      </w:r>
    </w:p>
    <w:p>
      <w:pPr>
        <w:spacing w:after="40" w:before="0"/>
        <w:ind w:left="794"/>
      </w:pPr>
      <w:r>
        <w:t>Сон и настроение</w:t>
      </w:r>
    </w:p>
    <w:p>
      <w:pPr>
        <w:spacing w:after="40" w:before="0"/>
        <w:ind w:left="794"/>
      </w:pPr>
      <w:r>
        <w:t>Зубы и дёсны</w:t>
      </w:r>
    </w:p>
    <w:p>
      <w:pPr>
        <w:spacing w:after="40" w:before="80"/>
        <w:ind w:left="340"/>
      </w:pPr>
      <w:r>
        <w:rPr>
          <w:b/>
        </w:rPr>
        <w:t>Что-то случилось</w:t>
      </w:r>
    </w:p>
    <w:p>
      <w:pPr>
        <w:spacing w:after="40" w:before="0"/>
        <w:ind w:left="794"/>
      </w:pPr>
      <w:r>
        <w:t>Травма или укус</w:t>
      </w:r>
    </w:p>
    <w:p>
      <w:pPr>
        <w:spacing w:after="40" w:before="0"/>
        <w:ind w:left="794"/>
      </w:pPr>
      <w:r>
        <w:t>Лекарство или алкоголь</w:t>
      </w:r>
    </w:p>
    <w:p>
      <w:pPr>
        <w:spacing w:after="40" w:before="0"/>
        <w:ind w:left="794"/>
      </w:pPr>
      <w:r>
        <w:t>Дым, отравление, жара</w:t>
      </w:r>
    </w:p>
    <w:p>
      <w:pPr>
        <w:spacing w:after="40" w:before="0"/>
        <w:ind w:left="794"/>
      </w:pPr>
      <w:r>
        <w:t>Болезнь рядом, прививки</w:t>
      </w:r>
    </w:p>
    <w:p>
      <w:pPr>
        <w:spacing w:after="40" w:before="0"/>
        <w:ind w:left="794"/>
      </w:pPr>
      <w:r>
        <w:t>Результат анализа</w:t>
      </w:r>
    </w:p>
    <w:p>
      <w:pPr>
        <w:spacing w:after="40" w:before="0"/>
        <w:ind w:left="794"/>
      </w:pPr>
      <w:r>
        <w:t>Мне угрожают</w:t>
      </w:r>
    </w:p>
    <w:p>
      <w:pPr>
        <w:spacing w:after="40" w:before="80"/>
        <w:ind w:left="340"/>
      </w:pPr>
      <w:r>
        <w:rPr>
          <w:b/>
        </w:rPr>
        <w:t>Если резко стало хуже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Нутриенты и добавки: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Изменения сна и дневного самочувствия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Частые причины нарушения сна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Организация дневного режима и подготовка ко сну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Положение тела во сне после 28 полных недель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нарушения сна требуют медицинской помощи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Сухость кожи: с чего начинают уход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Сроки родов: почему их могут назначить раньше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Можно ли мыться, если отошли воды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Особенности ухода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80"/>
        <w:ind w:left="340"/>
      </w:pPr>
      <w:r>
        <w:rPr>
          <w:b/>
        </w:rPr>
        <w:t>5.11.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5.12. Зуд, запах и боль в интимной зоне: как понять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5.13.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Навигатор возможных действий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0"/>
        <w:ind w:left="794"/>
      </w:pPr>
      <w:r>
        <w:t>Почему дёсны кровоточат</w:t>
      </w:r>
    </w:p>
    <w:p>
      <w:pPr>
        <w:spacing w:after="40" w:before="0"/>
        <w:ind w:left="794"/>
      </w:pPr>
      <w:r>
        <w:t>Гингивит и пародонтит: в чём разница</w:t>
      </w:r>
    </w:p>
    <w:p>
      <w:pPr>
        <w:spacing w:after="40" w:before="0"/>
        <w:ind w:left="794"/>
      </w:pPr>
      <w:r>
        <w:t>Когда появляется и когда проходит</w:t>
      </w:r>
    </w:p>
    <w:p>
      <w:pPr>
        <w:spacing w:after="40" w:before="0"/>
        <w:ind w:left="794"/>
      </w:pPr>
      <w:r>
        <w:t>Пародонтит и преждевременные роды</w:t>
      </w:r>
    </w:p>
    <w:p>
      <w:pPr>
        <w:spacing w:after="40" w:before="0"/>
        <w:ind w:left="794"/>
      </w:pPr>
      <w:r>
        <w:t>Профессиональная чистка</w:t>
      </w:r>
    </w:p>
    <w:p>
      <w:pPr>
        <w:spacing w:after="40" w:before="0"/>
        <w:ind w:left="794"/>
      </w:pPr>
      <w:r>
        <w:t>Когда записываться к стоматологу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0"/>
        <w:ind w:left="794"/>
      </w:pPr>
      <w:r>
        <w:t>Миф о «кальции из зубов»</w:t>
      </w:r>
    </w:p>
    <w:p>
      <w:pPr>
        <w:spacing w:after="40" w:before="0"/>
        <w:ind w:left="794"/>
      </w:pPr>
      <w:r>
        <w:t>Почему риск кариеса растёт</w:t>
      </w:r>
    </w:p>
    <w:p>
      <w:pPr>
        <w:spacing w:after="40" w:before="0"/>
        <w:ind w:left="794"/>
      </w:pPr>
      <w:r>
        <w:t>Бактерии кариеса и ребёнок</w:t>
      </w:r>
    </w:p>
    <w:p>
      <w:pPr>
        <w:spacing w:after="40" w:before="0"/>
        <w:ind w:left="794"/>
      </w:pPr>
      <w:r>
        <w:t>Если зуб заболел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0"/>
        <w:ind w:left="794"/>
      </w:pPr>
      <w:r>
        <w:t>Чистка зубов при тошноте</w:t>
      </w:r>
    </w:p>
    <w:p>
      <w:pPr>
        <w:spacing w:after="40" w:before="0"/>
        <w:ind w:left="794"/>
      </w:pPr>
      <w:r>
        <w:t>Основа ухода</w:t>
      </w:r>
    </w:p>
    <w:p>
      <w:pPr>
        <w:spacing w:after="40" w:before="0"/>
        <w:ind w:left="794"/>
      </w:pPr>
      <w:r>
        <w:t>Сколько фтора в вашей пасте</w:t>
      </w:r>
    </w:p>
    <w:p>
      <w:pPr>
        <w:spacing w:after="40" w:before="0"/>
        <w:ind w:left="794"/>
      </w:pPr>
      <w:r>
        <w:t>Дополнительная защита эмали</w:t>
      </w:r>
    </w:p>
    <w:p>
      <w:pPr>
        <w:spacing w:after="40" w:before="0"/>
        <w:ind w:left="794"/>
      </w:pPr>
      <w:r>
        <w:t>Щётка, ирригатор, ополаскиватель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0"/>
        <w:ind w:left="794"/>
      </w:pPr>
      <w:r>
        <w:t>Почему не чистить зубы сразу</w:t>
      </w:r>
    </w:p>
    <w:p>
      <w:pPr>
        <w:spacing w:after="40" w:before="0"/>
        <w:ind w:left="794"/>
      </w:pPr>
      <w:r>
        <w:t>Что делать после рвоты</w:t>
      </w:r>
    </w:p>
    <w:p>
      <w:pPr>
        <w:spacing w:after="40" w:before="0"/>
        <w:ind w:left="794"/>
      </w:pPr>
      <w:r>
        <w:t>Когда нужен врач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0"/>
        <w:ind w:left="794"/>
      </w:pPr>
      <w:r>
        <w:t>Когда лечить зубы</w:t>
      </w:r>
    </w:p>
    <w:p>
      <w:pPr>
        <w:spacing w:after="40" w:before="0"/>
        <w:ind w:left="794"/>
      </w:pPr>
      <w:r>
        <w:t>Пломбы, отбеливание, брекеты</w:t>
      </w:r>
    </w:p>
    <w:p>
      <w:pPr>
        <w:spacing w:after="40" w:before="0"/>
        <w:ind w:left="794"/>
      </w:pPr>
      <w:r>
        <w:t>Что сообщить стоматологу</w:t>
      </w:r>
    </w:p>
    <w:p>
      <w:pPr>
        <w:spacing w:after="40" w:before="0"/>
        <w:ind w:left="794"/>
      </w:pPr>
      <w:r>
        <w:t>Положение в кресле стоматолога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0"/>
        <w:ind w:left="794"/>
      </w:pPr>
      <w:r>
        <w:t>Что применяют</w:t>
      </w:r>
    </w:p>
    <w:p>
      <w:pPr>
        <w:spacing w:after="40" w:before="0"/>
        <w:ind w:left="794"/>
      </w:pPr>
      <w:r>
        <w:t>Артикаин</w:t>
      </w:r>
    </w:p>
    <w:p>
      <w:pPr>
        <w:spacing w:after="40" w:before="0"/>
        <w:ind w:left="794"/>
      </w:pPr>
      <w:r>
        <w:t>Закись азота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0"/>
        <w:ind w:left="794"/>
      </w:pPr>
      <w:r>
        <w:t>Рентгеновские снимки</w:t>
      </w:r>
    </w:p>
    <w:p>
      <w:pPr>
        <w:spacing w:after="40" w:before="0"/>
        <w:ind w:left="794"/>
      </w:pPr>
      <w:r>
        <w:t>Обезболивание после лечения</w:t>
      </w:r>
    </w:p>
    <w:p>
      <w:pPr>
        <w:spacing w:after="40" w:before="0"/>
        <w:ind w:left="794"/>
      </w:pPr>
      <w:r>
        <w:t>Антибиотики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0"/>
        <w:ind w:left="794"/>
      </w:pPr>
      <w:r>
        <w:t>Пиогенная гранулёма</w:t>
      </w:r>
    </w:p>
    <w:p>
      <w:pPr>
        <w:spacing w:after="40" w:before="0"/>
        <w:ind w:left="794"/>
      </w:pPr>
      <w:r>
        <w:t>Подвижность зуба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0"/>
        <w:ind w:left="794"/>
      </w:pPr>
      <w:r>
        <w:t>Насколько срочно: четыре уровня</w:t>
      </w:r>
    </w:p>
    <w:p>
      <w:pPr>
        <w:spacing w:after="40" w:before="0"/>
        <w:ind w:left="794"/>
      </w:pPr>
      <w:r>
        <w:t>Где найти дежурную стоматологию</w:t>
      </w:r>
    </w:p>
    <w:p>
      <w:pPr>
        <w:spacing w:after="40" w:before="0"/>
        <w:ind w:left="794"/>
      </w:pPr>
      <w:r>
        <w:t>Если зуб выпал целиком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0"/>
        <w:ind w:left="794"/>
      </w:pPr>
      <w:r>
        <w:t>Что пишут в инструкции о беременности</w:t>
      </w:r>
    </w:p>
    <w:p>
      <w:pPr>
        <w:spacing w:after="40" w:before="0"/>
        <w:ind w:left="794"/>
      </w:pPr>
      <w:r>
        <w:t>Если препарат назначен, а в инструкции «противопоказано»</w:t>
      </w:r>
    </w:p>
    <w:p>
      <w:pPr>
        <w:spacing w:after="40" w:before="0"/>
        <w:ind w:left="794"/>
      </w:pPr>
      <w:r>
        <w:t>Буквы A, B, C, D и X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0"/>
        <w:ind w:left="794"/>
      </w:pPr>
      <w:r>
        <w:t>Как считают недели</w:t>
      </w:r>
    </w:p>
    <w:p>
      <w:pPr>
        <w:spacing w:after="40" w:before="0"/>
        <w:ind w:left="794"/>
      </w:pPr>
      <w:r>
        <w:t>Первые две недели после зачатия</w:t>
      </w:r>
    </w:p>
    <w:p>
      <w:pPr>
        <w:spacing w:after="40" w:before="0"/>
        <w:ind w:left="794"/>
      </w:pPr>
      <w:r>
        <w:t>С пятой по десятую неделю</w:t>
      </w:r>
    </w:p>
    <w:p>
      <w:pPr>
        <w:spacing w:after="40" w:before="0"/>
        <w:ind w:left="794"/>
      </w:pPr>
      <w:r>
        <w:t>Когда органы уже заложены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0"/>
        <w:ind w:left="794"/>
      </w:pPr>
      <w:r>
        <w:t>Торговое название и действующее вещество</w:t>
      </w:r>
    </w:p>
    <w:p>
      <w:pPr>
        <w:spacing w:after="40" w:before="0"/>
        <w:ind w:left="794"/>
      </w:pPr>
      <w:r>
        <w:t>Как не принять парацетамол дважды</w:t>
      </w:r>
    </w:p>
    <w:p>
      <w:pPr>
        <w:spacing w:after="40" w:before="0"/>
        <w:ind w:left="794"/>
      </w:pPr>
      <w:r>
        <w:t>«То же самое, только дешевле»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0"/>
        <w:ind w:left="794"/>
      </w:pPr>
      <w:r>
        <w:t>Сколько вещества попадает в кровь</w:t>
      </w:r>
    </w:p>
    <w:p>
      <w:pPr>
        <w:spacing w:after="40" w:before="0"/>
        <w:ind w:left="794"/>
      </w:pPr>
      <w:r>
        <w:t>Пример витамина А</w:t>
      </w:r>
    </w:p>
    <w:p>
      <w:pPr>
        <w:spacing w:after="40" w:before="0"/>
        <w:ind w:left="794"/>
      </w:pPr>
      <w:r>
        <w:t>Что считать большой площадью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0"/>
        <w:ind w:left="794"/>
      </w:pPr>
      <w:r>
        <w:t>Почему отмена тоже риск</w:t>
      </w:r>
    </w:p>
    <w:p>
      <w:pPr>
        <w:spacing w:after="40" w:before="0"/>
        <w:ind w:left="794"/>
      </w:pPr>
      <w:r>
        <w:t>Что делать вместо отмены</w:t>
      </w:r>
    </w:p>
    <w:p>
      <w:pPr>
        <w:spacing w:after="40" w:before="0"/>
        <w:ind w:left="794"/>
      </w:pPr>
      <w:r>
        <w:t>Если вы уже перестали принимать</w:t>
      </w:r>
    </w:p>
    <w:p>
      <w:pPr>
        <w:spacing w:after="40" w:before="0"/>
        <w:ind w:left="794"/>
      </w:pPr>
      <w:r>
        <w:t>Какие препараты приходится менять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0"/>
        <w:ind w:left="794"/>
      </w:pPr>
      <w:r>
        <w:t>Американский список и российская аптека</w:t>
      </w:r>
    </w:p>
    <w:p>
      <w:pPr>
        <w:spacing w:after="40" w:before="0"/>
        <w:ind w:left="794"/>
      </w:pPr>
      <w:r>
        <w:t>Нестероидные противовоспалительные средства и срок</w:t>
      </w:r>
    </w:p>
    <w:p>
      <w:pPr>
        <w:spacing w:after="40" w:before="0"/>
        <w:ind w:left="794"/>
      </w:pPr>
      <w:r>
        <w:t>Правило перед покупкой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0"/>
        <w:ind w:left="794"/>
      </w:pPr>
      <w:r>
        <w:t>Температура: почему её снижают</w:t>
      </w:r>
    </w:p>
    <w:p>
      <w:pPr>
        <w:spacing w:after="40" w:before="0"/>
        <w:ind w:left="794"/>
      </w:pPr>
      <w:r>
        <w:t>Порог для звонка врачу</w:t>
      </w:r>
    </w:p>
    <w:p>
      <w:pPr>
        <w:spacing w:after="40" w:before="0"/>
        <w:ind w:left="794"/>
      </w:pPr>
      <w:r>
        <w:t>Парацетамол</w:t>
      </w:r>
    </w:p>
    <w:p>
      <w:pPr>
        <w:spacing w:after="40" w:before="0"/>
        <w:ind w:left="794"/>
      </w:pPr>
      <w:r>
        <w:t>Сколько дней можно принимать самой</w:t>
      </w:r>
    </w:p>
    <w:p>
      <w:pPr>
        <w:spacing w:after="40" w:before="0"/>
        <w:ind w:left="794"/>
      </w:pPr>
      <w:r>
        <w:t>Парацетамол и аутизм</w:t>
      </w:r>
    </w:p>
    <w:p>
      <w:pPr>
        <w:spacing w:after="40" w:before="0"/>
        <w:ind w:left="794"/>
      </w:pPr>
      <w:r>
        <w:t>Нестероидные противовоспалительные средства</w:t>
      </w:r>
    </w:p>
    <w:p>
      <w:pPr>
        <w:spacing w:after="40" w:before="0"/>
        <w:ind w:left="794"/>
      </w:pPr>
      <w:r>
        <w:t>Цитрамон</w:t>
      </w:r>
    </w:p>
    <w:p>
      <w:pPr>
        <w:spacing w:after="40" w:before="0"/>
        <w:ind w:left="794"/>
      </w:pPr>
      <w:r>
        <w:t>Дротаверин («Но-шпа»)</w:t>
      </w:r>
    </w:p>
    <w:p>
      <w:pPr>
        <w:spacing w:after="40" w:before="0"/>
        <w:ind w:left="794"/>
      </w:pPr>
      <w:r>
        <w:t>Когда обезболивающее — неправильный ответ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0"/>
        <w:ind w:left="794"/>
      </w:pPr>
      <w:r>
        <w:t>Заложенный нос</w:t>
      </w:r>
    </w:p>
    <w:p>
      <w:pPr>
        <w:spacing w:after="40" w:before="0"/>
        <w:ind w:left="794"/>
      </w:pPr>
      <w:r>
        <w:t>Солевой раствор</w:t>
      </w:r>
    </w:p>
    <w:p>
      <w:pPr>
        <w:spacing w:after="40" w:before="0"/>
        <w:ind w:left="794"/>
      </w:pPr>
      <w:r>
        <w:t>Сосудосуживающие капли</w:t>
      </w:r>
    </w:p>
    <w:p>
      <w:pPr>
        <w:spacing w:after="40" w:before="0"/>
        <w:ind w:left="794"/>
      </w:pPr>
      <w:r>
        <w:t>Псевдоэфедрин</w:t>
      </w:r>
    </w:p>
    <w:p>
      <w:pPr>
        <w:spacing w:after="40" w:before="0"/>
        <w:ind w:left="794"/>
      </w:pPr>
      <w:r>
        <w:t>Кашель и боль в горле</w:t>
      </w:r>
    </w:p>
    <w:p>
      <w:pPr>
        <w:spacing w:after="40" w:before="0"/>
        <w:ind w:left="794"/>
      </w:pPr>
      <w:r>
        <w:t>Когда звонить врачу</w:t>
      </w:r>
    </w:p>
    <w:p>
      <w:pPr>
        <w:spacing w:after="40" w:before="0"/>
        <w:ind w:left="794"/>
      </w:pPr>
      <w:r>
        <w:t>Когда это уже не простуда</w:t>
      </w:r>
    </w:p>
    <w:p>
      <w:pPr>
        <w:spacing w:after="40" w:before="0"/>
        <w:ind w:left="794"/>
      </w:pPr>
      <w:r>
        <w:t>Противовирусные средства и антибиотики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0"/>
        <w:ind w:left="794"/>
      </w:pPr>
      <w:r>
        <w:t>Антигистаминные препараты</w:t>
      </w:r>
    </w:p>
    <w:p>
      <w:pPr>
        <w:spacing w:after="40" w:before="0"/>
        <w:ind w:left="794"/>
      </w:pPr>
      <w:r>
        <w:t>Если аллергия была до беременности</w:t>
      </w:r>
    </w:p>
    <w:p>
      <w:pPr>
        <w:spacing w:after="40" w:before="0"/>
        <w:ind w:left="794"/>
      </w:pPr>
      <w:r>
        <w:t>Заложенный нос при поллинозе</w:t>
      </w:r>
    </w:p>
    <w:p>
      <w:pPr>
        <w:spacing w:after="40" w:before="0"/>
        <w:ind w:left="794"/>
      </w:pPr>
      <w:r>
        <w:t>Если препарат приняли случайно</w:t>
      </w:r>
    </w:p>
    <w:p>
      <w:pPr>
        <w:spacing w:after="40" w:before="0"/>
        <w:ind w:left="794"/>
      </w:pPr>
      <w:r>
        <w:t>Когда таблетка — неправильный ответ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0"/>
        <w:ind w:left="794"/>
      </w:pPr>
      <w:r>
        <w:t>Что означают буквы в рекомендациях</w:t>
      </w:r>
    </w:p>
    <w:p>
      <w:pPr>
        <w:spacing w:after="40" w:before="0"/>
        <w:ind w:left="794"/>
      </w:pPr>
      <w:r>
        <w:t>Изжога</w:t>
      </w:r>
    </w:p>
    <w:p>
      <w:pPr>
        <w:spacing w:after="40" w:before="0"/>
        <w:ind w:left="794"/>
      </w:pPr>
      <w:r>
        <w:t>Запор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0"/>
        <w:ind w:left="794"/>
      </w:pPr>
      <w:r>
        <w:t>Что рутинно не назначают</w:t>
      </w:r>
    </w:p>
    <w:p>
      <w:pPr>
        <w:spacing w:after="40" w:before="0"/>
        <w:ind w:left="794"/>
      </w:pPr>
      <w:r>
        <w:t>Когда добавку всё же назначают</w:t>
      </w:r>
    </w:p>
    <w:p>
      <w:pPr>
        <w:spacing w:after="40" w:before="0"/>
        <w:ind w:left="794"/>
      </w:pPr>
      <w:r>
        <w:t>Если комплекс уже куплен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0"/>
        <w:ind w:left="794"/>
      </w:pPr>
      <w:r>
        <w:t>Почему «натуральное» не значит изученное</w:t>
      </w:r>
    </w:p>
    <w:p>
      <w:pPr>
        <w:spacing w:after="40" w:before="0"/>
        <w:ind w:left="794"/>
      </w:pPr>
      <w:r>
        <w:t>Что изучено лучше остального</w:t>
      </w:r>
    </w:p>
    <w:p>
      <w:pPr>
        <w:spacing w:after="40" w:before="0"/>
        <w:ind w:left="794"/>
      </w:pPr>
      <w:r>
        <w:t>Что вызывает опасения</w:t>
      </w:r>
    </w:p>
    <w:p>
      <w:pPr>
        <w:spacing w:after="40" w:before="0"/>
        <w:ind w:left="794"/>
      </w:pPr>
      <w:r>
        <w:t>Травы, по которым данных нет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Гормональные мази</w:t>
      </w:r>
    </w:p>
    <w:p>
      <w:pPr>
        <w:spacing w:after="40" w:before="0"/>
        <w:ind w:left="794"/>
      </w:pPr>
      <w:r>
        <w:t>Средства от акне без рецепта</w:t>
      </w:r>
    </w:p>
    <w:p>
      <w:pPr>
        <w:spacing w:after="40" w:before="0"/>
        <w:ind w:left="794"/>
      </w:pPr>
      <w:r>
        <w:t>Осветляющие средства</w:t>
      </w:r>
    </w:p>
    <w:p>
      <w:pPr>
        <w:spacing w:after="40" w:before="0"/>
        <w:ind w:left="794"/>
      </w:pPr>
      <w:r>
        <w:t>Общее правило для наружных средств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0"/>
        <w:ind w:left="794"/>
      </w:pPr>
      <w:r>
        <w:t>Почему таблетка мелатонина — не «свой гормон»</w:t>
      </w:r>
    </w:p>
    <w:p>
      <w:pPr>
        <w:spacing w:after="40" w:before="0"/>
        <w:ind w:left="794"/>
      </w:pPr>
      <w:r>
        <w:t>Что о нём известно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0"/>
        <w:ind w:left="794"/>
      </w:pPr>
      <w:r>
        <w:t>Когда антибиотик назначают без жалоб</w:t>
      </w:r>
    </w:p>
    <w:p>
      <w:pPr>
        <w:spacing w:after="40" w:before="0"/>
        <w:ind w:left="794"/>
      </w:pPr>
      <w:r>
        <w:t>Кто выбирает препарат</w:t>
      </w:r>
    </w:p>
    <w:p>
      <w:pPr>
        <w:spacing w:after="40" w:before="0"/>
        <w:ind w:left="794"/>
      </w:pPr>
      <w:r>
        <w:t>Что сделать вам</w:t>
      </w:r>
    </w:p>
    <w:p>
      <w:pPr>
        <w:spacing w:after="40" w:before="0"/>
        <w:ind w:left="794"/>
      </w:pPr>
      <w:r>
        <w:t>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0"/>
        <w:ind w:left="794"/>
      </w:pPr>
      <w:r>
        <w:t>Как оценить случившееся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Когда ждать нельзя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0"/>
        <w:ind w:left="794"/>
      </w:pPr>
      <w:r>
        <w:t>Пять деталей вопроса</w:t>
      </w:r>
    </w:p>
    <w:p>
      <w:pPr>
        <w:spacing w:after="40" w:before="0"/>
        <w:ind w:left="794"/>
      </w:pPr>
      <w:r>
        <w:t>Что ещё спросить, кроме «можно ли»</w:t>
      </w:r>
    </w:p>
    <w:p>
      <w:pPr>
        <w:spacing w:after="40" w:before="0"/>
        <w:ind w:left="794"/>
      </w:pPr>
      <w:r>
        <w:t>Если ответ не устроил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0"/>
        <w:ind w:left="794"/>
      </w:pPr>
      <w:r>
        <w:t>Чем вреден чужой дым</w:t>
      </w:r>
    </w:p>
    <w:p>
      <w:pPr>
        <w:spacing w:after="40" w:before="0"/>
        <w:ind w:left="794"/>
      </w:pPr>
      <w:r>
        <w:t>Как договориться с близкими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0"/>
        <w:ind w:left="794"/>
      </w:pPr>
      <w:r>
        <w:t>Электронные сигареты</w:t>
      </w:r>
    </w:p>
    <w:p>
      <w:pPr>
        <w:spacing w:after="40" w:before="0"/>
        <w:ind w:left="794"/>
      </w:pPr>
      <w:r>
        <w:t>Системы нагревания табака</w:t>
      </w:r>
    </w:p>
    <w:p>
      <w:pPr>
        <w:spacing w:after="40" w:before="0"/>
        <w:ind w:left="794"/>
      </w:pPr>
      <w:r>
        <w:t>Кальян</w:t>
      </w:r>
    </w:p>
    <w:p>
      <w:pPr>
        <w:spacing w:after="40" w:before="0"/>
        <w:ind w:left="794"/>
      </w:pPr>
      <w:r>
        <w:t>Снюс, насвай и другой бездымный табак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0"/>
        <w:ind w:left="794"/>
      </w:pPr>
      <w:r>
        <w:t>Каннабис</w:t>
      </w:r>
    </w:p>
    <w:p>
      <w:pPr>
        <w:spacing w:after="40" w:before="0"/>
        <w:ind w:left="794"/>
      </w:pPr>
      <w:r>
        <w:t>Средства с каннабидиолом</w:t>
      </w:r>
    </w:p>
    <w:p>
      <w:pPr>
        <w:spacing w:after="40" w:before="0"/>
        <w:ind w:left="794"/>
      </w:pPr>
      <w:r>
        <w:t>Кокаин и метамфетамин</w:t>
      </w:r>
    </w:p>
    <w:p>
      <w:pPr>
        <w:spacing w:after="40" w:before="0"/>
        <w:ind w:left="794"/>
      </w:pPr>
      <w:r>
        <w:t>Опиоиды: не бросать резко</w:t>
      </w:r>
    </w:p>
    <w:p>
      <w:pPr>
        <w:spacing w:after="40" w:before="0"/>
        <w:ind w:left="794"/>
      </w:pPr>
      <w:r>
        <w:t>Что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0"/>
        <w:ind w:left="794"/>
      </w:pPr>
      <w:r>
        <w:t>Почему одного решения мало</w:t>
      </w:r>
    </w:p>
    <w:p>
      <w:pPr>
        <w:spacing w:after="40" w:before="0"/>
        <w:ind w:left="794"/>
      </w:pPr>
      <w:r>
        <w:t>Куда обратиться</w:t>
      </w:r>
    </w:p>
    <w:p>
      <w:pPr>
        <w:spacing w:after="40" w:before="0"/>
        <w:ind w:left="794"/>
      </w:pPr>
      <w:r>
        <w:t>Когда бросать резко опасно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0"/>
        <w:ind w:left="794"/>
      </w:pPr>
      <w:r>
        <w:t>Чем опасен перегрев</w:t>
      </w:r>
    </w:p>
    <w:p>
      <w:pPr>
        <w:spacing w:after="40" w:before="0"/>
        <w:ind w:left="794"/>
      </w:pPr>
      <w:r>
        <w:t>Как переносить жару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0"/>
        <w:ind w:left="794"/>
      </w:pPr>
      <w:r>
        <w:t>Баня, сауна, горячая ванна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0"/>
        <w:ind w:left="794"/>
      </w:pPr>
      <w:r>
        <w:t>Почему пристёгиваться нужно всегда</w:t>
      </w:r>
    </w:p>
    <w:p>
      <w:pPr>
        <w:spacing w:after="40" w:before="0"/>
        <w:ind w:left="794"/>
      </w:pPr>
      <w:r>
        <w:t>Как пристёгиваться</w:t>
      </w:r>
    </w:p>
    <w:p>
      <w:pPr>
        <w:spacing w:after="40" w:before="0"/>
        <w:ind w:left="794"/>
      </w:pPr>
      <w:r>
        <w:t>Адаптеры для ремня</w:t>
      </w:r>
    </w:p>
    <w:p>
      <w:pPr>
        <w:spacing w:after="40" w:before="0"/>
        <w:ind w:left="794"/>
      </w:pPr>
      <w:r>
        <w:t>После аварии</w:t>
      </w:r>
    </w:p>
    <w:p>
      <w:pPr>
        <w:spacing w:after="40" w:before="0"/>
        <w:ind w:left="794"/>
      </w:pPr>
      <w:r>
        <w:t>Можно ли водить самой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0"/>
        <w:ind w:left="794"/>
      </w:pPr>
      <w:r>
        <w:t>Когда лучше ехать</w:t>
      </w:r>
    </w:p>
    <w:p>
      <w:pPr>
        <w:spacing w:after="40" w:before="0"/>
        <w:ind w:left="794"/>
      </w:pPr>
      <w:r>
        <w:t>Врач, документы, страховка</w:t>
      </w:r>
    </w:p>
    <w:p>
      <w:pPr>
        <w:spacing w:after="40" w:before="0"/>
        <w:ind w:left="794"/>
      </w:pPr>
      <w:r>
        <w:t>Инфекции, прививки, комары и клещи</w:t>
      </w:r>
    </w:p>
    <w:p>
      <w:pPr>
        <w:spacing w:after="40" w:before="0"/>
        <w:ind w:left="794"/>
      </w:pPr>
      <w:r>
        <w:t>Еда, вода и лекарства в дороге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0"/>
        <w:ind w:left="794"/>
      </w:pPr>
      <w:r>
        <w:t>Как снизить риск падения</w:t>
      </w:r>
    </w:p>
    <w:p>
      <w:pPr>
        <w:spacing w:after="40" w:before="0"/>
        <w:ind w:left="794"/>
      </w:pPr>
      <w:r>
        <w:t>Когда показаться врачу после травмы</w:t>
      </w:r>
    </w:p>
    <w:p>
      <w:pPr>
        <w:spacing w:after="40" w:before="0"/>
        <w:ind w:left="794"/>
      </w:pPr>
      <w:r>
        <w:t>Когда вызывать скорую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0"/>
        <w:ind w:left="794"/>
      </w:pPr>
      <w:r>
        <w:t>Инфекции, которые тяжелее переносит женщина</w:t>
      </w:r>
    </w:p>
    <w:p>
      <w:pPr>
        <w:spacing w:after="40" w:before="0"/>
        <w:ind w:left="794"/>
      </w:pPr>
      <w:r>
        <w:t>Инфекции, опасные для ребёнка</w:t>
      </w:r>
    </w:p>
    <w:p>
      <w:pPr>
        <w:spacing w:after="40" w:before="0"/>
        <w:ind w:left="794"/>
      </w:pPr>
      <w:r>
        <w:t>Инфекции, опасные для обоих</w:t>
      </w:r>
    </w:p>
    <w:p>
      <w:pPr>
        <w:spacing w:after="40" w:before="0"/>
        <w:ind w:left="794"/>
      </w:pPr>
      <w:r>
        <w:t>Почему при беременности инфекции протекают иначе</w:t>
      </w:r>
    </w:p>
    <w:p>
      <w:pPr>
        <w:spacing w:after="40" w:before="0"/>
        <w:ind w:left="794"/>
      </w:pPr>
      <w:r>
        <w:t>Что защищает от каждой группы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0"/>
        <w:ind w:left="794"/>
      </w:pPr>
      <w:r>
        <w:t>Как передаётся цитомегаловирус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0"/>
        <w:ind w:left="794"/>
      </w:pPr>
      <w:r>
        <w:t>Листериоз и сальмонеллёз</w:t>
      </w:r>
    </w:p>
    <w:p>
      <w:pPr>
        <w:spacing w:after="40" w:before="0"/>
        <w:ind w:left="794"/>
      </w:pPr>
      <w:r>
        <w:t>Чего избегать</w:t>
      </w:r>
    </w:p>
    <w:p>
      <w:pPr>
        <w:spacing w:after="40" w:before="0"/>
        <w:ind w:left="794"/>
      </w:pPr>
      <w:r>
        <w:t>Вода в поездке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0"/>
        <w:ind w:left="794"/>
      </w:pPr>
      <w:r>
        <w:t>Как заражаются токсоплазмозом</w:t>
      </w:r>
    </w:p>
    <w:p>
      <w:pPr>
        <w:spacing w:after="40" w:before="0"/>
        <w:ind w:left="794"/>
      </w:pPr>
      <w:r>
        <w:t>Как снизить риск</w:t>
      </w:r>
    </w:p>
    <w:p>
      <w:pPr>
        <w:spacing w:after="40" w:before="0"/>
        <w:ind w:left="794"/>
      </w:pPr>
      <w:r>
        <w:t>Кошка дома</w:t>
      </w:r>
    </w:p>
    <w:p>
      <w:pPr>
        <w:spacing w:after="40" w:before="0"/>
        <w:ind w:left="794"/>
      </w:pPr>
      <w:r>
        <w:t>Нужен ли анализ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0"/>
        <w:ind w:left="794"/>
      </w:pPr>
      <w:r>
        <w:t>Анализы для вас и партнёра</w:t>
      </w:r>
    </w:p>
    <w:p>
      <w:pPr>
        <w:spacing w:after="40" w:before="0"/>
        <w:ind w:left="794"/>
      </w:pPr>
      <w:r>
        <w:t>Вирус Зика и партнёр</w:t>
      </w:r>
    </w:p>
    <w:p>
      <w:pPr>
        <w:spacing w:after="40" w:before="0"/>
        <w:ind w:left="794"/>
      </w:pPr>
      <w:r>
        <w:t>Защита и плановые анализы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0"/>
        <w:ind w:left="794"/>
      </w:pPr>
      <w:r>
        <w:t>Вирус Зика</w:t>
      </w:r>
    </w:p>
    <w:p>
      <w:pPr>
        <w:spacing w:after="40" w:before="0"/>
        <w:ind w:left="794"/>
      </w:pPr>
      <w:r>
        <w:t>Малярия</w:t>
      </w:r>
    </w:p>
    <w:p>
      <w:pPr>
        <w:spacing w:after="40" w:before="0"/>
        <w:ind w:left="794"/>
      </w:pPr>
      <w:r>
        <w:t>Прививки перед поездкой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0"/>
        <w:ind w:left="794"/>
      </w:pPr>
      <w:r>
        <w:t>Почему первые месяцы самые уязвимые</w:t>
      </w:r>
    </w:p>
    <w:p>
      <w:pPr>
        <w:spacing w:after="40" w:before="0"/>
        <w:ind w:left="794"/>
      </w:pPr>
      <w:r>
        <w:t>Как антитела переходят к ребёнку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0"/>
        <w:ind w:left="794"/>
      </w:pPr>
      <w:r>
        <w:t>Какие вакцины противопоказаны</w:t>
      </w:r>
    </w:p>
    <w:p>
      <w:pPr>
        <w:spacing w:after="40" w:before="0"/>
        <w:ind w:left="794"/>
      </w:pPr>
      <w:r>
        <w:t>Какие вакцины допустимы</w:t>
      </w:r>
    </w:p>
    <w:p>
      <w:pPr>
        <w:spacing w:after="40" w:before="0"/>
        <w:ind w:left="794"/>
      </w:pPr>
      <w:r>
        <w:t>Какие прививки предлагают беременным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0"/>
        <w:ind w:left="794"/>
      </w:pPr>
      <w:r>
        <w:t>Что считается контактом</w:t>
      </w:r>
    </w:p>
    <w:p>
      <w:pPr>
        <w:spacing w:after="40" w:before="0"/>
        <w:ind w:left="794"/>
      </w:pPr>
      <w:r>
        <w:t>Что выяснить после контакта</w:t>
      </w:r>
    </w:p>
    <w:p>
      <w:pPr>
        <w:spacing w:after="40" w:before="0"/>
        <w:ind w:left="794"/>
      </w:pPr>
      <w:r>
        <w:t>Если сыпь появилась у вас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0"/>
        <w:ind w:left="794"/>
      </w:pPr>
      <w:r>
        <w:t>Ветряная оспа</w:t>
      </w:r>
    </w:p>
    <w:p>
      <w:pPr>
        <w:spacing w:after="40" w:before="0"/>
        <w:ind w:left="794"/>
      </w:pPr>
      <w:r>
        <w:t>Корь</w:t>
      </w:r>
    </w:p>
    <w:p>
      <w:pPr>
        <w:spacing w:after="40" w:before="0"/>
        <w:ind w:left="794"/>
      </w:pPr>
      <w:r>
        <w:t>Краснуха</w:t>
      </w:r>
    </w:p>
    <w:p>
      <w:pPr>
        <w:spacing w:after="40" w:before="0"/>
        <w:ind w:left="794"/>
      </w:pPr>
      <w:r>
        <w:t>Парвовирус B19</w:t>
      </w:r>
    </w:p>
    <w:p>
      <w:pPr>
        <w:spacing w:after="40" w:before="0"/>
        <w:ind w:left="794"/>
      </w:pPr>
      <w:r>
        <w:t>Цитомегаловирус</w:t>
      </w:r>
    </w:p>
    <w:p>
      <w:pPr>
        <w:spacing w:after="40" w:before="0"/>
        <w:ind w:left="794"/>
      </w:pPr>
      <w:r>
        <w:t>Если вы работаете с детьми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0"/>
        <w:ind w:left="794"/>
      </w:pPr>
      <w:r>
        <w:t>Если анализ положительный</w:t>
      </w:r>
    </w:p>
    <w:p>
      <w:pPr>
        <w:spacing w:after="40" w:before="0"/>
        <w:ind w:left="794"/>
      </w:pPr>
      <w:r>
        <w:t>После контакта с кошкой, сырым мясом или землёй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0"/>
        <w:ind w:left="794"/>
      </w:pPr>
      <w:r>
        <w:t>Грипп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Когда простуда — уже не простуда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0"/>
        <w:ind w:left="794"/>
      </w:pPr>
      <w:r>
        <w:t>Листериоз</w:t>
      </w:r>
    </w:p>
    <w:p>
      <w:pPr>
        <w:spacing w:after="40" w:before="0"/>
        <w:ind w:left="794"/>
      </w:pPr>
      <w:r>
        <w:t>Рвота</w:t>
      </w:r>
    </w:p>
    <w:p>
      <w:pPr>
        <w:spacing w:after="40" w:before="0"/>
        <w:ind w:left="794"/>
      </w:pPr>
      <w:r>
        <w:t>Обезвоживание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0"/>
        <w:ind w:left="794"/>
      </w:pPr>
      <w:r>
        <w:t>Укус животного</w:t>
      </w:r>
    </w:p>
    <w:p>
      <w:pPr>
        <w:spacing w:after="40" w:before="0"/>
        <w:ind w:left="794"/>
      </w:pPr>
      <w:r>
        <w:t>Укус клеща: как его снять</w:t>
      </w:r>
    </w:p>
    <w:p>
      <w:pPr>
        <w:spacing w:after="40" w:before="0"/>
        <w:ind w:left="794"/>
      </w:pPr>
      <w:r>
        <w:t>Исследование клеща и наблюдение после укуса</w:t>
      </w:r>
    </w:p>
    <w:p>
      <w:pPr>
        <w:spacing w:after="40" w:before="0"/>
        <w:ind w:left="794"/>
      </w:pPr>
      <w:r>
        <w:t>Прививка от клещевого энцефалита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0"/>
        <w:ind w:left="794"/>
      </w:pPr>
      <w:r>
        <w:t>Инфекция мочевых путей</w:t>
      </w:r>
    </w:p>
    <w:p>
      <w:pPr>
        <w:spacing w:after="40" w:before="0"/>
        <w:ind w:left="794"/>
      </w:pPr>
      <w:r>
        <w:t>Зуд, жжение, выделения</w:t>
      </w:r>
    </w:p>
    <w:p>
      <w:pPr>
        <w:spacing w:after="40" w:before="0"/>
        <w:ind w:left="794"/>
      </w:pPr>
      <w:r>
        <w:t>Высыпания на губах или половых органах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0"/>
        <w:ind w:left="794"/>
      </w:pPr>
      <w:r>
        <w:t>Обследование по срокам</w:t>
      </w:r>
    </w:p>
    <w:p>
      <w:pPr>
        <w:spacing w:after="40" w:before="0"/>
        <w:ind w:left="794"/>
      </w:pPr>
      <w:r>
        <w:t>Стрептококк группы B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0"/>
        <w:ind w:left="794"/>
      </w:pPr>
      <w:r>
        <w:t>Плановый анализ и анализ по поводу</w:t>
      </w:r>
    </w:p>
    <w:p>
      <w:pPr>
        <w:spacing w:after="40" w:before="0"/>
        <w:ind w:left="794"/>
      </w:pPr>
      <w:r>
        <w:t>Что даёт анализ после контакта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0"/>
        <w:ind w:left="794"/>
      </w:pPr>
      <w:r>
        <w:t>Как читать результат: пример краснухи</w:t>
      </w:r>
    </w:p>
    <w:p>
      <w:pPr>
        <w:spacing w:after="40" w:before="0"/>
        <w:ind w:left="794"/>
      </w:pPr>
      <w:r>
        <w:t>Когда произошло заражение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0"/>
        <w:ind w:left="794"/>
      </w:pPr>
      <w:r>
        <w:t>Какие анализы всем не назначают</w:t>
      </w:r>
    </w:p>
    <w:p>
      <w:pPr>
        <w:spacing w:after="40" w:before="0"/>
        <w:ind w:left="794"/>
      </w:pPr>
      <w:r>
        <w:t>Чем вреден лишний анализ</w:t>
      </w:r>
    </w:p>
    <w:p>
      <w:pPr>
        <w:spacing w:after="40" w:before="0"/>
        <w:ind w:left="794"/>
      </w:pPr>
      <w:r>
        <w:t>Если анализ уже сдан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0"/>
        <w:ind w:left="794"/>
      </w:pPr>
      <w:r>
        <w:t>Роль гормонов</w:t>
      </w:r>
    </w:p>
    <w:p>
      <w:pPr>
        <w:spacing w:after="40" w:before="0"/>
        <w:ind w:left="794"/>
      </w:pPr>
      <w:r>
        <w:t>Не только гормоны</w:t>
      </w:r>
    </w:p>
    <w:p>
      <w:pPr>
        <w:spacing w:after="40" w:before="0"/>
        <w:ind w:left="794"/>
      </w:pPr>
      <w:r>
        <w:t>Если трудности были и раньше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0"/>
        <w:ind w:left="794"/>
      </w:pPr>
      <w:r>
        <w:t>Насколько это часто</w:t>
      </w:r>
    </w:p>
    <w:p>
      <w:pPr>
        <w:spacing w:after="40" w:before="0"/>
        <w:ind w:left="794"/>
      </w:pPr>
      <w:r>
        <w:t>У кого риск выше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0"/>
        <w:ind w:left="794"/>
      </w:pPr>
      <w:r>
        <w:t>Обычные переживания или расстройство</w:t>
      </w:r>
    </w:p>
    <w:p>
      <w:pPr>
        <w:spacing w:after="40" w:before="0"/>
        <w:ind w:left="794"/>
      </w:pPr>
      <w:r>
        <w:t>Когда обратиться за помощью</w:t>
      </w:r>
    </w:p>
    <w:p>
      <w:pPr>
        <w:spacing w:after="40" w:before="0"/>
        <w:ind w:left="794"/>
      </w:pPr>
      <w:r>
        <w:t>Простая самопроверка</w:t>
      </w:r>
    </w:p>
    <w:p>
      <w:pPr>
        <w:spacing w:after="40" w:before="0"/>
        <w:ind w:left="794"/>
      </w:pPr>
      <w:r>
        <w:t>Когда самопомощи недостаточно</w:t>
      </w:r>
    </w:p>
    <w:p>
      <w:pPr>
        <w:spacing w:after="40" w:before="0"/>
        <w:ind w:left="794"/>
      </w:pPr>
      <w:r>
        <w:t>«Мне нельзя нервничать»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0"/>
        <w:ind w:left="794"/>
      </w:pPr>
      <w:r>
        <w:t>Тревога о ребёнке</w:t>
      </w:r>
    </w:p>
    <w:p>
      <w:pPr>
        <w:spacing w:after="40" w:before="0"/>
        <w:ind w:left="794"/>
      </w:pPr>
      <w:r>
        <w:t>Навязчивые мысли</w:t>
      </w:r>
    </w:p>
    <w:p>
      <w:pPr>
        <w:spacing w:after="40" w:before="0"/>
        <w:ind w:left="794"/>
      </w:pPr>
      <w:r>
        <w:t>Что сделать, когда мысль пришла</w:t>
      </w:r>
    </w:p>
    <w:p>
      <w:pPr>
        <w:spacing w:after="40" w:before="0"/>
        <w:ind w:left="794"/>
      </w:pPr>
      <w:r>
        <w:t>К кому идти</w:t>
      </w:r>
    </w:p>
    <w:p>
      <w:pPr>
        <w:spacing w:after="40" w:before="0"/>
        <w:ind w:left="794"/>
      </w:pPr>
      <w:r>
        <w:t>Проверки в интернете и приложениях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0"/>
        <w:ind w:left="794"/>
      </w:pPr>
      <w:r>
        <w:t>Как выглядит депрессия</w:t>
      </w:r>
    </w:p>
    <w:p>
      <w:pPr>
        <w:spacing w:after="40" w:before="0"/>
        <w:ind w:left="794"/>
      </w:pPr>
      <w:r>
        <w:t>Почему депрессию легко принять за усталость</w:t>
      </w:r>
    </w:p>
    <w:p>
      <w:pPr>
        <w:spacing w:after="40" w:before="0"/>
        <w:ind w:left="794"/>
      </w:pPr>
      <w:r>
        <w:t>Почему не ждать, что пройдёт само</w:t>
      </w:r>
    </w:p>
    <w:p>
      <w:pPr>
        <w:spacing w:after="40" w:before="0"/>
        <w:ind w:left="794"/>
      </w:pPr>
      <w:r>
        <w:t>После родов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0"/>
        <w:ind w:left="794"/>
      </w:pPr>
      <w:r>
        <w:t>Матресценция</w:t>
      </w:r>
    </w:p>
    <w:p>
      <w:pPr>
        <w:spacing w:after="40" w:before="0"/>
        <w:ind w:left="794"/>
      </w:pPr>
      <w:r>
        <w:t>Изменения тела</w:t>
      </w:r>
    </w:p>
    <w:p>
      <w:pPr>
        <w:spacing w:after="40" w:before="0"/>
        <w:ind w:left="794"/>
      </w:pPr>
      <w:r>
        <w:t>Привязанность к ребёнку</w:t>
      </w:r>
    </w:p>
    <w:p>
      <w:pPr>
        <w:spacing w:after="40" w:before="0"/>
        <w:ind w:left="794"/>
      </w:pPr>
      <w:r>
        <w:t>Смешанные чувства</w:t>
      </w:r>
    </w:p>
    <w:p>
      <w:pPr>
        <w:spacing w:after="40" w:before="0"/>
        <w:ind w:left="794"/>
      </w:pPr>
      <w:r>
        <w:t>С кем говорить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0"/>
        <w:ind w:left="794"/>
      </w:pPr>
      <w:r>
        <w:t>После потери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0"/>
        <w:ind w:left="794"/>
      </w:pPr>
      <w:r>
        <w:t>Когда страх мешает жить</w:t>
      </w:r>
    </w:p>
    <w:p>
      <w:pPr>
        <w:spacing w:after="40" w:before="0"/>
        <w:ind w:left="794"/>
      </w:pPr>
      <w:r>
        <w:t>Какую помощь предлагают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0"/>
        <w:ind w:left="794"/>
      </w:pPr>
      <w:r>
        <w:t>Соцсети и тревога</w:t>
      </w:r>
    </w:p>
    <w:p>
      <w:pPr>
        <w:spacing w:after="40" w:before="0"/>
        <w:ind w:left="794"/>
      </w:pPr>
      <w:r>
        <w:t>Как заметить, что лента вам не помогает</w:t>
      </w:r>
    </w:p>
    <w:p>
      <w:pPr>
        <w:spacing w:after="40" w:before="0"/>
        <w:ind w:left="794"/>
      </w:pPr>
      <w:r>
        <w:t>Что сделать</w:t>
      </w:r>
    </w:p>
    <w:p>
      <w:pPr>
        <w:spacing w:after="40" w:before="0"/>
        <w:ind w:left="794"/>
      </w:pPr>
      <w:r>
        <w:t>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0"/>
        <w:ind w:left="794"/>
      </w:pPr>
      <w:r>
        <w:t>Сон</w:t>
      </w:r>
    </w:p>
    <w:p>
      <w:pPr>
        <w:spacing w:after="40" w:before="0"/>
        <w:ind w:left="794"/>
      </w:pPr>
      <w:r>
        <w:t>Движение</w:t>
      </w:r>
    </w:p>
    <w:p>
      <w:pPr>
        <w:spacing w:after="40" w:before="0"/>
        <w:ind w:left="794"/>
      </w:pPr>
      <w:r>
        <w:t>Поддержка</w:t>
      </w:r>
    </w:p>
    <w:p>
      <w:pPr>
        <w:spacing w:after="40" w:before="0"/>
        <w:ind w:left="794"/>
      </w:pPr>
      <w:r>
        <w:t>Приёмы для острой тревоги</w:t>
      </w:r>
    </w:p>
    <w:p>
      <w:pPr>
        <w:spacing w:after="40" w:before="0"/>
        <w:ind w:left="794"/>
      </w:pPr>
      <w:r>
        <w:t>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0"/>
        <w:ind w:left="794"/>
      </w:pPr>
      <w:r>
        <w:t>Акушер-гинеколог — первый шаг</w:t>
      </w:r>
    </w:p>
    <w:p>
      <w:pPr>
        <w:spacing w:after="40" w:before="0"/>
        <w:ind w:left="794"/>
      </w:pPr>
      <w:r>
        <w:t>Медицинский психолог в женской консультации</w:t>
      </w:r>
    </w:p>
    <w:p>
      <w:pPr>
        <w:spacing w:after="40" w:before="0"/>
        <w:ind w:left="794"/>
      </w:pPr>
      <w:r>
        <w:t>Психолог, психотерапевт, психиатр: кто есть кто</w:t>
      </w:r>
    </w:p>
    <w:p>
      <w:pPr>
        <w:spacing w:after="40" w:before="0"/>
        <w:ind w:left="794"/>
      </w:pPr>
      <w:r>
        <w:t>Куда записаться</w:t>
      </w:r>
    </w:p>
    <w:p>
      <w:pPr>
        <w:spacing w:after="40" w:before="0"/>
        <w:ind w:left="794"/>
      </w:pPr>
      <w:r>
        <w:t>«Не поставят ли на учёт»</w:t>
      </w:r>
    </w:p>
    <w:p>
      <w:pPr>
        <w:spacing w:after="40" w:before="0"/>
        <w:ind w:left="794"/>
      </w:pPr>
      <w:r>
        <w:t>Как говорить на приёме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0"/>
        <w:ind w:left="794"/>
      </w:pPr>
      <w:r>
        <w:t>Психотерапия — в первую очередь</w:t>
      </w:r>
    </w:p>
    <w:p>
      <w:pPr>
        <w:spacing w:after="40" w:before="0"/>
        <w:ind w:left="794"/>
      </w:pPr>
      <w:r>
        <w:t>Когда нужны лекарства</w:t>
      </w:r>
    </w:p>
    <w:p>
      <w:pPr>
        <w:spacing w:after="40" w:before="0"/>
        <w:ind w:left="794"/>
      </w:pPr>
      <w:r>
        <w:t>Как взвешивают риски</w:t>
      </w:r>
    </w:p>
    <w:p>
      <w:pPr>
        <w:spacing w:after="40" w:before="0"/>
        <w:ind w:left="794"/>
      </w:pPr>
      <w:r>
        <w:t>Если вы уже принимаете лечение</w:t>
      </w:r>
    </w:p>
    <w:p>
      <w:pPr>
        <w:spacing w:after="40" w:before="0"/>
        <w:ind w:left="794"/>
      </w:pPr>
      <w:r>
        <w:t>Особые случаи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0"/>
        <w:ind w:left="794"/>
      </w:pPr>
      <w:r>
        <w:t>Что считается насилием</w:t>
      </w:r>
    </w:p>
    <w:p>
      <w:pPr>
        <w:spacing w:after="40" w:before="0"/>
        <w:ind w:left="794"/>
      </w:pPr>
      <w:r>
        <w:t>Не только партнёр</w:t>
      </w:r>
    </w:p>
    <w:p>
      <w:pPr>
        <w:spacing w:after="40" w:before="0"/>
        <w:ind w:left="794"/>
      </w:pPr>
      <w:r>
        <w:t>Почему это вопрос здоровья, а не только семьи</w:t>
      </w:r>
    </w:p>
    <w:p>
      <w:pPr>
        <w:spacing w:after="40" w:before="0"/>
        <w:ind w:left="794"/>
      </w:pPr>
      <w:r>
        <w:t>Кому можно сказать</w:t>
      </w:r>
    </w:p>
    <w:p>
      <w:pPr>
        <w:spacing w:after="40" w:before="0"/>
        <w:ind w:left="794"/>
      </w:pPr>
      <w:r>
        <w:t>Решение остаётся за вами</w:t>
      </w:r>
    </w:p>
    <w:p>
      <w:pPr>
        <w:spacing w:after="40" w:before="0"/>
        <w:ind w:left="794"/>
      </w:pPr>
      <w:r>
        <w:t>Когда нужна помощь сразу</w:t>
      </w:r>
    </w:p>
    <w:p>
      <w:pPr>
        <w:spacing w:after="40" w:before="0"/>
        <w:ind w:left="794"/>
      </w:pPr>
      <w:r>
        <w:t>Если вы рядом и видите это со стороны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0"/>
        <w:ind w:left="794"/>
      </w:pPr>
      <w:r>
        <w:t>Мысли о самоубийстве</w:t>
      </w:r>
    </w:p>
    <w:p>
      <w:pPr>
        <w:spacing w:after="40" w:before="0"/>
        <w:ind w:left="794"/>
      </w:pPr>
      <w:r>
        <w:t>Когда помощь нужна немедленно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по каждому признаку — Раздел 0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Как понимать медицинскую информацию</w:t>
      </w:r>
    </w:p>
    <w:p>
      <w:pPr>
        <w:spacing w:after="40" w:before="0"/>
        <w:ind w:left="794"/>
      </w:pPr>
      <w:r>
        <w:t>В обменной карте и заключении врача: акушерский срок; анамнез; жалоба, симптом, диагноз; показания и противопоказания; острый и хронический; экстренная, неотложная, плановая помощь; амбулаторно и стационар</w:t>
      </w:r>
    </w:p>
    <w:p>
      <w:pPr>
        <w:spacing w:after="40" w:before="0"/>
        <w:ind w:left="794"/>
      </w:pPr>
      <w:r>
        <w:t>В бланке анализа и результате УЗИ: как читать бланк анализа; скрининг и диагностика; риск 1:100; цифра-порог</w:t>
      </w:r>
    </w:p>
    <w:p>
      <w:pPr>
        <w:spacing w:after="40" w:before="0"/>
        <w:ind w:left="794"/>
      </w:pPr>
      <w:r>
        <w:t>Лекарства: список «Мои лекарства и добавки» и бланк для печати; нежелательная реакция; как проверить лекарство; как спросить врача о лекарстве; если лекарство уже приняли; «противопоказано при беременности»; «нет данных»; буквы A–X; «натуральное»</w:t>
      </w:r>
    </w:p>
    <w:p>
      <w:pPr>
        <w:spacing w:after="40" w:before="0"/>
        <w:ind w:left="794"/>
      </w:pPr>
      <w:r>
        <w:t>Исследования, рекомендации, фактор риска: «клинический»; «исследование показало»; буквы A, B, C в клинических рекомендациях; фактор риска</w:t>
      </w:r>
    </w:p>
    <w:p>
      <w:pPr>
        <w:spacing w:after="40" w:before="0"/>
        <w:ind w:left="794"/>
      </w:pPr>
      <w:r>
        <w:t>Словарь терминов от А до Я (собирается)</w:t>
      </w:r>
    </w:p>
    <w:p>
      <w:pPr>
        <w:spacing w:after="40" w:before="80"/>
        <w:ind w:left="340"/>
      </w:pPr>
      <w:r>
        <w:rPr>
          <w:b/>
        </w:rPr>
        <w:t>ПРИЛОЖЕНИЕ 2.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 или совет; можно ли мне; лекарство; симптом; анализ или слово из заключения; уже случилось; подготовка к беременности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онлайн-версии. Решение 20.10.2026: словарь входит в Приложение 1 «Словарь терминов от А до Я»; отдельный глоссарий — свести с ним при сборке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