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16.10.2026: Темы 1–11 сверены с актуальными текстами в репозитории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Перечень утверждён 16.10.2026 (Checkpoint 0); названия тем, разделов и приложений сверить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устроена книга</w:t>
      </w:r>
    </w:p>
    <w:p>
      <w:pPr>
        <w:spacing w:after="40" w:before="0"/>
        <w:ind w:left="794"/>
      </w:pPr>
      <w:r>
        <w:t>Как быстро найти ответ на конкретный вопрос</w:t>
      </w:r>
    </w:p>
    <w:p>
      <w:pPr>
        <w:spacing w:after="40" w:before="0"/>
        <w:ind w:left="794"/>
      </w:pPr>
      <w:r>
        <w:t>Что можно делать самостоятельно, а что требует врача</w:t>
      </w:r>
    </w:p>
    <w:p>
      <w:pPr>
        <w:spacing w:after="40" w:before="0"/>
        <w:ind w:left="794"/>
      </w:pPr>
      <w:r>
        <w:t>Как читать медицинские рекомендации, ограничения и цифры</w:t>
      </w:r>
    </w:p>
    <w:p>
      <w:pPr>
        <w:spacing w:after="40" w:before="0"/>
        <w:ind w:left="794"/>
      </w:pPr>
      <w:r>
        <w:t>Чем эта книга не является</w:t>
      </w:r>
    </w:p>
    <w:p>
      <w:pPr>
        <w:spacing w:after="80" w:before="280"/>
      </w:pPr>
      <w:r>
        <w:rPr>
          <w:b/>
          <w:sz w:val="26"/>
        </w:rPr>
        <w:t>РАЗДЕЛ 0. БЫСТРАЯ ПОМОЩЬ: КОГДА НЕЛЬЗЯ ЖДАТЬ</w:t>
      </w:r>
    </w:p>
    <w:p>
      <w:pPr>
        <w:spacing w:after="80" w:before="0"/>
        <w:ind w:left="340"/>
      </w:pPr>
      <w:r>
        <w:rPr>
          <w:i/>
        </w:rPr>
        <w:t>Состав утверждён 16.10.2026 (Checkpoint 0); текст — черновик после Checkpoint 3</w:t>
      </w:r>
    </w:p>
    <w:p>
      <w:pPr>
        <w:spacing w:after="40" w:before="80"/>
        <w:ind w:left="340"/>
      </w:pPr>
      <w:r>
        <w:rPr>
          <w:b/>
        </w:rPr>
        <w:t>0.1. Как пользоваться разделом: скорая или роддом</w:t>
      </w:r>
    </w:p>
    <w:p>
      <w:pPr>
        <w:spacing w:after="40" w:before="80"/>
        <w:ind w:left="340"/>
      </w:pPr>
      <w:r>
        <w:rPr>
          <w:b/>
        </w:rPr>
        <w:t>0.2. Кровь из влагалища: когда в роддом, а когда вызывать скорую</w:t>
      </w:r>
    </w:p>
    <w:p>
      <w:pPr>
        <w:spacing w:after="40" w:before="80"/>
        <w:ind w:left="340"/>
      </w:pPr>
      <w:r>
        <w:rPr>
          <w:b/>
        </w:rPr>
        <w:t>0.3. Подтекание вод: что делать, если бельё намокает снова и снова</w:t>
      </w:r>
    </w:p>
    <w:p>
      <w:pPr>
        <w:spacing w:after="40" w:before="80"/>
        <w:ind w:left="340"/>
      </w:pPr>
      <w:r>
        <w:rPr>
          <w:b/>
        </w:rPr>
        <w:t>0.4. Боль в животе и схватки до 37 недель</w:t>
      </w:r>
    </w:p>
    <w:p>
      <w:pPr>
        <w:spacing w:after="40" w:before="80"/>
        <w:ind w:left="340"/>
      </w:pPr>
      <w:r>
        <w:rPr>
          <w:b/>
        </w:rPr>
        <w:t>0.5. Головная боль, «мушки» перед глазами, высокое давление: признаки преэклампсии</w:t>
      </w:r>
    </w:p>
    <w:p>
      <w:pPr>
        <w:spacing w:after="40" w:before="80"/>
        <w:ind w:left="340"/>
      </w:pPr>
      <w:r>
        <w:rPr>
          <w:b/>
        </w:rPr>
        <w:t>0.6. Отёк и боль одной ноги: почему ехать сразу</w:t>
      </w:r>
    </w:p>
    <w:p>
      <w:pPr>
        <w:spacing w:after="40" w:before="80"/>
        <w:ind w:left="340"/>
      </w:pPr>
      <w:r>
        <w:rPr>
          <w:b/>
        </w:rPr>
        <w:t>0.7. Одышка и боль в груди</w:t>
      </w:r>
    </w:p>
    <w:p>
      <w:pPr>
        <w:spacing w:after="40" w:before="80"/>
        <w:ind w:left="340"/>
      </w:pPr>
      <w:r>
        <w:rPr>
          <w:b/>
        </w:rPr>
        <w:t>0.8. Температура с ознобом: когда это уже не простуда</w:t>
      </w:r>
    </w:p>
    <w:p>
      <w:pPr>
        <w:spacing w:after="40" w:before="80"/>
        <w:ind w:left="340"/>
      </w:pPr>
      <w:r>
        <w:rPr>
          <w:b/>
        </w:rPr>
        <w:t>0.9. Ребёнок двигается меньше или не двигается</w:t>
      </w:r>
    </w:p>
    <w:p>
      <w:pPr>
        <w:spacing w:after="40" w:before="80"/>
        <w:ind w:left="340"/>
      </w:pPr>
      <w:r>
        <w:rPr>
          <w:b/>
        </w:rPr>
        <w:t>0.10. Обморок, судороги, спутанность сознания</w:t>
      </w:r>
    </w:p>
    <w:p>
      <w:pPr>
        <w:spacing w:after="40" w:before="80"/>
        <w:ind w:left="340"/>
      </w:pPr>
      <w:r>
        <w:rPr>
          <w:b/>
        </w:rPr>
        <w:t>0.11. Тяжёлая аллергическая реакция</w:t>
      </w:r>
    </w:p>
    <w:p>
      <w:pPr>
        <w:spacing w:after="40" w:before="80"/>
        <w:ind w:left="340"/>
      </w:pPr>
      <w:r>
        <w:rPr>
          <w:b/>
        </w:rPr>
        <w:t>0.12. Рвота, при которой не удерживается даже вода</w:t>
      </w:r>
    </w:p>
    <w:p>
      <w:pPr>
        <w:spacing w:after="40" w:before="80"/>
        <w:ind w:left="340"/>
      </w:pPr>
      <w:r>
        <w:rPr>
          <w:b/>
        </w:rPr>
        <w:t>0.13. Удар в живот, падение, авария: почему нужен осмотр, даже если ничего не болит</w:t>
      </w:r>
    </w:p>
    <w:p>
      <w:pPr>
        <w:spacing w:after="40" w:before="80"/>
        <w:ind w:left="340"/>
      </w:pPr>
      <w:r>
        <w:rPr>
          <w:b/>
        </w:rPr>
        <w:t>0.14. Укус клеща или животного: что сделать в первые часы</w:t>
      </w:r>
    </w:p>
    <w:p>
      <w:pPr>
        <w:spacing w:after="40" w:before="80"/>
        <w:ind w:left="340"/>
      </w:pPr>
      <w:r>
        <w:rPr>
          <w:b/>
        </w:rPr>
        <w:t>0.15. Угарный газ и тепловой удар</w:t>
      </w:r>
    </w:p>
    <w:p>
      <w:pPr>
        <w:spacing w:after="40" w:before="80"/>
        <w:ind w:left="340"/>
      </w:pPr>
      <w:r>
        <w:rPr>
          <w:b/>
        </w:rPr>
        <w:t>0.16. Приняли слишком много таблеток</w:t>
      </w:r>
    </w:p>
    <w:p>
      <w:pPr>
        <w:spacing w:after="40" w:before="80"/>
        <w:ind w:left="340"/>
      </w:pPr>
      <w:r>
        <w:rPr>
          <w:b/>
        </w:rPr>
        <w:t>0.17. Острый психический кризис</w:t>
      </w:r>
    </w:p>
    <w:p>
      <w:pPr>
        <w:spacing w:after="40" w:before="80"/>
        <w:ind w:left="340"/>
      </w:pPr>
      <w:r>
        <w:rPr>
          <w:b/>
        </w:rPr>
        <w:t>0.18. Угроза со стороны другого человека</w:t>
      </w:r>
    </w:p>
    <w:p>
      <w:pPr>
        <w:spacing w:after="40" w:before="80"/>
        <w:ind w:left="340"/>
      </w:pPr>
      <w:r>
        <w:rPr>
          <w:b/>
        </w:rPr>
        <w:t>0.19. Резкое ухудшение, которому нет объяснения</w:t>
      </w:r>
    </w:p>
    <w:p>
      <w:pPr>
        <w:spacing w:after="40" w:before="80"/>
        <w:ind w:left="340"/>
      </w:pPr>
      <w:r>
        <w:rPr>
          <w:b/>
        </w:rPr>
        <w:t>0.20. Что сказать диспетчеру и в приёмном отделении</w:t>
      </w:r>
    </w:p>
    <w:p>
      <w:pPr>
        <w:spacing w:after="40" w:before="80"/>
        <w:ind w:left="340"/>
      </w:pPr>
      <w:r>
        <w:rPr>
          <w:b/>
        </w:rPr>
        <w:t>0.21. Пока вы ждёте помощи: что делать и чего не делать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Черновик 16.10.2026 (Checkpoint 1)</w:t>
      </w:r>
    </w:p>
    <w:p>
      <w:pPr>
        <w:spacing w:after="40" w:before="0"/>
        <w:ind w:left="794"/>
      </w:pPr>
      <w:r>
        <w:t>1. Регулярное наблюдение: зачем ходить к врачу, когда всё хорошо</w:t>
      </w:r>
    </w:p>
    <w:p>
      <w:pPr>
        <w:spacing w:after="40" w:before="0"/>
        <w:ind w:left="794"/>
      </w:pPr>
      <w:r>
        <w:t>2. Программа наблюдения: почему у всех она разная</w:t>
      </w:r>
    </w:p>
    <w:p>
      <w:pPr>
        <w:spacing w:after="40" w:before="0"/>
        <w:ind w:left="794"/>
      </w:pPr>
      <w:r>
        <w:t>3. Анализ, скрининг, диагностика: в чём разница</w:t>
      </w:r>
    </w:p>
    <w:p>
      <w:pPr>
        <w:spacing w:after="40" w:before="0"/>
        <w:ind w:left="794"/>
      </w:pPr>
      <w:r>
        <w:t>4. УЗИ и другие обследования: что смотрят в каждый срок</w:t>
      </w:r>
    </w:p>
    <w:p>
      <w:pPr>
        <w:spacing w:after="40" w:before="0"/>
        <w:ind w:left="794"/>
      </w:pPr>
      <w:r>
        <w:t>5. «По показаниям»: что это значит и что можно спросить</w:t>
      </w:r>
    </w:p>
    <w:p>
      <w:pPr>
        <w:spacing w:after="40" w:before="0"/>
        <w:ind w:left="794"/>
      </w:pPr>
      <w:r>
        <w:t>6. Один результат: почему его не оценивают отдельно</w:t>
      </w:r>
    </w:p>
    <w:p>
      <w:pPr>
        <w:spacing w:after="40" w:before="0"/>
        <w:ind w:left="794"/>
      </w:pPr>
      <w:r>
        <w:t>7. Между визитами: что стоит записывать</w:t>
      </w:r>
    </w:p>
    <w:p>
      <w:pPr>
        <w:spacing w:after="40" w:before="0"/>
        <w:ind w:left="794"/>
      </w:pPr>
      <w:r>
        <w:t>8. На приём: какие вопросы взять с собой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Витамины и нутриенты: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Сон при беременности: что меняется и почему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Причины плохого сна: от изжоги до тревоги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Режим дня: как настроить засыпание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Поза для сна: почему после 28 недель это важно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нужен врач: границы самопомощи при бессоннице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Сухость кожи: с чего начинают</w:t>
      </w:r>
    </w:p>
    <w:p>
      <w:pPr>
        <w:spacing w:after="40" w:before="0"/>
        <w:ind w:left="794"/>
      </w:pPr>
      <w:r>
        <w:t>Когда бережного ухода недостаточно</w:t>
      </w:r>
    </w:p>
    <w:p>
      <w:pPr>
        <w:spacing w:after="40" w:before="0"/>
        <w:ind w:left="794"/>
      </w:pPr>
      <w:r>
        <w:t>Зуд без первичной сыпи и внутрипечёночный холестаз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Если первый анализ нормальный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Джакузи, баня и сауна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 и поздние сроки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Что моют, а что не моют</w:t>
      </w:r>
    </w:p>
    <w:p>
      <w:pPr>
        <w:spacing w:after="40" w:before="0"/>
        <w:ind w:left="794"/>
      </w:pPr>
      <w:r>
        <w:t>Выделения и микробиота при беременности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Как выглядят обычные выделения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Уход за наружной интимной зоной: как мыться и что носить</w:t>
      </w:r>
    </w:p>
    <w:p>
      <w:pPr>
        <w:spacing w:after="40" w:before="0"/>
        <w:ind w:left="794"/>
      </w:pPr>
      <w:r>
        <w:t>Частота и техника подмывания</w:t>
      </w:r>
    </w:p>
    <w:p>
      <w:pPr>
        <w:spacing w:after="40" w:before="0"/>
        <w:ind w:left="794"/>
      </w:pPr>
      <w:r>
        <w:t>Бельё</w:t>
      </w:r>
    </w:p>
    <w:p>
      <w:pPr>
        <w:spacing w:after="40" w:before="0"/>
        <w:ind w:left="794"/>
      </w:pPr>
      <w:r>
        <w:t>После туалета</w:t>
      </w:r>
    </w:p>
    <w:p>
      <w:pPr>
        <w:spacing w:after="40" w:before="0"/>
        <w:ind w:left="794"/>
      </w:pPr>
      <w:r>
        <w:t>Замкнутый круг избыточной гигиены</w:t>
      </w:r>
    </w:p>
    <w:p>
      <w:pPr>
        <w:spacing w:after="40" w:before="80"/>
        <w:ind w:left="340"/>
      </w:pPr>
      <w:r>
        <w:rPr>
          <w:b/>
        </w:rPr>
        <w:t>5.11.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0"/>
        <w:ind w:left="794"/>
      </w:pPr>
      <w:r>
        <w:t>Чего не должно делать средство</w:t>
      </w:r>
    </w:p>
    <w:p>
      <w:pPr>
        <w:spacing w:after="40" w:before="0"/>
        <w:ind w:left="794"/>
      </w:pPr>
      <w:r>
        <w:t>Лечебные средства по назначению врача</w:t>
      </w:r>
    </w:p>
    <w:p>
      <w:pPr>
        <w:spacing w:after="40" w:before="0"/>
        <w:ind w:left="794"/>
      </w:pPr>
      <w:r>
        <w:t>Как вводить новое средство</w:t>
      </w:r>
    </w:p>
    <w:p>
      <w:pPr>
        <w:spacing w:after="40" w:before="80"/>
        <w:ind w:left="340"/>
      </w:pPr>
      <w:r>
        <w:rPr>
          <w:b/>
        </w:rPr>
        <w:t>5.12.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5.13. Зуд, запах и боль в интимной зоне: как понять причину</w:t>
      </w:r>
    </w:p>
    <w:p>
      <w:pPr>
        <w:spacing w:after="40" w:before="0"/>
        <w:ind w:left="794"/>
      </w:pPr>
      <w:r>
        <w:t>Почему по внешнему виду нельзя определить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5.14.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Связаться с врачом в ближайшее время</w:t>
      </w:r>
    </w:p>
    <w:p>
      <w:pPr>
        <w:spacing w:after="40" w:before="0"/>
        <w:ind w:left="794"/>
      </w:pPr>
      <w:r>
        <w:t>Не откладывать обращение</w:t>
      </w:r>
    </w:p>
    <w:p>
      <w:pPr>
        <w:spacing w:after="40" w:before="0"/>
        <w:ind w:left="794"/>
      </w:pPr>
      <w:r>
        <w:t>Навигатор: признак, действие, адрес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80"/>
        <w:ind w:left="340"/>
      </w:pPr>
      <w:r>
        <w:rPr>
          <w:b/>
        </w:rPr>
        <w:t>7.5. Лекарства, начатые до беременности: почему их не бросают</w:t>
      </w:r>
    </w:p>
    <w:p>
      <w:pPr>
        <w:spacing w:after="40" w:before="80"/>
        <w:ind w:left="340"/>
      </w:pPr>
      <w:r>
        <w:rPr>
          <w:b/>
        </w:rPr>
        <w:t>7.6. Безрецептурные средства: почему «без рецепта» не значит «разрешено»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 или сыпь у вас: что сообщить врачу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</w:t>
      </w:r>
    </w:p>
    <w:p>
      <w:pPr>
        <w:spacing w:after="40" w:before="0"/>
        <w:ind w:left="794"/>
      </w:pPr>
      <w:r>
        <w:t>Четыре уровня срочности; указатель по признакам — Приложение 1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Четыре уровня: от планового приёма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Навигатор: что вы заметили и что случилось</w:t>
      </w:r>
    </w:p>
    <w:p>
      <w:pPr>
        <w:spacing w:after="40" w:before="0"/>
        <w:ind w:left="794"/>
      </w:pPr>
      <w:r>
        <w:rPr>
          <w:i/>
        </w:rPr>
        <w:t>Строка → где читать → когда позвонить врачу раньше приёма → когда сразу открыть Раздел 0 «Быстрая помощь»</w:t>
      </w:r>
    </w:p>
    <w:p>
      <w:pPr>
        <w:spacing w:after="40" w:before="0"/>
        <w:ind w:left="794"/>
      </w:pPr>
      <w:r>
        <w:t>Что вы заметили: признаки по группам — живот и выделения; голова, давление, отёки; дыхание и температура; мочеиспускание и пищеварение; кожа; спина и ноги; сознание; сон и настроение; зубы; ребёнок; анализы</w:t>
      </w:r>
    </w:p>
    <w:p>
      <w:pPr>
        <w:spacing w:after="40" w:before="0"/>
        <w:ind w:left="794"/>
      </w:pPr>
      <w:r>
        <w:t>Что случилось или предстоит: лекарство, алкоголь, дым и химия, контакт с заболевшим, укусы, падение, сомнительный продукт, поездка, лечение зубов, прививка, работа, небезопасно дома</w:t>
      </w:r>
    </w:p>
    <w:p>
      <w:pPr>
        <w:spacing w:after="40" w:before="80"/>
        <w:ind w:left="340"/>
      </w:pPr>
      <w:r>
        <w:rPr>
          <w:b/>
        </w:rPr>
        <w:t>ПРИЛОЖЕНИЕ 2. Мои лекарства и добавки</w:t>
      </w:r>
    </w:p>
    <w:p>
      <w:pPr>
        <w:spacing w:after="40" w:before="0"/>
        <w:ind w:left="794"/>
      </w:pPr>
      <w:r>
        <w:rPr>
          <w:i/>
        </w:rPr>
        <w:t>Таблица: название, действующее вещество, для чего, доза, кто назначил, с какого числа; в HTML — скачать пустую таблицу для печати</w:t>
      </w:r>
    </w:p>
    <w:p>
      <w:pPr>
        <w:spacing w:after="40" w:before="80"/>
        <w:ind w:left="340"/>
      </w:pPr>
      <w:r>
        <w:rPr>
          <w:b/>
        </w:rPr>
        <w:t>ПРИЛОЖЕНИЕ 3. Как понимать медицинскую информацию</w:t>
      </w:r>
    </w:p>
    <w:p>
      <w:pPr>
        <w:spacing w:after="40" w:before="0"/>
        <w:ind w:left="794"/>
      </w:pPr>
      <w:r>
        <w:t>Часть 1. Слова из медицинских документов: анамнез; «клинический»; жалоба, симптом, диагноз; показания и противопоказания; «противопоказано при беременности» в инструкции; острый и хронический; экстренная, неотложная, плановая помощь; амбулаторно, дневной стационар, стационар; скрининг и диагностика; норма и референсные значения</w:t>
      </w:r>
    </w:p>
    <w:p>
      <w:pPr>
        <w:spacing w:after="40" w:before="0"/>
        <w:ind w:left="794"/>
      </w:pPr>
      <w:r>
        <w:t>Часть 2. Как понимать слова о пользе и риске: «нет данных»; буквы A–X; фактор риска; «связано с»; «риск вырос в два раза»; анализ в норме; плохая цифра в одном анализе; порог; «может», «обычно», «редко»</w:t>
      </w:r>
    </w:p>
    <w:p>
      <w:pPr>
        <w:spacing w:after="40" w:before="80"/>
        <w:ind w:left="340"/>
      </w:pPr>
      <w:r>
        <w:rPr>
          <w:b/>
        </w:rPr>
        <w:t>ПРИЛОЖЕНИЕ 4. Как проверять медицинскую информацию в интернете</w:t>
      </w:r>
    </w:p>
    <w:p>
      <w:pPr>
        <w:spacing w:after="40" w:before="0"/>
        <w:ind w:left="794"/>
      </w:pPr>
      <w:r>
        <w:t>Где искать</w:t>
      </w:r>
    </w:p>
    <w:p>
      <w:pPr>
        <w:spacing w:after="40" w:before="0"/>
        <w:ind w:left="794"/>
      </w:pPr>
      <w:r>
        <w:t>Можно ли верить тексту: четыре вопроса</w:t>
      </w:r>
    </w:p>
    <w:p>
      <w:pPr>
        <w:spacing w:after="40" w:before="0"/>
        <w:ind w:left="794"/>
      </w:pPr>
      <w:r>
        <w:t>Как пользоваться искусственным интеллектом</w:t>
      </w:r>
    </w:p>
    <w:p>
      <w:pPr>
        <w:spacing w:after="40" w:before="0"/>
        <w:ind w:left="794"/>
      </w:pPr>
      <w:r>
        <w:t>Готовые запросы для ИИ: проверить текст; еда и добавки; занятие и поездка; симптом; анализ; инфекция и прививка; уже случилось; подготовка к беременности</w:t>
      </w:r>
    </w:p>
    <w:p>
      <w:pPr>
        <w:spacing w:after="40" w:before="80"/>
        <w:ind w:left="340"/>
      </w:pPr>
      <w:r>
        <w:rPr>
          <w:b/>
        </w:rPr>
        <w:t>ПРИЛОЖЕНИЕ 5. Как проверить лекарство</w:t>
      </w:r>
    </w:p>
    <w:p>
      <w:pPr>
        <w:spacing w:after="40" w:before="0"/>
        <w:ind w:left="794"/>
      </w:pPr>
      <w:r>
        <w:t>Шаг 1. Посмотрите на упаковку</w:t>
      </w:r>
    </w:p>
    <w:p>
      <w:pPr>
        <w:spacing w:after="40" w:before="0"/>
        <w:ind w:left="794"/>
      </w:pPr>
      <w:r>
        <w:t>Шаг 2. Спросите ИИ</w:t>
      </w:r>
    </w:p>
    <w:p>
      <w:pPr>
        <w:spacing w:after="40" w:before="0"/>
        <w:ind w:left="794"/>
      </w:pPr>
      <w:r>
        <w:t>Шаг 3. Спросите врача</w:t>
      </w:r>
    </w:p>
    <w:p>
      <w:pPr>
        <w:spacing w:after="40" w:before="0"/>
        <w:ind w:left="794"/>
      </w:pPr>
      <w:r>
        <w:t>Если лекарство уже приняли</w:t>
      </w:r>
    </w:p>
    <w:p>
      <w:pPr>
        <w:spacing w:after="40" w:before="0"/>
        <w:ind w:left="794"/>
      </w:pPr>
      <w:r>
        <w:t>Если хотите проверить сами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