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0969E" w14:textId="77777777" w:rsidR="00F64CF6" w:rsidRPr="00F64CF6" w:rsidRDefault="00F64CF6" w:rsidP="00F64CF6">
      <w:pPr>
        <w:spacing w:before="240" w:after="60"/>
        <w:outlineLvl w:val="2"/>
        <w:rPr>
          <w:rFonts w:ascii="Calibri" w:eastAsia="Times New Roman" w:hAnsi="Calibri" w:cs="Calibri"/>
          <w:b/>
          <w:bCs/>
          <w:kern w:val="0"/>
          <w:sz w:val="26"/>
          <w:szCs w:val="26"/>
          <w:lang w:eastAsia="ru-RU"/>
          <w14:ligatures w14:val="none"/>
        </w:rPr>
      </w:pPr>
      <w:r w:rsidRPr="00F64CF6">
        <w:rPr>
          <w:rFonts w:ascii="Calibri" w:eastAsia="Times New Roman" w:hAnsi="Calibri" w:cs="Calibri"/>
          <w:b/>
          <w:bCs/>
          <w:color w:val="980000"/>
          <w:kern w:val="0"/>
          <w:sz w:val="26"/>
          <w:szCs w:val="26"/>
          <w:lang w:eastAsia="ru-RU"/>
          <w14:ligatures w14:val="none"/>
        </w:rPr>
        <w:t>Вопрос 3. Закон Конвея. Потоки ценности. Стейкхолдеры и RACI. Что это и зачем информация о них нужна архитектору решений?</w:t>
      </w:r>
    </w:p>
    <w:p w14:paraId="7BE95A92" w14:textId="3667FA0D" w:rsidR="00673094" w:rsidRPr="00E574E6" w:rsidRDefault="00673094" w:rsidP="00F64CF6">
      <w:pPr>
        <w:rPr>
          <w:rFonts w:ascii="Calibri" w:hAnsi="Calibri" w:cs="Calibri"/>
          <w:sz w:val="26"/>
          <w:szCs w:val="26"/>
        </w:rPr>
      </w:pPr>
    </w:p>
    <w:p w14:paraId="641B4386" w14:textId="27CCBA0F" w:rsidR="00F64CF6" w:rsidRPr="00E574E6" w:rsidRDefault="00F64CF6" w:rsidP="00F64CF6">
      <w:pPr>
        <w:rPr>
          <w:rFonts w:ascii="Calibri" w:hAnsi="Calibri" w:cs="Calibri"/>
        </w:rPr>
      </w:pPr>
      <w:r w:rsidRPr="00E574E6">
        <w:rPr>
          <w:rStyle w:val="ac"/>
          <w:rFonts w:ascii="Calibri" w:hAnsi="Calibri" w:cs="Calibri"/>
        </w:rPr>
        <w:t>Закон Конвея</w:t>
      </w:r>
      <w:r w:rsidRPr="00E574E6">
        <w:rPr>
          <w:rFonts w:ascii="Calibri" w:hAnsi="Calibri" w:cs="Calibri"/>
        </w:rPr>
        <w:t xml:space="preserve"> говорит, что структура системы повторяет коммуникационную структуру организации.</w:t>
      </w:r>
      <w:r w:rsidRPr="00E574E6">
        <w:rPr>
          <w:rFonts w:ascii="Calibri" w:hAnsi="Calibri" w:cs="Calibri"/>
        </w:rPr>
        <w:br/>
      </w:r>
      <w:r w:rsidRPr="00E574E6">
        <w:rPr>
          <w:rStyle w:val="ac"/>
          <w:rFonts w:ascii="Calibri" w:hAnsi="Calibri" w:cs="Calibri"/>
        </w:rPr>
        <w:t>Потоки ценности</w:t>
      </w:r>
      <w:r w:rsidRPr="00E574E6">
        <w:rPr>
          <w:rFonts w:ascii="Calibri" w:hAnsi="Calibri" w:cs="Calibri"/>
        </w:rPr>
        <w:t xml:space="preserve"> помогают видеть, как создаётся и доставляется ценность клиенту, чтобы оптимизировать процесс.</w:t>
      </w:r>
      <w:r w:rsidRPr="00E574E6">
        <w:rPr>
          <w:rFonts w:ascii="Calibri" w:hAnsi="Calibri" w:cs="Calibri"/>
        </w:rPr>
        <w:br/>
      </w:r>
      <w:r w:rsidRPr="00E574E6">
        <w:rPr>
          <w:rStyle w:val="ac"/>
          <w:rFonts w:ascii="Calibri" w:hAnsi="Calibri" w:cs="Calibri"/>
        </w:rPr>
        <w:t>Стейкхолдеры</w:t>
      </w:r>
      <w:r w:rsidRPr="00E574E6">
        <w:rPr>
          <w:rFonts w:ascii="Calibri" w:hAnsi="Calibri" w:cs="Calibri"/>
        </w:rPr>
        <w:t xml:space="preserve"> </w:t>
      </w:r>
      <w:r w:rsidR="000C349C" w:rsidRPr="000C349C">
        <w:rPr>
          <w:rFonts w:ascii="Calibri" w:hAnsi="Calibri" w:cs="Calibri"/>
        </w:rPr>
        <w:t>-</w:t>
      </w:r>
      <w:r w:rsidRPr="00E574E6">
        <w:rPr>
          <w:rFonts w:ascii="Calibri" w:hAnsi="Calibri" w:cs="Calibri"/>
        </w:rPr>
        <w:t xml:space="preserve"> все, кто влияет на проект или заинтересован в нём; их потребности нужно учитывать.</w:t>
      </w:r>
      <w:r w:rsidRPr="00E574E6">
        <w:rPr>
          <w:rFonts w:ascii="Calibri" w:hAnsi="Calibri" w:cs="Calibri"/>
        </w:rPr>
        <w:br/>
      </w:r>
      <w:r w:rsidRPr="00E574E6">
        <w:rPr>
          <w:rStyle w:val="ac"/>
          <w:rFonts w:ascii="Calibri" w:hAnsi="Calibri" w:cs="Calibri"/>
        </w:rPr>
        <w:t>RACI</w:t>
      </w:r>
      <w:r w:rsidRPr="00E574E6">
        <w:rPr>
          <w:rFonts w:ascii="Calibri" w:hAnsi="Calibri" w:cs="Calibri"/>
        </w:rPr>
        <w:t xml:space="preserve"> даёт чёткое распределение ролей и ответственности, чтобы исключить путаницу и задержки.</w:t>
      </w:r>
    </w:p>
    <w:p w14:paraId="1CED0814" w14:textId="77777777" w:rsidR="00F64CF6" w:rsidRPr="00E574E6" w:rsidRDefault="00F64CF6" w:rsidP="00F64CF6">
      <w:pPr>
        <w:rPr>
          <w:rFonts w:ascii="Calibri" w:hAnsi="Calibri" w:cs="Calibri"/>
        </w:rPr>
      </w:pPr>
    </w:p>
    <w:p w14:paraId="5B476570" w14:textId="3346185A" w:rsidR="00F64CF6" w:rsidRPr="00F64CF6" w:rsidRDefault="00F64CF6" w:rsidP="00F64CF6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>Все это нужно для того, ч</w:t>
      </w:r>
      <w:r w:rsidRPr="00F64CF6">
        <w:rPr>
          <w:rFonts w:ascii="Calibri" w:eastAsia="Times New Roman" w:hAnsi="Calibri" w:cs="Calibri"/>
          <w:kern w:val="0"/>
          <w:lang w:eastAsia="ru-RU"/>
          <w14:ligatures w14:val="none"/>
        </w:rPr>
        <w:t>тобы архитектор мог:</w:t>
      </w:r>
    </w:p>
    <w:p w14:paraId="5D0B716C" w14:textId="77777777" w:rsidR="00F64CF6" w:rsidRPr="00F64CF6" w:rsidRDefault="00F64CF6" w:rsidP="00F64CF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F64CF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Закон Конвея</w:t>
      </w:r>
      <w:r w:rsidRPr="00F64CF6">
        <w:rPr>
          <w:rFonts w:ascii="Calibri" w:eastAsia="Times New Roman" w:hAnsi="Calibri" w:cs="Calibri"/>
          <w:kern w:val="0"/>
          <w:lang w:eastAsia="ru-RU"/>
          <w14:ligatures w14:val="none"/>
        </w:rPr>
        <w:t>: согласовать структуру решения с реальной организацией и коммуникациями.</w:t>
      </w:r>
    </w:p>
    <w:p w14:paraId="1B0B201E" w14:textId="77777777" w:rsidR="00F64CF6" w:rsidRPr="00F64CF6" w:rsidRDefault="00F64CF6" w:rsidP="00F64CF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F64CF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Потоки ценности</w:t>
      </w:r>
      <w:r w:rsidRPr="00F64CF6">
        <w:rPr>
          <w:rFonts w:ascii="Calibri" w:eastAsia="Times New Roman" w:hAnsi="Calibri" w:cs="Calibri"/>
          <w:kern w:val="0"/>
          <w:lang w:eastAsia="ru-RU"/>
          <w14:ligatures w14:val="none"/>
        </w:rPr>
        <w:t>: проектировать систему с учётом полного пути создания ценности для клиента.</w:t>
      </w:r>
    </w:p>
    <w:p w14:paraId="14DBD73F" w14:textId="77777777" w:rsidR="00F64CF6" w:rsidRPr="00F64CF6" w:rsidRDefault="00F64CF6" w:rsidP="00F64CF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F64CF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Стейкхолдеры</w:t>
      </w:r>
      <w:r w:rsidRPr="00F64CF6">
        <w:rPr>
          <w:rFonts w:ascii="Calibri" w:eastAsia="Times New Roman" w:hAnsi="Calibri" w:cs="Calibri"/>
          <w:kern w:val="0"/>
          <w:lang w:eastAsia="ru-RU"/>
          <w14:ligatures w14:val="none"/>
        </w:rPr>
        <w:t>: учитывать требования и ограничения всех заинтересованных сторон.</w:t>
      </w:r>
    </w:p>
    <w:p w14:paraId="127483C2" w14:textId="371D8FB5" w:rsidR="004F5CBA" w:rsidRPr="004F5CBA" w:rsidRDefault="00F64CF6" w:rsidP="004F5CBA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F64CF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RACI</w:t>
      </w:r>
      <w:r w:rsidRPr="00F64CF6">
        <w:rPr>
          <w:rFonts w:ascii="Calibri" w:eastAsia="Times New Roman" w:hAnsi="Calibri" w:cs="Calibri"/>
          <w:kern w:val="0"/>
          <w:lang w:eastAsia="ru-RU"/>
          <w14:ligatures w14:val="none"/>
        </w:rPr>
        <w:t>: понимать, кто что делает и кто за что отвечает, чтобы избегать конфликтов и задержек.</w:t>
      </w:r>
    </w:p>
    <w:p w14:paraId="2E5C57F0" w14:textId="77777777" w:rsidR="004F5CBA" w:rsidRPr="004F5CBA" w:rsidRDefault="004F5CBA" w:rsidP="004F5CBA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</w:p>
    <w:p w14:paraId="711B951D" w14:textId="3A05FE97" w:rsidR="00E574E6" w:rsidRPr="00E574E6" w:rsidRDefault="00F64CF6" w:rsidP="00F64CF6">
      <w:pPr>
        <w:spacing w:before="100" w:beforeAutospacing="1" w:after="100" w:afterAutospacing="1"/>
        <w:rPr>
          <w:rFonts w:ascii="Calibri" w:hAnsi="Calibri" w:cs="Calibri"/>
          <w:b/>
          <w:bCs/>
          <w:color w:val="674EA7"/>
          <w:sz w:val="26"/>
          <w:szCs w:val="26"/>
        </w:rPr>
      </w:pPr>
      <w:r w:rsidRPr="00E574E6">
        <w:rPr>
          <w:rFonts w:ascii="Calibri" w:hAnsi="Calibri" w:cs="Calibri"/>
          <w:b/>
          <w:bCs/>
          <w:color w:val="674EA7"/>
          <w:sz w:val="26"/>
          <w:szCs w:val="26"/>
        </w:rPr>
        <w:t>Вопрос 5. НФТ: какими бывают? Как узнать все качественные атрибуты? Какие из них значимы для архитектуры, а какие нет? Приведите примеры НФТ значимых и незначимых архитектурно.</w:t>
      </w:r>
    </w:p>
    <w:p w14:paraId="78C6B907" w14:textId="77777777" w:rsidR="00E574E6" w:rsidRPr="00E574E6" w:rsidRDefault="00E574E6" w:rsidP="00E574E6">
      <w:pPr>
        <w:spacing w:before="100" w:beforeAutospacing="1" w:after="100" w:afterAutospacing="1"/>
        <w:jc w:val="center"/>
        <w:outlineLvl w:val="2"/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</w:pPr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1. Виды НФТ</w:t>
      </w:r>
    </w:p>
    <w:p w14:paraId="7AB53B26" w14:textId="77777777" w:rsidR="00E574E6" w:rsidRPr="00E574E6" w:rsidRDefault="00E574E6" w:rsidP="00E574E6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Производительность (Performance)</w:t>
      </w: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>: время отклика, пропускная способность.</w:t>
      </w:r>
    </w:p>
    <w:p w14:paraId="15AB1984" w14:textId="77777777" w:rsidR="00E574E6" w:rsidRPr="00E574E6" w:rsidRDefault="00E574E6" w:rsidP="00E574E6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Надёжность (</w:t>
      </w:r>
      <w:proofErr w:type="spellStart"/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Reliability</w:t>
      </w:r>
      <w:proofErr w:type="spellEnd"/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)</w:t>
      </w: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>: частота отказов, время восстановления.</w:t>
      </w:r>
    </w:p>
    <w:p w14:paraId="5FFEA867" w14:textId="77777777" w:rsidR="00E574E6" w:rsidRPr="00E574E6" w:rsidRDefault="00E574E6" w:rsidP="00E574E6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Масштабируемость (</w:t>
      </w:r>
      <w:proofErr w:type="spellStart"/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Scalability</w:t>
      </w:r>
      <w:proofErr w:type="spellEnd"/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)</w:t>
      </w: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>: возможность наращивать ресурсы без потери качества.</w:t>
      </w:r>
    </w:p>
    <w:p w14:paraId="478F7440" w14:textId="77777777" w:rsidR="00E574E6" w:rsidRPr="00E574E6" w:rsidRDefault="00E574E6" w:rsidP="00E574E6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Безопасность (Security)</w:t>
      </w: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>: защита данных и доступов.</w:t>
      </w:r>
    </w:p>
    <w:p w14:paraId="656B8640" w14:textId="77777777" w:rsidR="00E574E6" w:rsidRPr="00E574E6" w:rsidRDefault="00E574E6" w:rsidP="00E574E6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Удобство сопровождения (</w:t>
      </w:r>
      <w:proofErr w:type="spellStart"/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Maintainability</w:t>
      </w:r>
      <w:proofErr w:type="spellEnd"/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)</w:t>
      </w: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>: лёгкость внесения изменений, отладки.</w:t>
      </w:r>
    </w:p>
    <w:p w14:paraId="690A3EA2" w14:textId="77777777" w:rsidR="00E574E6" w:rsidRPr="00E574E6" w:rsidRDefault="00E574E6" w:rsidP="00E574E6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Удобство использования (</w:t>
      </w:r>
      <w:proofErr w:type="spellStart"/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Usability</w:t>
      </w:r>
      <w:proofErr w:type="spellEnd"/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)</w:t>
      </w: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>: простота обучения и работы для пользователя.</w:t>
      </w:r>
    </w:p>
    <w:p w14:paraId="4911B095" w14:textId="77777777" w:rsidR="00E574E6" w:rsidRPr="00E574E6" w:rsidRDefault="00E574E6" w:rsidP="00E574E6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И др. (портативность, совместимость, </w:t>
      </w:r>
      <w:proofErr w:type="spellStart"/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>интероперабельность</w:t>
      </w:r>
      <w:proofErr w:type="spellEnd"/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 и </w:t>
      </w:r>
      <w:proofErr w:type="gramStart"/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>т.п.</w:t>
      </w:r>
      <w:proofErr w:type="gramEnd"/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>).</w:t>
      </w:r>
    </w:p>
    <w:p w14:paraId="46B014E7" w14:textId="77777777" w:rsidR="00E574E6" w:rsidRPr="00E574E6" w:rsidRDefault="00E574E6" w:rsidP="00E574E6">
      <w:pPr>
        <w:spacing w:before="100" w:beforeAutospacing="1" w:after="100" w:afterAutospacing="1"/>
        <w:jc w:val="center"/>
        <w:outlineLvl w:val="2"/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</w:pPr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2. Как узнать все качественные атрибуты</w:t>
      </w:r>
    </w:p>
    <w:p w14:paraId="6C1EB469" w14:textId="77777777" w:rsidR="00E574E6" w:rsidRPr="00E574E6" w:rsidRDefault="00E574E6" w:rsidP="00E574E6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Обсудить со стейкхолдерами</w:t>
      </w: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 (заказчиками, пользователями, менеджментом), чтобы понять их ожидания и приоритеты.</w:t>
      </w:r>
    </w:p>
    <w:p w14:paraId="70FC1FD2" w14:textId="77777777" w:rsidR="00E574E6" w:rsidRPr="00E574E6" w:rsidRDefault="00E574E6" w:rsidP="00E574E6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lastRenderedPageBreak/>
        <w:t>Изучить бизнес-контекст</w:t>
      </w: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 и </w:t>
      </w:r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регулятивные требования</w:t>
      </w: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 (например, </w:t>
      </w:r>
      <w:proofErr w:type="spellStart"/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>финтех</w:t>
      </w:r>
      <w:proofErr w:type="spellEnd"/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>, медицина).</w:t>
      </w:r>
    </w:p>
    <w:p w14:paraId="135DA8EA" w14:textId="77777777" w:rsidR="00E574E6" w:rsidRPr="00E574E6" w:rsidRDefault="00E574E6" w:rsidP="00E574E6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Изучить предыдущие решения</w:t>
      </w: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 и аналогичные системы (</w:t>
      </w:r>
      <w:proofErr w:type="spellStart"/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>best</w:t>
      </w:r>
      <w:proofErr w:type="spellEnd"/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 </w:t>
      </w:r>
      <w:proofErr w:type="spellStart"/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>practices</w:t>
      </w:r>
      <w:proofErr w:type="spellEnd"/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 в индустрии).</w:t>
      </w:r>
    </w:p>
    <w:p w14:paraId="0B25C299" w14:textId="77777777" w:rsidR="00E574E6" w:rsidRPr="00E574E6" w:rsidRDefault="00E574E6" w:rsidP="00E574E6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Использовать </w:t>
      </w:r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стандартизированные списки</w:t>
      </w: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 (например, ISO/IEC 25010).</w:t>
      </w:r>
    </w:p>
    <w:p w14:paraId="42A713CA" w14:textId="77777777" w:rsidR="00E574E6" w:rsidRPr="00E574E6" w:rsidRDefault="00E574E6" w:rsidP="00E574E6">
      <w:pPr>
        <w:spacing w:before="100" w:beforeAutospacing="1" w:after="100" w:afterAutospacing="1"/>
        <w:jc w:val="center"/>
        <w:outlineLvl w:val="2"/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</w:pPr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3. Значимость для архитектуры</w:t>
      </w:r>
    </w:p>
    <w:p w14:paraId="1EAF0CAB" w14:textId="564BFF38" w:rsidR="00E574E6" w:rsidRPr="00E574E6" w:rsidRDefault="00E574E6" w:rsidP="00E574E6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Значимые</w:t>
      </w: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 для архитектуры </w:t>
      </w:r>
      <w:r w:rsidR="000C349C" w:rsidRPr="000C349C">
        <w:rPr>
          <w:rFonts w:ascii="Calibri" w:eastAsia="Times New Roman" w:hAnsi="Calibri" w:cs="Calibri"/>
          <w:kern w:val="0"/>
          <w:lang w:eastAsia="ru-RU"/>
          <w14:ligatures w14:val="none"/>
        </w:rPr>
        <w:t>-</w:t>
      </w: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 те атрибуты, которые влияют на ключевые решения по структуре системы, выбору технологий, шаблонов проектирования. Например:</w:t>
      </w:r>
    </w:p>
    <w:p w14:paraId="3C85BF42" w14:textId="77777777" w:rsidR="00E574E6" w:rsidRPr="00E574E6" w:rsidRDefault="00E574E6" w:rsidP="00E574E6">
      <w:pPr>
        <w:numPr>
          <w:ilvl w:val="1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Безопасность</w:t>
      </w: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>: потребует внедрения криптографии и многослойной защиты.</w:t>
      </w:r>
    </w:p>
    <w:p w14:paraId="72071739" w14:textId="77777777" w:rsidR="00E574E6" w:rsidRPr="00E574E6" w:rsidRDefault="00E574E6" w:rsidP="00E574E6">
      <w:pPr>
        <w:numPr>
          <w:ilvl w:val="1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Масштабируемость</w:t>
      </w: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: определит выбор микро-сервисной архитектуры, балансировщиков нагрузки и </w:t>
      </w:r>
      <w:proofErr w:type="gramStart"/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>т.д.</w:t>
      </w:r>
      <w:proofErr w:type="gramEnd"/>
    </w:p>
    <w:p w14:paraId="1512D427" w14:textId="77777777" w:rsidR="00E574E6" w:rsidRPr="00E574E6" w:rsidRDefault="00E574E6" w:rsidP="00E574E6">
      <w:pPr>
        <w:numPr>
          <w:ilvl w:val="1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Надёжность</w:t>
      </w: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>: потребует резервирования, распределённого хранения данных.</w:t>
      </w:r>
    </w:p>
    <w:p w14:paraId="0E61ABF8" w14:textId="3AA7EECF" w:rsidR="00E574E6" w:rsidRPr="00E574E6" w:rsidRDefault="00E574E6" w:rsidP="00E574E6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Незначимые</w:t>
      </w: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 архитектурно </w:t>
      </w:r>
      <w:proofErr w:type="gramStart"/>
      <w:r w:rsidR="000C349C" w:rsidRPr="000C349C">
        <w:rPr>
          <w:rFonts w:ascii="Calibri" w:eastAsia="Times New Roman" w:hAnsi="Calibri" w:cs="Calibri"/>
          <w:kern w:val="0"/>
          <w:lang w:eastAsia="ru-RU"/>
          <w14:ligatures w14:val="none"/>
        </w:rPr>
        <w:t>-</w:t>
      </w: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 это</w:t>
      </w:r>
      <w:proofErr w:type="gramEnd"/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 атрибуты, которые не затрагивают кардинально структуру или технические решения. Например:</w:t>
      </w:r>
    </w:p>
    <w:p w14:paraId="540F0DBA" w14:textId="77777777" w:rsidR="00E574E6" w:rsidRPr="00E574E6" w:rsidRDefault="00E574E6" w:rsidP="00E574E6">
      <w:pPr>
        <w:numPr>
          <w:ilvl w:val="1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Удобство использования (UI/UX) часто считается важным бизнес-требованием, но </w:t>
      </w:r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архитектуру</w:t>
      </w: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 (в смысле системной структуры) оно влияет косвенно;</w:t>
      </w:r>
    </w:p>
    <w:p w14:paraId="608E8118" w14:textId="19855CD7" w:rsidR="00E574E6" w:rsidRPr="00E574E6" w:rsidRDefault="00E574E6" w:rsidP="00E574E6">
      <w:pPr>
        <w:numPr>
          <w:ilvl w:val="1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Требования к дизайну интерфейсов (цветовая гамма, размер шрифтов) </w:t>
      </w:r>
      <w:r w:rsidR="000C349C" w:rsidRPr="000C349C">
        <w:rPr>
          <w:rFonts w:ascii="Calibri" w:eastAsia="Times New Roman" w:hAnsi="Calibri" w:cs="Calibri"/>
          <w:kern w:val="0"/>
          <w:lang w:eastAsia="ru-RU"/>
          <w14:ligatures w14:val="none"/>
        </w:rPr>
        <w:t>-</w:t>
      </w: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 не меняют внутреннюю архитектуру системы, хотя и важны для конечного продукта.</w:t>
      </w:r>
    </w:p>
    <w:p w14:paraId="55FB5E78" w14:textId="77777777" w:rsidR="00E574E6" w:rsidRDefault="00E574E6" w:rsidP="00E574E6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val="en-US" w:eastAsia="ru-RU"/>
          <w14:ligatures w14:val="none"/>
        </w:rPr>
      </w:pP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Таким образом, при выявлении НФТ нужно отделять те, что </w:t>
      </w:r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меняют технический «скелет»</w:t>
      </w: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 приложения, от тех, что влияют лишь на уровень представления или процессов, не требующих радикального изменения архитектуры.</w:t>
      </w:r>
    </w:p>
    <w:p w14:paraId="3426B5BB" w14:textId="77777777" w:rsidR="004F5CBA" w:rsidRPr="00E574E6" w:rsidRDefault="004F5CBA" w:rsidP="00E574E6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val="en-US" w:eastAsia="ru-RU"/>
          <w14:ligatures w14:val="none"/>
        </w:rPr>
      </w:pPr>
    </w:p>
    <w:p w14:paraId="596BA233" w14:textId="0ADC4DBB" w:rsidR="00E574E6" w:rsidRPr="00E574E6" w:rsidRDefault="00E574E6" w:rsidP="00F64CF6">
      <w:pPr>
        <w:spacing w:before="100" w:beforeAutospacing="1" w:after="100" w:afterAutospacing="1"/>
        <w:rPr>
          <w:rFonts w:ascii="Calibri" w:hAnsi="Calibri" w:cs="Calibri"/>
          <w:b/>
          <w:bCs/>
          <w:color w:val="274E13"/>
          <w:sz w:val="26"/>
          <w:szCs w:val="26"/>
        </w:rPr>
      </w:pPr>
      <w:r w:rsidRPr="00E574E6">
        <w:rPr>
          <w:rFonts w:ascii="Calibri" w:hAnsi="Calibri" w:cs="Calibri"/>
          <w:b/>
          <w:bCs/>
          <w:color w:val="274E13"/>
          <w:sz w:val="26"/>
          <w:szCs w:val="26"/>
        </w:rPr>
        <w:t>Вопрос 6. Определения и различия между архитектурным стилем и паттерном. Зачем они архитектору решений?</w:t>
      </w:r>
    </w:p>
    <w:p w14:paraId="6CE3D614" w14:textId="48DDB674" w:rsidR="00E574E6" w:rsidRPr="00E574E6" w:rsidRDefault="00E574E6" w:rsidP="00E574E6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Архитектурный стиль</w:t>
      </w: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 </w:t>
      </w:r>
      <w:proofErr w:type="gramStart"/>
      <w:r w:rsidR="000C349C" w:rsidRPr="000C349C">
        <w:rPr>
          <w:rFonts w:ascii="Calibri" w:eastAsia="Times New Roman" w:hAnsi="Calibri" w:cs="Calibri"/>
          <w:kern w:val="0"/>
          <w:lang w:eastAsia="ru-RU"/>
          <w14:ligatures w14:val="none"/>
        </w:rPr>
        <w:t>-</w:t>
      </w: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 это</w:t>
      </w:r>
      <w:proofErr w:type="gramEnd"/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 высокоуровневый подход к организации системы (например, </w:t>
      </w:r>
      <w:proofErr w:type="spellStart"/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>микросервисная</w:t>
      </w:r>
      <w:proofErr w:type="spellEnd"/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 архитектура, «клиент-сервер», многослойная архитектура). Он определяет общие принципы построения системы, её структурные элементы и способы взаимодействия.</w:t>
      </w:r>
    </w:p>
    <w:p w14:paraId="7B98A9AF" w14:textId="23A669BC" w:rsidR="00E574E6" w:rsidRPr="00E574E6" w:rsidRDefault="00E574E6" w:rsidP="00E574E6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Архитектурный паттерн</w:t>
      </w: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 </w:t>
      </w:r>
      <w:proofErr w:type="gramStart"/>
      <w:r w:rsidR="000C349C" w:rsidRPr="000C349C">
        <w:rPr>
          <w:rFonts w:ascii="Calibri" w:eastAsia="Times New Roman" w:hAnsi="Calibri" w:cs="Calibri"/>
          <w:kern w:val="0"/>
          <w:lang w:eastAsia="ru-RU"/>
          <w14:ligatures w14:val="none"/>
        </w:rPr>
        <w:t>-</w:t>
      </w: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 это более конкретное решение</w:t>
      </w:r>
      <w:proofErr w:type="gramEnd"/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 типичной задачи в архитектуре (например, «</w:t>
      </w:r>
      <w:proofErr w:type="spellStart"/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>сAGA</w:t>
      </w:r>
      <w:proofErr w:type="spellEnd"/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>», «</w:t>
      </w:r>
      <w:proofErr w:type="spellStart"/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>Circuit</w:t>
      </w:r>
      <w:proofErr w:type="spellEnd"/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 </w:t>
      </w:r>
      <w:proofErr w:type="spellStart"/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>Breaker</w:t>
      </w:r>
      <w:proofErr w:type="spellEnd"/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>», «</w:t>
      </w:r>
      <w:proofErr w:type="spellStart"/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>Layered</w:t>
      </w:r>
      <w:proofErr w:type="spellEnd"/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 Architecture </w:t>
      </w:r>
      <w:proofErr w:type="spellStart"/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>Pattern</w:t>
      </w:r>
      <w:proofErr w:type="spellEnd"/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>»). Паттерн описывает, как связаны между собой конкретные компоненты и какие ограничения/преимущества возникают.</w:t>
      </w:r>
    </w:p>
    <w:p w14:paraId="2AB2987C" w14:textId="77777777" w:rsidR="00E574E6" w:rsidRPr="00E574E6" w:rsidRDefault="00E574E6" w:rsidP="00E574E6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Зачем они нужны </w:t>
      </w:r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архитектору решений</w:t>
      </w: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>?</w:t>
      </w:r>
    </w:p>
    <w:p w14:paraId="209094E8" w14:textId="77777777" w:rsidR="00E574E6" w:rsidRPr="00E574E6" w:rsidRDefault="00E574E6" w:rsidP="00E574E6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Стиль</w:t>
      </w: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 задаёт «скелет» системы и формирует общую логику взаимодействия модулей.</w:t>
      </w:r>
    </w:p>
    <w:p w14:paraId="65AD432C" w14:textId="77777777" w:rsidR="00E574E6" w:rsidRPr="00E574E6" w:rsidRDefault="00E574E6" w:rsidP="00E574E6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Паттерны</w:t>
      </w: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 помогают решать часто возникающие проблемы в рамках выбранного стиля, опираясь на проверенные решения и практики.</w:t>
      </w:r>
    </w:p>
    <w:p w14:paraId="3A782822" w14:textId="1A59CAFA" w:rsidR="00E574E6" w:rsidRDefault="00E574E6" w:rsidP="004F5CBA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val="en-US" w:eastAsia="ru-RU"/>
          <w14:ligatures w14:val="none"/>
        </w:rPr>
      </w:pP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lastRenderedPageBreak/>
        <w:t>Использование стилей и паттернов упрощает коммуникацию между участниками проекта (у всех есть общий язык и понимание структуры) и снижает риски, ведь типовые задачи решаются по уже многократно проверенным схемам.</w:t>
      </w:r>
    </w:p>
    <w:p w14:paraId="3E865126" w14:textId="77777777" w:rsidR="004F5CBA" w:rsidRPr="00F64CF6" w:rsidRDefault="004F5CBA" w:rsidP="004F5CBA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val="en-US" w:eastAsia="ru-RU"/>
          <w14:ligatures w14:val="none"/>
        </w:rPr>
      </w:pPr>
    </w:p>
    <w:p w14:paraId="762BC491" w14:textId="01CC9D4F" w:rsidR="00F64CF6" w:rsidRPr="004F5CBA" w:rsidRDefault="00E574E6" w:rsidP="004F5CBA">
      <w:pPr>
        <w:spacing w:before="240" w:after="60"/>
        <w:outlineLvl w:val="2"/>
        <w:rPr>
          <w:rFonts w:ascii="Calibri" w:eastAsia="Times New Roman" w:hAnsi="Calibri" w:cs="Calibri"/>
          <w:b/>
          <w:bCs/>
          <w:kern w:val="0"/>
          <w:sz w:val="26"/>
          <w:szCs w:val="26"/>
          <w:lang w:val="en-US" w:eastAsia="ru-RU"/>
          <w14:ligatures w14:val="none"/>
        </w:rPr>
      </w:pPr>
      <w:r w:rsidRPr="00E574E6">
        <w:rPr>
          <w:rFonts w:ascii="Calibri" w:eastAsia="Times New Roman" w:hAnsi="Calibri" w:cs="Calibri"/>
          <w:b/>
          <w:bCs/>
          <w:color w:val="BF9000"/>
          <w:kern w:val="0"/>
          <w:sz w:val="26"/>
          <w:szCs w:val="26"/>
          <w:lang w:eastAsia="ru-RU"/>
          <w14:ligatures w14:val="none"/>
        </w:rPr>
        <w:t>Вопрос 11. Архитектурные виды (</w:t>
      </w:r>
      <w:proofErr w:type="spellStart"/>
      <w:r w:rsidRPr="00E574E6">
        <w:rPr>
          <w:rFonts w:ascii="Calibri" w:eastAsia="Times New Roman" w:hAnsi="Calibri" w:cs="Calibri"/>
          <w:b/>
          <w:bCs/>
          <w:color w:val="BF9000"/>
          <w:kern w:val="0"/>
          <w:sz w:val="26"/>
          <w:szCs w:val="26"/>
          <w:lang w:eastAsia="ru-RU"/>
          <w14:ligatures w14:val="none"/>
        </w:rPr>
        <w:t>architecture</w:t>
      </w:r>
      <w:proofErr w:type="spellEnd"/>
      <w:r w:rsidRPr="00E574E6">
        <w:rPr>
          <w:rFonts w:ascii="Calibri" w:eastAsia="Times New Roman" w:hAnsi="Calibri" w:cs="Calibri"/>
          <w:b/>
          <w:bCs/>
          <w:color w:val="BF9000"/>
          <w:kern w:val="0"/>
          <w:sz w:val="26"/>
          <w:szCs w:val="26"/>
          <w:lang w:eastAsia="ru-RU"/>
          <w14:ligatures w14:val="none"/>
        </w:rPr>
        <w:t xml:space="preserve"> </w:t>
      </w:r>
      <w:proofErr w:type="spellStart"/>
      <w:r w:rsidRPr="00E574E6">
        <w:rPr>
          <w:rFonts w:ascii="Calibri" w:eastAsia="Times New Roman" w:hAnsi="Calibri" w:cs="Calibri"/>
          <w:b/>
          <w:bCs/>
          <w:color w:val="BF9000"/>
          <w:kern w:val="0"/>
          <w:sz w:val="26"/>
          <w:szCs w:val="26"/>
          <w:lang w:eastAsia="ru-RU"/>
          <w14:ligatures w14:val="none"/>
        </w:rPr>
        <w:t>views</w:t>
      </w:r>
      <w:proofErr w:type="spellEnd"/>
      <w:r w:rsidRPr="00E574E6">
        <w:rPr>
          <w:rFonts w:ascii="Calibri" w:eastAsia="Times New Roman" w:hAnsi="Calibri" w:cs="Calibri"/>
          <w:b/>
          <w:bCs/>
          <w:color w:val="BF9000"/>
          <w:kern w:val="0"/>
          <w:sz w:val="26"/>
          <w:szCs w:val="26"/>
          <w:lang w:eastAsia="ru-RU"/>
          <w14:ligatures w14:val="none"/>
        </w:rPr>
        <w:t>). Зачем нужны, какими бывают, в каком порядке их представляют? Пример </w:t>
      </w:r>
    </w:p>
    <w:p w14:paraId="0A5CFE7C" w14:textId="77777777" w:rsidR="004F5CBA" w:rsidRPr="004F5CBA" w:rsidRDefault="00E574E6" w:rsidP="004F5CBA">
      <w:pPr>
        <w:spacing w:before="100" w:beforeAutospacing="1" w:after="100" w:afterAutospacing="1"/>
        <w:jc w:val="center"/>
        <w:rPr>
          <w:rFonts w:ascii="Calibri" w:eastAsia="Times New Roman" w:hAnsi="Calibri" w:cs="Calibri"/>
          <w:b/>
          <w:bCs/>
          <w:kern w:val="0"/>
          <w:lang w:val="en-US" w:eastAsia="ru-RU"/>
          <w14:ligatures w14:val="none"/>
        </w:rPr>
      </w:pPr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Что такое архитектурные виды?</w:t>
      </w:r>
    </w:p>
    <w:p w14:paraId="09C9863F" w14:textId="6517D65C" w:rsidR="00E574E6" w:rsidRPr="00E574E6" w:rsidRDefault="00E574E6" w:rsidP="004F5CBA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val="en-US" w:eastAsia="ru-RU"/>
          <w14:ligatures w14:val="none"/>
        </w:rPr>
      </w:pP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Это разные «ракурсы» (представления) системы, позволяющие описать её с учётом интересов различных стейкхолдеров (например, заказчиков, разработчиков, администраторов). Каждый вид фокусируется на своей области: структуре, поведении, развертывании и </w:t>
      </w:r>
      <w:proofErr w:type="gramStart"/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>т.д.</w:t>
      </w:r>
      <w:proofErr w:type="gramEnd"/>
    </w:p>
    <w:p w14:paraId="132FD9DC" w14:textId="77777777" w:rsidR="00E574E6" w:rsidRPr="00E574E6" w:rsidRDefault="00E574E6" w:rsidP="004F5CBA">
      <w:pPr>
        <w:spacing w:before="100" w:beforeAutospacing="1" w:after="100" w:afterAutospacing="1"/>
        <w:jc w:val="center"/>
        <w:outlineLvl w:val="1"/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</w:pPr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Зачем нужны архитектурные виды?</w:t>
      </w:r>
    </w:p>
    <w:p w14:paraId="2DC57E87" w14:textId="3BF45E76" w:rsidR="00E574E6" w:rsidRPr="00E574E6" w:rsidRDefault="00E574E6" w:rsidP="00E574E6">
      <w:pPr>
        <w:numPr>
          <w:ilvl w:val="0"/>
          <w:numId w:val="6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Понимание для разных ролей:</w:t>
      </w: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 бизнес-заказчику важен общий контекст и процессы, а разработчику </w:t>
      </w:r>
      <w:r w:rsidR="000C349C" w:rsidRPr="000C349C">
        <w:rPr>
          <w:rFonts w:ascii="Calibri" w:eastAsia="Times New Roman" w:hAnsi="Calibri" w:cs="Calibri"/>
          <w:kern w:val="0"/>
          <w:lang w:eastAsia="ru-RU"/>
          <w14:ligatures w14:val="none"/>
        </w:rPr>
        <w:t>-</w:t>
      </w: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 детали компонентов.</w:t>
      </w:r>
    </w:p>
    <w:p w14:paraId="0C93BDF7" w14:textId="77777777" w:rsidR="00E574E6" w:rsidRPr="00E574E6" w:rsidRDefault="00E574E6" w:rsidP="00E574E6">
      <w:pPr>
        <w:numPr>
          <w:ilvl w:val="0"/>
          <w:numId w:val="6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Управляемая сложность:</w:t>
      </w: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 разбиваем архитектуру на несколько описаний, чтобы не перегружать единую диаграмму.</w:t>
      </w:r>
    </w:p>
    <w:p w14:paraId="50F69886" w14:textId="3D0E3A33" w:rsidR="00E574E6" w:rsidRPr="00E574E6" w:rsidRDefault="00E574E6" w:rsidP="00E574E6">
      <w:pPr>
        <w:numPr>
          <w:ilvl w:val="0"/>
          <w:numId w:val="6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Снижение рисков и ясность коммуникации:</w:t>
      </w: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 каждая команда видит свою часть и взаимосвязи с остальными.</w:t>
      </w:r>
    </w:p>
    <w:p w14:paraId="1F4623C0" w14:textId="77777777" w:rsidR="00E574E6" w:rsidRPr="00E574E6" w:rsidRDefault="00E574E6" w:rsidP="004F5CBA">
      <w:pPr>
        <w:spacing w:before="100" w:beforeAutospacing="1" w:after="100" w:afterAutospacing="1"/>
        <w:jc w:val="center"/>
        <w:outlineLvl w:val="1"/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</w:pPr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Основные виды (пример 4+1)</w:t>
      </w:r>
    </w:p>
    <w:p w14:paraId="60D632C6" w14:textId="77777777" w:rsidR="00E574E6" w:rsidRPr="00E574E6" w:rsidRDefault="00E574E6" w:rsidP="00E574E6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>В классической «4+1» модели описывают:</w:t>
      </w:r>
    </w:p>
    <w:p w14:paraId="1466AE59" w14:textId="77777777" w:rsidR="00E574E6" w:rsidRPr="00E574E6" w:rsidRDefault="00E574E6" w:rsidP="00E574E6">
      <w:pPr>
        <w:numPr>
          <w:ilvl w:val="0"/>
          <w:numId w:val="7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Логический (</w:t>
      </w:r>
      <w:proofErr w:type="spellStart"/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Logical</w:t>
      </w:r>
      <w:proofErr w:type="spellEnd"/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 xml:space="preserve"> </w:t>
      </w:r>
      <w:proofErr w:type="spellStart"/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view</w:t>
      </w:r>
      <w:proofErr w:type="spellEnd"/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)</w:t>
      </w:r>
    </w:p>
    <w:p w14:paraId="423B4CB2" w14:textId="77777777" w:rsidR="00E574E6" w:rsidRPr="00E574E6" w:rsidRDefault="00E574E6" w:rsidP="00E574E6">
      <w:pPr>
        <w:numPr>
          <w:ilvl w:val="1"/>
          <w:numId w:val="7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E574E6">
        <w:rPr>
          <w:rFonts w:ascii="Calibri" w:eastAsia="Times New Roman" w:hAnsi="Calibri" w:cs="Calibri"/>
          <w:i/>
          <w:iCs/>
          <w:kern w:val="0"/>
          <w:lang w:eastAsia="ru-RU"/>
          <w14:ligatures w14:val="none"/>
        </w:rPr>
        <w:t>Что делает система?</w:t>
      </w: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 Показывает ключевые сущности, модули, их связи.</w:t>
      </w:r>
    </w:p>
    <w:p w14:paraId="77FA23A0" w14:textId="77777777" w:rsidR="00E574E6" w:rsidRPr="00E574E6" w:rsidRDefault="00E574E6" w:rsidP="00E574E6">
      <w:pPr>
        <w:numPr>
          <w:ilvl w:val="0"/>
          <w:numId w:val="7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 xml:space="preserve">Процессный (Process </w:t>
      </w:r>
      <w:proofErr w:type="spellStart"/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view</w:t>
      </w:r>
      <w:proofErr w:type="spellEnd"/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)</w:t>
      </w:r>
    </w:p>
    <w:p w14:paraId="52359E98" w14:textId="77777777" w:rsidR="00E574E6" w:rsidRPr="00E574E6" w:rsidRDefault="00E574E6" w:rsidP="00E574E6">
      <w:pPr>
        <w:numPr>
          <w:ilvl w:val="1"/>
          <w:numId w:val="7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E574E6">
        <w:rPr>
          <w:rFonts w:ascii="Calibri" w:eastAsia="Times New Roman" w:hAnsi="Calibri" w:cs="Calibri"/>
          <w:i/>
          <w:iCs/>
          <w:kern w:val="0"/>
          <w:lang w:eastAsia="ru-RU"/>
          <w14:ligatures w14:val="none"/>
        </w:rPr>
        <w:t>Как система работает?</w:t>
      </w: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 Описывает взаимодействия процессов, параллелизм и механизмы обмена.</w:t>
      </w:r>
    </w:p>
    <w:p w14:paraId="6E121597" w14:textId="77777777" w:rsidR="00E574E6" w:rsidRPr="00E574E6" w:rsidRDefault="00E574E6" w:rsidP="00E574E6">
      <w:pPr>
        <w:numPr>
          <w:ilvl w:val="0"/>
          <w:numId w:val="7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proofErr w:type="spellStart"/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Разработческий</w:t>
      </w:r>
      <w:proofErr w:type="spellEnd"/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 xml:space="preserve"> (Development </w:t>
      </w:r>
      <w:proofErr w:type="spellStart"/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view</w:t>
      </w:r>
      <w:proofErr w:type="spellEnd"/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)</w:t>
      </w:r>
    </w:p>
    <w:p w14:paraId="46D34308" w14:textId="77777777" w:rsidR="00E574E6" w:rsidRPr="00E574E6" w:rsidRDefault="00E574E6" w:rsidP="00E574E6">
      <w:pPr>
        <w:numPr>
          <w:ilvl w:val="1"/>
          <w:numId w:val="7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E574E6">
        <w:rPr>
          <w:rFonts w:ascii="Calibri" w:eastAsia="Times New Roman" w:hAnsi="Calibri" w:cs="Calibri"/>
          <w:i/>
          <w:iCs/>
          <w:kern w:val="0"/>
          <w:lang w:eastAsia="ru-RU"/>
          <w14:ligatures w14:val="none"/>
        </w:rPr>
        <w:t>Как устроен код?</w:t>
      </w: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 Структура репозиториев, модулей, библиотек, управляемость и удобство сборки.</w:t>
      </w:r>
    </w:p>
    <w:p w14:paraId="31BF6971" w14:textId="77777777" w:rsidR="00E574E6" w:rsidRPr="00E574E6" w:rsidRDefault="00E574E6" w:rsidP="00E574E6">
      <w:pPr>
        <w:numPr>
          <w:ilvl w:val="0"/>
          <w:numId w:val="7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val="en-US" w:eastAsia="ru-RU"/>
          <w14:ligatures w14:val="none"/>
        </w:rPr>
      </w:pPr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Физический</w:t>
      </w:r>
      <w:r w:rsidRPr="00E574E6">
        <w:rPr>
          <w:rFonts w:ascii="Calibri" w:eastAsia="Times New Roman" w:hAnsi="Calibri" w:cs="Calibri"/>
          <w:b/>
          <w:bCs/>
          <w:kern w:val="0"/>
          <w:lang w:val="en-US" w:eastAsia="ru-RU"/>
          <w14:ligatures w14:val="none"/>
        </w:rPr>
        <w:t xml:space="preserve"> / </w:t>
      </w:r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Развёртывания</w:t>
      </w:r>
      <w:r w:rsidRPr="00E574E6">
        <w:rPr>
          <w:rFonts w:ascii="Calibri" w:eastAsia="Times New Roman" w:hAnsi="Calibri" w:cs="Calibri"/>
          <w:b/>
          <w:bCs/>
          <w:kern w:val="0"/>
          <w:lang w:val="en-US" w:eastAsia="ru-RU"/>
          <w14:ligatures w14:val="none"/>
        </w:rPr>
        <w:t xml:space="preserve"> (Physical / Deployment view)</w:t>
      </w:r>
    </w:p>
    <w:p w14:paraId="173CDE3C" w14:textId="77777777" w:rsidR="00E574E6" w:rsidRPr="00E574E6" w:rsidRDefault="00E574E6" w:rsidP="00E574E6">
      <w:pPr>
        <w:numPr>
          <w:ilvl w:val="1"/>
          <w:numId w:val="7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E574E6">
        <w:rPr>
          <w:rFonts w:ascii="Calibri" w:eastAsia="Times New Roman" w:hAnsi="Calibri" w:cs="Calibri"/>
          <w:i/>
          <w:iCs/>
          <w:kern w:val="0"/>
          <w:lang w:eastAsia="ru-RU"/>
          <w14:ligatures w14:val="none"/>
        </w:rPr>
        <w:t>Где работает?</w:t>
      </w: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 Определяет, на каких серверах/контейнерах крутятся компоненты и как они соединены.</w:t>
      </w:r>
    </w:p>
    <w:p w14:paraId="15265088" w14:textId="77777777" w:rsidR="00E574E6" w:rsidRPr="00E574E6" w:rsidRDefault="00E574E6" w:rsidP="00E574E6">
      <w:pPr>
        <w:numPr>
          <w:ilvl w:val="0"/>
          <w:numId w:val="7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Сценарный (</w:t>
      </w:r>
      <w:proofErr w:type="spellStart"/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Scenario</w:t>
      </w:r>
      <w:proofErr w:type="spellEnd"/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 xml:space="preserve"> / </w:t>
      </w:r>
      <w:proofErr w:type="spellStart"/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Use</w:t>
      </w:r>
      <w:proofErr w:type="spellEnd"/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 xml:space="preserve"> </w:t>
      </w:r>
      <w:proofErr w:type="spellStart"/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cases</w:t>
      </w:r>
      <w:proofErr w:type="spellEnd"/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 xml:space="preserve"> / +1)</w:t>
      </w:r>
    </w:p>
    <w:p w14:paraId="75D686AC" w14:textId="2FA7B2CE" w:rsidR="00E574E6" w:rsidRPr="00E574E6" w:rsidRDefault="00E574E6" w:rsidP="00E574E6">
      <w:pPr>
        <w:numPr>
          <w:ilvl w:val="1"/>
          <w:numId w:val="7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E574E6">
        <w:rPr>
          <w:rFonts w:ascii="Calibri" w:eastAsia="Times New Roman" w:hAnsi="Calibri" w:cs="Calibri"/>
          <w:i/>
          <w:iCs/>
          <w:kern w:val="0"/>
          <w:lang w:eastAsia="ru-RU"/>
          <w14:ligatures w14:val="none"/>
        </w:rPr>
        <w:t>Как это используется на практике?</w:t>
      </w: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 Наглядные сценарии (</w:t>
      </w:r>
      <w:proofErr w:type="spellStart"/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>user</w:t>
      </w:r>
      <w:proofErr w:type="spellEnd"/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 </w:t>
      </w:r>
      <w:proofErr w:type="spellStart"/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>stories</w:t>
      </w:r>
      <w:proofErr w:type="spellEnd"/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, </w:t>
      </w:r>
      <w:proofErr w:type="spellStart"/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>use</w:t>
      </w:r>
      <w:proofErr w:type="spellEnd"/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 </w:t>
      </w:r>
      <w:proofErr w:type="spellStart"/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>cases</w:t>
      </w:r>
      <w:proofErr w:type="spellEnd"/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>), которые иллюстрируют взаимодействие всех предыдущих видов.</w:t>
      </w:r>
    </w:p>
    <w:p w14:paraId="41F96DCB" w14:textId="77777777" w:rsidR="00E574E6" w:rsidRPr="00E574E6" w:rsidRDefault="00E574E6" w:rsidP="004F5CBA">
      <w:pPr>
        <w:spacing w:before="100" w:beforeAutospacing="1" w:after="100" w:afterAutospacing="1"/>
        <w:jc w:val="center"/>
        <w:outlineLvl w:val="1"/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</w:pPr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В каком порядке представляют?</w:t>
      </w:r>
    </w:p>
    <w:p w14:paraId="18F5E196" w14:textId="77777777" w:rsidR="00E574E6" w:rsidRPr="00E574E6" w:rsidRDefault="00E574E6" w:rsidP="00E574E6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Обычно идут </w:t>
      </w:r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от общего к частному</w:t>
      </w: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 (или от высокоуровневого контекста к деталям):</w:t>
      </w:r>
    </w:p>
    <w:p w14:paraId="2BDBECFE" w14:textId="77777777" w:rsidR="00E574E6" w:rsidRPr="00E574E6" w:rsidRDefault="00E574E6" w:rsidP="00E574E6">
      <w:pPr>
        <w:numPr>
          <w:ilvl w:val="0"/>
          <w:numId w:val="8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lastRenderedPageBreak/>
        <w:t>Контекст</w:t>
      </w: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 (общая схема взаимодействия с внешними системами, стейкхолдерами).</w:t>
      </w:r>
    </w:p>
    <w:p w14:paraId="2F1F9A46" w14:textId="77777777" w:rsidR="00E574E6" w:rsidRPr="00E574E6" w:rsidRDefault="00E574E6" w:rsidP="00E574E6">
      <w:pPr>
        <w:numPr>
          <w:ilvl w:val="0"/>
          <w:numId w:val="8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Логический</w:t>
      </w: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 (или «</w:t>
      </w:r>
      <w:proofErr w:type="spellStart"/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>Container</w:t>
      </w:r>
      <w:proofErr w:type="spellEnd"/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 </w:t>
      </w:r>
      <w:proofErr w:type="spellStart"/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>view</w:t>
      </w:r>
      <w:proofErr w:type="spellEnd"/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>» в C4), чтобы показать, какие крупные части системы есть.</w:t>
      </w:r>
    </w:p>
    <w:p w14:paraId="6A6E4CA3" w14:textId="77777777" w:rsidR="00E574E6" w:rsidRPr="00E574E6" w:rsidRDefault="00E574E6" w:rsidP="00E574E6">
      <w:pPr>
        <w:numPr>
          <w:ilvl w:val="0"/>
          <w:numId w:val="8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Процессный / Компонентный</w:t>
      </w: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 (раскрываем внутреннее устройство, взаимодействие).</w:t>
      </w:r>
    </w:p>
    <w:p w14:paraId="247F07EC" w14:textId="77777777" w:rsidR="00E574E6" w:rsidRPr="00E574E6" w:rsidRDefault="00E574E6" w:rsidP="00E574E6">
      <w:pPr>
        <w:numPr>
          <w:ilvl w:val="0"/>
          <w:numId w:val="8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proofErr w:type="spellStart"/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Разработческий</w:t>
      </w:r>
      <w:proofErr w:type="spellEnd"/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 (организация кода).</w:t>
      </w:r>
    </w:p>
    <w:p w14:paraId="385FA221" w14:textId="77777777" w:rsidR="00E574E6" w:rsidRPr="00E574E6" w:rsidRDefault="00E574E6" w:rsidP="00E574E6">
      <w:pPr>
        <w:numPr>
          <w:ilvl w:val="0"/>
          <w:numId w:val="8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Физический</w:t>
      </w: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 (среда развёртывания).</w:t>
      </w:r>
    </w:p>
    <w:p w14:paraId="513EBEA2" w14:textId="58860EBA" w:rsidR="00E574E6" w:rsidRPr="00E574E6" w:rsidRDefault="00E574E6" w:rsidP="00E574E6">
      <w:pPr>
        <w:numPr>
          <w:ilvl w:val="0"/>
          <w:numId w:val="8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Сценарный</w:t>
      </w: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 (проверяем всё реальными кейсами).</w:t>
      </w:r>
    </w:p>
    <w:p w14:paraId="6F2438AC" w14:textId="77777777" w:rsidR="00E574E6" w:rsidRPr="00E574E6" w:rsidRDefault="00E574E6" w:rsidP="004F5CBA">
      <w:pPr>
        <w:spacing w:before="100" w:beforeAutospacing="1" w:after="100" w:afterAutospacing="1"/>
        <w:jc w:val="center"/>
        <w:outlineLvl w:val="1"/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</w:pPr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Пример</w:t>
      </w:r>
    </w:p>
    <w:p w14:paraId="5B9F06EF" w14:textId="77777777" w:rsidR="00E574E6" w:rsidRPr="00E574E6" w:rsidRDefault="00E574E6" w:rsidP="00E574E6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Для </w:t>
      </w:r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интернет-магазина</w:t>
      </w: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>:</w:t>
      </w:r>
    </w:p>
    <w:p w14:paraId="7ED9E09A" w14:textId="77777777" w:rsidR="00E574E6" w:rsidRPr="00E574E6" w:rsidRDefault="00E574E6" w:rsidP="00E574E6">
      <w:pPr>
        <w:numPr>
          <w:ilvl w:val="0"/>
          <w:numId w:val="9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Логический вид:</w:t>
      </w: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 диаграмма сущностей «Товар», «Корзина», «Заказ», «Оплата», связи между ними.</w:t>
      </w:r>
    </w:p>
    <w:p w14:paraId="078A75BA" w14:textId="77777777" w:rsidR="00E574E6" w:rsidRPr="00E574E6" w:rsidRDefault="00E574E6" w:rsidP="00E574E6">
      <w:pPr>
        <w:numPr>
          <w:ilvl w:val="0"/>
          <w:numId w:val="9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Процессный вид:</w:t>
      </w: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 как обрабатываются заказы, взаимодействие </w:t>
      </w:r>
      <w:proofErr w:type="spellStart"/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>микросервисов</w:t>
      </w:r>
      <w:proofErr w:type="spellEnd"/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 «Каталог», «Оплата», «CRM» в режиме реального времени.</w:t>
      </w:r>
    </w:p>
    <w:p w14:paraId="65D304C2" w14:textId="77777777" w:rsidR="00E574E6" w:rsidRPr="00E574E6" w:rsidRDefault="00E574E6" w:rsidP="00E574E6">
      <w:pPr>
        <w:numPr>
          <w:ilvl w:val="0"/>
          <w:numId w:val="9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proofErr w:type="spellStart"/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Разработческий</w:t>
      </w:r>
      <w:proofErr w:type="spellEnd"/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 xml:space="preserve"> вид:</w:t>
      </w: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 структура </w:t>
      </w:r>
      <w:proofErr w:type="spellStart"/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>фронтенда</w:t>
      </w:r>
      <w:proofErr w:type="spellEnd"/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 (</w:t>
      </w:r>
      <w:proofErr w:type="spellStart"/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>React</w:t>
      </w:r>
      <w:proofErr w:type="spellEnd"/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-модули), бэкенда (Spring Boot </w:t>
      </w:r>
      <w:proofErr w:type="spellStart"/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>микросервисы</w:t>
      </w:r>
      <w:proofErr w:type="spellEnd"/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>), общие библиотеки.</w:t>
      </w:r>
    </w:p>
    <w:p w14:paraId="6B6A7C69" w14:textId="77777777" w:rsidR="00E574E6" w:rsidRPr="00E574E6" w:rsidRDefault="00E574E6" w:rsidP="00E574E6">
      <w:pPr>
        <w:numPr>
          <w:ilvl w:val="0"/>
          <w:numId w:val="9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Физический вид:</w:t>
      </w: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 как сервисы развёрнуты на AWS (EC2, </w:t>
      </w:r>
      <w:proofErr w:type="spellStart"/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>Docker</w:t>
      </w:r>
      <w:proofErr w:type="spellEnd"/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, </w:t>
      </w:r>
      <w:proofErr w:type="spellStart"/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>Kubernetes</w:t>
      </w:r>
      <w:proofErr w:type="spellEnd"/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 и </w:t>
      </w:r>
      <w:proofErr w:type="gramStart"/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>т.д.</w:t>
      </w:r>
      <w:proofErr w:type="gramEnd"/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>).</w:t>
      </w:r>
    </w:p>
    <w:p w14:paraId="6F33C499" w14:textId="77777777" w:rsidR="00E574E6" w:rsidRPr="00E574E6" w:rsidRDefault="00E574E6" w:rsidP="00E574E6">
      <w:pPr>
        <w:numPr>
          <w:ilvl w:val="0"/>
          <w:numId w:val="9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Сценарии:</w:t>
      </w: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 «Покупатель заходит на сайт, выбирает товар, оформляет заказ, система списывает оплату и формирует накладную».</w:t>
      </w:r>
    </w:p>
    <w:p w14:paraId="676684BB" w14:textId="29EFDE2C" w:rsidR="004F5CBA" w:rsidRDefault="00E574E6" w:rsidP="00E574E6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val="en-US" w:eastAsia="ru-RU"/>
          <w14:ligatures w14:val="none"/>
        </w:rPr>
      </w:pP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>Таким образом, архитектурные виды помогают «разложить» сложную систему на несколько простых для понимания слоёв и обеспечить ясность для разных стейкхолдеров.</w:t>
      </w:r>
    </w:p>
    <w:p w14:paraId="77C567C6" w14:textId="77777777" w:rsidR="004F5CBA" w:rsidRPr="00E574E6" w:rsidRDefault="004F5CBA" w:rsidP="00E574E6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val="en-US" w:eastAsia="ru-RU"/>
          <w14:ligatures w14:val="none"/>
        </w:rPr>
      </w:pPr>
    </w:p>
    <w:p w14:paraId="488342D0" w14:textId="77777777" w:rsidR="00E574E6" w:rsidRPr="00E574E6" w:rsidRDefault="00E574E6" w:rsidP="00E574E6">
      <w:pPr>
        <w:spacing w:before="240" w:after="60"/>
        <w:outlineLvl w:val="2"/>
        <w:rPr>
          <w:rFonts w:ascii="Calibri" w:eastAsia="Times New Roman" w:hAnsi="Calibri" w:cs="Calibri"/>
          <w:b/>
          <w:bCs/>
          <w:kern w:val="0"/>
          <w:sz w:val="26"/>
          <w:szCs w:val="26"/>
          <w:lang w:eastAsia="ru-RU"/>
          <w14:ligatures w14:val="none"/>
        </w:rPr>
      </w:pPr>
      <w:r w:rsidRPr="00E574E6">
        <w:rPr>
          <w:rFonts w:ascii="Calibri" w:eastAsia="Times New Roman" w:hAnsi="Calibri" w:cs="Calibri"/>
          <w:b/>
          <w:bCs/>
          <w:color w:val="6FA8DC"/>
          <w:kern w:val="0"/>
          <w:sz w:val="26"/>
          <w:szCs w:val="26"/>
          <w:lang w:eastAsia="ru-RU"/>
          <w14:ligatures w14:val="none"/>
        </w:rPr>
        <w:t xml:space="preserve">Вопрос 13. Опишите процесс ревью архитектуры решения. Зачем и когда оно необходимо? Команда, необходимая для </w:t>
      </w:r>
      <w:proofErr w:type="spellStart"/>
      <w:r w:rsidRPr="00E574E6">
        <w:rPr>
          <w:rFonts w:ascii="Calibri" w:eastAsia="Times New Roman" w:hAnsi="Calibri" w:cs="Calibri"/>
          <w:b/>
          <w:bCs/>
          <w:color w:val="6FA8DC"/>
          <w:kern w:val="0"/>
          <w:sz w:val="26"/>
          <w:szCs w:val="26"/>
          <w:lang w:eastAsia="ru-RU"/>
          <w14:ligatures w14:val="none"/>
        </w:rPr>
        <w:t>арх</w:t>
      </w:r>
      <w:proofErr w:type="spellEnd"/>
      <w:r w:rsidRPr="00E574E6">
        <w:rPr>
          <w:rFonts w:ascii="Calibri" w:eastAsia="Times New Roman" w:hAnsi="Calibri" w:cs="Calibri"/>
          <w:b/>
          <w:bCs/>
          <w:color w:val="6FA8DC"/>
          <w:kern w:val="0"/>
          <w:sz w:val="26"/>
          <w:szCs w:val="26"/>
          <w:lang w:eastAsia="ru-RU"/>
          <w14:ligatures w14:val="none"/>
        </w:rPr>
        <w:t xml:space="preserve"> ревью</w:t>
      </w:r>
    </w:p>
    <w:p w14:paraId="524B2AAF" w14:textId="77777777" w:rsidR="00E574E6" w:rsidRPr="00E574E6" w:rsidRDefault="00E574E6" w:rsidP="00F64CF6">
      <w:pPr>
        <w:rPr>
          <w:rFonts w:ascii="Calibri" w:hAnsi="Calibri" w:cs="Calibri"/>
          <w:sz w:val="26"/>
          <w:szCs w:val="26"/>
        </w:rPr>
      </w:pPr>
    </w:p>
    <w:p w14:paraId="5D151740" w14:textId="3A84F82C" w:rsidR="00E574E6" w:rsidRPr="00E574E6" w:rsidRDefault="00E574E6" w:rsidP="004F5CBA">
      <w:pPr>
        <w:spacing w:before="100" w:beforeAutospacing="1" w:after="100" w:afterAutospacing="1"/>
        <w:jc w:val="center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Что такое ревью архитектуры?</w:t>
      </w: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br/>
        <w:t xml:space="preserve">Это проверка, соответствует ли архитектура решения всем необходимым требованиям (как бизнес-требованиям, так и техническим вроде надёжности, безопасности и </w:t>
      </w:r>
      <w:proofErr w:type="gramStart"/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>т.д.</w:t>
      </w:r>
      <w:proofErr w:type="gramEnd"/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>), и нет ли в ней скрытых проблем.</w:t>
      </w:r>
    </w:p>
    <w:p w14:paraId="0D29E651" w14:textId="77777777" w:rsidR="00E574E6" w:rsidRPr="00E574E6" w:rsidRDefault="00E574E6" w:rsidP="004F5CBA">
      <w:pPr>
        <w:spacing w:before="100" w:beforeAutospacing="1" w:after="100" w:afterAutospacing="1"/>
        <w:jc w:val="center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Зачем оно нужно?</w:t>
      </w:r>
    </w:p>
    <w:p w14:paraId="1B7572C4" w14:textId="77777777" w:rsidR="00E574E6" w:rsidRPr="00E574E6" w:rsidRDefault="00E574E6" w:rsidP="00E574E6">
      <w:pPr>
        <w:numPr>
          <w:ilvl w:val="0"/>
          <w:numId w:val="10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Чтобы </w:t>
      </w:r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раньше</w:t>
      </w: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 заметить возможные ошибки и сэкономить на дорогих переделках.</w:t>
      </w:r>
    </w:p>
    <w:p w14:paraId="03C08BAB" w14:textId="77777777" w:rsidR="00E574E6" w:rsidRPr="00E574E6" w:rsidRDefault="00E574E6" w:rsidP="00E574E6">
      <w:pPr>
        <w:numPr>
          <w:ilvl w:val="0"/>
          <w:numId w:val="10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Чтобы </w:t>
      </w:r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убедиться</w:t>
      </w: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>, что все заинтересованные стороны (бизнес, безопасность, эксплуатация) понимают и одобряют архитектурные решения.</w:t>
      </w:r>
    </w:p>
    <w:p w14:paraId="0CBAD705" w14:textId="77777777" w:rsidR="00E574E6" w:rsidRPr="00E574E6" w:rsidRDefault="00E574E6" w:rsidP="00E574E6">
      <w:pPr>
        <w:numPr>
          <w:ilvl w:val="0"/>
          <w:numId w:val="10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Чтобы </w:t>
      </w:r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проверить</w:t>
      </w: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>, что архитектура отвечает стандартам и нормам (например, по безопасности или законодательству).</w:t>
      </w:r>
    </w:p>
    <w:p w14:paraId="76D7A19F" w14:textId="77777777" w:rsidR="00E574E6" w:rsidRPr="00E574E6" w:rsidRDefault="00E574E6" w:rsidP="004F5CBA">
      <w:pPr>
        <w:spacing w:before="100" w:beforeAutospacing="1" w:after="100" w:afterAutospacing="1"/>
        <w:jc w:val="center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Когда проводить ревью?</w:t>
      </w:r>
    </w:p>
    <w:p w14:paraId="4960438D" w14:textId="1C37617B" w:rsidR="00E574E6" w:rsidRPr="00E574E6" w:rsidRDefault="00E574E6" w:rsidP="00E574E6">
      <w:pPr>
        <w:numPr>
          <w:ilvl w:val="0"/>
          <w:numId w:val="1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lastRenderedPageBreak/>
        <w:t>В начале проекта</w:t>
      </w: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 (при проектировании) </w:t>
      </w:r>
      <w:r w:rsidR="000C349C" w:rsidRPr="000C349C">
        <w:rPr>
          <w:rFonts w:ascii="Calibri" w:eastAsia="Times New Roman" w:hAnsi="Calibri" w:cs="Calibri"/>
          <w:kern w:val="0"/>
          <w:lang w:eastAsia="ru-RU"/>
          <w14:ligatures w14:val="none"/>
        </w:rPr>
        <w:t>-</w:t>
      </w: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 чтобы не тратить время на реализацию неправильного решения.</w:t>
      </w:r>
    </w:p>
    <w:p w14:paraId="0D0C5C8E" w14:textId="77777777" w:rsidR="00E574E6" w:rsidRPr="00E574E6" w:rsidRDefault="00E574E6" w:rsidP="00E574E6">
      <w:pPr>
        <w:numPr>
          <w:ilvl w:val="0"/>
          <w:numId w:val="1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При крупных изменениях</w:t>
      </w: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 (добавлении новых модулей или переходе на новые технологии).</w:t>
      </w:r>
    </w:p>
    <w:p w14:paraId="2E476F61" w14:textId="77777777" w:rsidR="00E574E6" w:rsidRPr="00E574E6" w:rsidRDefault="00E574E6" w:rsidP="00E574E6">
      <w:pPr>
        <w:numPr>
          <w:ilvl w:val="0"/>
          <w:numId w:val="1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Регулярно</w:t>
      </w: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 в больших проектах, где архитектура может меняться со временем.</w:t>
      </w:r>
    </w:p>
    <w:p w14:paraId="0588B422" w14:textId="77777777" w:rsidR="00E574E6" w:rsidRPr="00E574E6" w:rsidRDefault="00E574E6" w:rsidP="004F5CBA">
      <w:pPr>
        <w:spacing w:before="100" w:beforeAutospacing="1" w:after="100" w:afterAutospacing="1"/>
        <w:jc w:val="center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Кто участвует в ревью?</w:t>
      </w:r>
    </w:p>
    <w:p w14:paraId="6873324C" w14:textId="77777777" w:rsidR="00E574E6" w:rsidRPr="00E574E6" w:rsidRDefault="00E574E6" w:rsidP="00E574E6">
      <w:pPr>
        <w:numPr>
          <w:ilvl w:val="0"/>
          <w:numId w:val="1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Архитектор</w:t>
      </w: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 (или внешний консультант), который понимает всю концепцию.</w:t>
      </w:r>
    </w:p>
    <w:p w14:paraId="265D856C" w14:textId="77777777" w:rsidR="00E574E6" w:rsidRPr="00E574E6" w:rsidRDefault="00E574E6" w:rsidP="00E574E6">
      <w:pPr>
        <w:numPr>
          <w:ilvl w:val="0"/>
          <w:numId w:val="1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Ведущий разработчик</w:t>
      </w: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 (Tech </w:t>
      </w:r>
      <w:proofErr w:type="spellStart"/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>Lead</w:t>
      </w:r>
      <w:proofErr w:type="spellEnd"/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>), знакомый с деталями реализации.</w:t>
      </w:r>
    </w:p>
    <w:p w14:paraId="6CD444B7" w14:textId="77777777" w:rsidR="00E574E6" w:rsidRPr="00E574E6" w:rsidRDefault="00E574E6" w:rsidP="00E574E6">
      <w:pPr>
        <w:numPr>
          <w:ilvl w:val="0"/>
          <w:numId w:val="1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Эксперт по безопасности</w:t>
      </w: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>, чтобы учесть все риски.</w:t>
      </w:r>
    </w:p>
    <w:p w14:paraId="265D216F" w14:textId="77777777" w:rsidR="00E574E6" w:rsidRPr="00E574E6" w:rsidRDefault="00E574E6" w:rsidP="00E574E6">
      <w:pPr>
        <w:numPr>
          <w:ilvl w:val="0"/>
          <w:numId w:val="1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 xml:space="preserve">Представитель инфраструктуры / </w:t>
      </w:r>
      <w:proofErr w:type="spellStart"/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DevOps</w:t>
      </w:r>
      <w:proofErr w:type="spellEnd"/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>, чтобы оценить развёртывание и поддержку.</w:t>
      </w:r>
    </w:p>
    <w:p w14:paraId="5DD86A07" w14:textId="77777777" w:rsidR="00E574E6" w:rsidRPr="00E574E6" w:rsidRDefault="00E574E6" w:rsidP="00E574E6">
      <w:pPr>
        <w:numPr>
          <w:ilvl w:val="0"/>
          <w:numId w:val="1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E574E6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Представитель бизнеса/заказчика</w:t>
      </w: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>, чтобы убедиться, что всё делается ради нужд проекта.</w:t>
      </w:r>
    </w:p>
    <w:p w14:paraId="1DFDEAD8" w14:textId="0BA40232" w:rsidR="00E574E6" w:rsidRPr="004F5CBA" w:rsidRDefault="00E574E6" w:rsidP="00E574E6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E574E6">
        <w:rPr>
          <w:rFonts w:ascii="Calibri" w:eastAsia="Times New Roman" w:hAnsi="Calibri" w:cs="Calibri"/>
          <w:kern w:val="0"/>
          <w:lang w:eastAsia="ru-RU"/>
          <w14:ligatures w14:val="none"/>
        </w:rPr>
        <w:t>В итоге все вместе смотрят на схему системы, обсуждают потенциальные слабые места и решают, как улучшить архитектуру до начала (или в процессе) разработки.</w:t>
      </w:r>
    </w:p>
    <w:sectPr w:rsidR="00E574E6" w:rsidRPr="004F5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06EE6"/>
    <w:multiLevelType w:val="multilevel"/>
    <w:tmpl w:val="61A2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5618B"/>
    <w:multiLevelType w:val="multilevel"/>
    <w:tmpl w:val="D12C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82318"/>
    <w:multiLevelType w:val="multilevel"/>
    <w:tmpl w:val="2A08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67AD4"/>
    <w:multiLevelType w:val="multilevel"/>
    <w:tmpl w:val="CA363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B31B8F"/>
    <w:multiLevelType w:val="multilevel"/>
    <w:tmpl w:val="DA3EF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E27BB4"/>
    <w:multiLevelType w:val="multilevel"/>
    <w:tmpl w:val="0D9A1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4C2D49"/>
    <w:multiLevelType w:val="multilevel"/>
    <w:tmpl w:val="19E6F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9B3AFF"/>
    <w:multiLevelType w:val="multilevel"/>
    <w:tmpl w:val="1E92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723D42"/>
    <w:multiLevelType w:val="multilevel"/>
    <w:tmpl w:val="ADE23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620913"/>
    <w:multiLevelType w:val="multilevel"/>
    <w:tmpl w:val="9F3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9D7399"/>
    <w:multiLevelType w:val="multilevel"/>
    <w:tmpl w:val="2DB04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767586"/>
    <w:multiLevelType w:val="multilevel"/>
    <w:tmpl w:val="BBA8B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7080130">
    <w:abstractNumId w:val="2"/>
  </w:num>
  <w:num w:numId="2" w16cid:durableId="900600437">
    <w:abstractNumId w:val="7"/>
  </w:num>
  <w:num w:numId="3" w16cid:durableId="1240989900">
    <w:abstractNumId w:val="9"/>
  </w:num>
  <w:num w:numId="4" w16cid:durableId="753622468">
    <w:abstractNumId w:val="6"/>
  </w:num>
  <w:num w:numId="5" w16cid:durableId="785659933">
    <w:abstractNumId w:val="10"/>
  </w:num>
  <w:num w:numId="6" w16cid:durableId="1971931098">
    <w:abstractNumId w:val="11"/>
  </w:num>
  <w:num w:numId="7" w16cid:durableId="854727222">
    <w:abstractNumId w:val="4"/>
  </w:num>
  <w:num w:numId="8" w16cid:durableId="138888750">
    <w:abstractNumId w:val="8"/>
  </w:num>
  <w:num w:numId="9" w16cid:durableId="2119330232">
    <w:abstractNumId w:val="0"/>
  </w:num>
  <w:num w:numId="10" w16cid:durableId="1685982679">
    <w:abstractNumId w:val="3"/>
  </w:num>
  <w:num w:numId="11" w16cid:durableId="1434477278">
    <w:abstractNumId w:val="1"/>
  </w:num>
  <w:num w:numId="12" w16cid:durableId="6099762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2E2"/>
    <w:rsid w:val="000C349C"/>
    <w:rsid w:val="001C42E2"/>
    <w:rsid w:val="0022715C"/>
    <w:rsid w:val="004F5CBA"/>
    <w:rsid w:val="00673094"/>
    <w:rsid w:val="00711DFD"/>
    <w:rsid w:val="00E574E6"/>
    <w:rsid w:val="00E647BF"/>
    <w:rsid w:val="00F6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DE1BB"/>
  <w15:chartTrackingRefBased/>
  <w15:docId w15:val="{430E7604-A998-F147-8A49-1BEA49653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42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C42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C42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42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42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42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42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42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42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42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C42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1C42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42E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42E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42E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42E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42E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42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42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C4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42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C42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C42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42E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C42E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C42E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C42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C42E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C42E2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F64CF6"/>
    <w:rPr>
      <w:b/>
      <w:bCs/>
    </w:rPr>
  </w:style>
  <w:style w:type="paragraph" w:styleId="ad">
    <w:name w:val="Normal (Web)"/>
    <w:basedOn w:val="a"/>
    <w:uiPriority w:val="99"/>
    <w:semiHidden/>
    <w:unhideWhenUsed/>
    <w:rsid w:val="00F64CF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overflow-hidden">
    <w:name w:val="overflow-hidden"/>
    <w:basedOn w:val="a0"/>
    <w:rsid w:val="00E574E6"/>
  </w:style>
  <w:style w:type="character" w:styleId="ae">
    <w:name w:val="Emphasis"/>
    <w:basedOn w:val="a0"/>
    <w:uiPriority w:val="20"/>
    <w:qFormat/>
    <w:rsid w:val="00E574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2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95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7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8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8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8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6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1232</Words>
  <Characters>7026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Лошкарев Ярослав Эдуардович</dc:creator>
  <cp:keywords/>
  <dc:description/>
  <cp:lastModifiedBy>Лошкарев Ярослав Эдуардович</cp:lastModifiedBy>
  <cp:revision>3</cp:revision>
  <dcterms:created xsi:type="dcterms:W3CDTF">2025-01-12T20:02:00Z</dcterms:created>
  <dcterms:modified xsi:type="dcterms:W3CDTF">2025-01-12T20:51:00Z</dcterms:modified>
</cp:coreProperties>
</file>