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283B" w14:textId="77777777" w:rsidR="00D60A03" w:rsidRDefault="00D60A03" w:rsidP="00916F2E">
      <w:pPr>
        <w:spacing w:line="120" w:lineRule="auto"/>
      </w:pPr>
    </w:p>
    <w:tbl>
      <w:tblPr>
        <w:tblStyle w:val="ab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D60A03" w14:paraId="290D365F" w14:textId="77777777">
        <w:trPr>
          <w:trHeight w:val="13836"/>
        </w:trPr>
        <w:tc>
          <w:tcPr>
            <w:tcW w:w="10988" w:type="dxa"/>
          </w:tcPr>
          <w:p w14:paraId="40E956A5" w14:textId="77777777" w:rsidR="00D60A03" w:rsidRDefault="00D60A03" w:rsidP="00916F2E">
            <w:pPr>
              <w:spacing w:line="120" w:lineRule="auto"/>
            </w:pPr>
          </w:p>
          <w:p w14:paraId="52ADD168" w14:textId="77777777" w:rsidR="00D60A03" w:rsidRDefault="00D60A03" w:rsidP="00916F2E">
            <w:pPr>
              <w:spacing w:line="120" w:lineRule="auto"/>
            </w:pPr>
          </w:p>
          <w:p w14:paraId="714757F9" w14:textId="77777777" w:rsidR="00D60A03" w:rsidRDefault="00D60A03" w:rsidP="00916F2E">
            <w:pPr>
              <w:spacing w:line="120" w:lineRule="auto"/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</w:p>
          <w:p w14:paraId="5906D973" w14:textId="77777777" w:rsidR="00D60A03" w:rsidRDefault="00E90FBB" w:rsidP="00916F2E">
            <w:pPr>
              <w:spacing w:line="120" w:lineRule="auto"/>
              <w:jc w:val="center"/>
              <w:rPr>
                <w:rFonts w:ascii="华文中宋" w:eastAsia="华文中宋" w:hAnsi="华文中宋"/>
                <w:b/>
                <w:sz w:val="44"/>
                <w:szCs w:val="44"/>
              </w:rPr>
            </w:pP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>北</w:t>
            </w: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</w:t>
            </w: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>京</w:t>
            </w: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</w:t>
            </w:r>
            <w:proofErr w:type="gramStart"/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proofErr w:type="gramEnd"/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</w:t>
            </w: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>电</w:t>
            </w: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</w:t>
            </w: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>大</w:t>
            </w: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</w:t>
            </w: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>学</w:t>
            </w:r>
          </w:p>
          <w:p w14:paraId="76D1037D" w14:textId="77777777" w:rsidR="00D60A03" w:rsidRDefault="00D60A03" w:rsidP="00916F2E">
            <w:pPr>
              <w:spacing w:line="120" w:lineRule="auto"/>
              <w:rPr>
                <w:rFonts w:ascii="华文中宋" w:eastAsia="华文中宋" w:hAnsi="华文中宋"/>
              </w:rPr>
            </w:pPr>
          </w:p>
          <w:p w14:paraId="4B7FD622" w14:textId="77777777" w:rsidR="00D60A03" w:rsidRDefault="00D60A03" w:rsidP="00916F2E">
            <w:pPr>
              <w:spacing w:line="120" w:lineRule="auto"/>
            </w:pPr>
          </w:p>
          <w:p w14:paraId="0246BCC8" w14:textId="77777777" w:rsidR="00D60A03" w:rsidRDefault="00E90FBB" w:rsidP="00916F2E">
            <w:pPr>
              <w:spacing w:line="120" w:lineRule="auto"/>
              <w:jc w:val="center"/>
              <w:rPr>
                <w:rFonts w:ascii="华文中宋" w:eastAsia="华文中宋" w:hAnsi="华文中宋"/>
                <w:b/>
                <w:sz w:val="72"/>
                <w:szCs w:val="72"/>
              </w:rPr>
            </w:pPr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</w:t>
            </w:r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   </w:t>
            </w:r>
            <w:proofErr w:type="gramStart"/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>验</w:t>
            </w:r>
            <w:proofErr w:type="gramEnd"/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   </w:t>
            </w:r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>报</w:t>
            </w:r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   </w:t>
            </w:r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告</w:t>
            </w:r>
          </w:p>
          <w:p w14:paraId="6EC503BE" w14:textId="77777777" w:rsidR="00D60A03" w:rsidRDefault="00D60A03" w:rsidP="00916F2E">
            <w:pPr>
              <w:spacing w:line="120" w:lineRule="auto"/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172D8DFC" w14:textId="77777777" w:rsidR="00D60A03" w:rsidRDefault="00D60A03" w:rsidP="00916F2E">
            <w:pPr>
              <w:spacing w:line="120" w:lineRule="auto"/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49ACADA0" w14:textId="1AD6B44B" w:rsidR="00D60A03" w:rsidRPr="00AD21B1" w:rsidRDefault="00E90FBB" w:rsidP="00916F2E">
            <w:pPr>
              <w:spacing w:line="120" w:lineRule="auto"/>
              <w:jc w:val="center"/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</w:t>
            </w:r>
            <w:r w:rsidR="00AD21B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：</w:t>
            </w:r>
            <w:r w:rsidRPr="00AD21B1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数字逻辑与数字系统实验</w:t>
            </w:r>
          </w:p>
          <w:p w14:paraId="008DABFF" w14:textId="77777777" w:rsidR="00D60A03" w:rsidRDefault="00D60A03" w:rsidP="00916F2E">
            <w:pPr>
              <w:spacing w:line="120" w:lineRule="auto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  <w:p w14:paraId="560BF315" w14:textId="4CF9F02D" w:rsidR="00D60A03" w:rsidRDefault="00E90FBB" w:rsidP="00916F2E">
            <w:pPr>
              <w:spacing w:line="120" w:lineRule="auto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</w:t>
            </w:r>
            <w:r w:rsidR="00AA2B5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：</w:t>
            </w:r>
            <w:r w:rsidR="00E1381A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触发器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实验</w:t>
            </w:r>
          </w:p>
          <w:p w14:paraId="2379553B" w14:textId="77777777" w:rsidR="00D60A03" w:rsidRPr="00AA2B56" w:rsidRDefault="00D60A03" w:rsidP="00916F2E">
            <w:pPr>
              <w:spacing w:line="120" w:lineRule="auto"/>
              <w:jc w:val="center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</w:p>
          <w:p w14:paraId="00C78D42" w14:textId="36F8F054" w:rsidR="00D60A03" w:rsidRPr="00AA2B56" w:rsidRDefault="00E90FBB" w:rsidP="00916F2E">
            <w:pPr>
              <w:spacing w:afterLines="150" w:after="468" w:line="120" w:lineRule="auto"/>
              <w:jc w:val="center"/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</w:pP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计算机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20242113</w:t>
            </w:r>
            <w:r w:rsidR="0059322B"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14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202421</w:t>
            </w:r>
            <w:r w:rsidR="0059322B"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0932</w:t>
            </w:r>
          </w:p>
          <w:p w14:paraId="0282C1C5" w14:textId="5D547BF8" w:rsidR="00D60A03" w:rsidRDefault="00E90FBB" w:rsidP="00916F2E">
            <w:pPr>
              <w:spacing w:afterLines="150" w:after="468" w:line="120" w:lineRule="auto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 w:rsidR="00AA2B5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：</w:t>
            </w:r>
            <w:r w:rsidR="0059322B"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刘相宜</w:t>
            </w:r>
          </w:p>
          <w:p w14:paraId="6D505D29" w14:textId="7D62DE11" w:rsidR="00D60A03" w:rsidRDefault="00E90FBB" w:rsidP="00916F2E">
            <w:pPr>
              <w:spacing w:line="120" w:lineRule="auto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AA2B5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：</w:t>
            </w:r>
            <w:r w:rsidR="0059322B"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石劭轩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  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507DAB4E" w14:textId="77777777" w:rsidR="00D60A03" w:rsidRDefault="00D60A03" w:rsidP="00916F2E">
            <w:pPr>
              <w:spacing w:line="120" w:lineRule="auto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0021BAF0" w14:textId="23849722" w:rsidR="00D60A03" w:rsidRDefault="00E90FBB" w:rsidP="00916F2E">
            <w:pPr>
              <w:spacing w:line="120" w:lineRule="auto"/>
              <w:ind w:firstLineChars="200" w:firstLine="1044"/>
              <w:jc w:val="right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59322B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2025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年</w:t>
            </w:r>
            <w:r w:rsidR="0059322B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11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月</w:t>
            </w:r>
            <w:r w:rsidR="0059322B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</w:t>
            </w:r>
            <w:r w:rsidR="006A60DA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4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日</w:t>
            </w:r>
          </w:p>
        </w:tc>
      </w:tr>
    </w:tbl>
    <w:p w14:paraId="3CBDFFEC" w14:textId="77777777" w:rsidR="00D60A03" w:rsidRDefault="00D60A03" w:rsidP="00916F2E">
      <w:pPr>
        <w:spacing w:line="120" w:lineRule="auto"/>
        <w:rPr>
          <w:szCs w:val="21"/>
        </w:rPr>
      </w:pPr>
    </w:p>
    <w:tbl>
      <w:tblPr>
        <w:tblStyle w:val="ab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D60A03" w:rsidRPr="002D110E" w14:paraId="6E171FA4" w14:textId="77777777">
        <w:trPr>
          <w:trHeight w:val="13836"/>
        </w:trPr>
        <w:tc>
          <w:tcPr>
            <w:tcW w:w="10988" w:type="dxa"/>
          </w:tcPr>
          <w:p w14:paraId="58535B44" w14:textId="36296595" w:rsidR="006A60DA" w:rsidRDefault="006A60DA" w:rsidP="00916F2E">
            <w:pPr>
              <w:pStyle w:val="1"/>
              <w:spacing w:line="120" w:lineRule="auto"/>
            </w:pPr>
            <w:bookmarkStart w:id="0" w:name="heading_1"/>
            <w:r>
              <w:lastRenderedPageBreak/>
              <w:t>实验目的</w:t>
            </w:r>
            <w:bookmarkEnd w:id="0"/>
          </w:p>
          <w:p w14:paraId="10E11773" w14:textId="77777777" w:rsidR="006A60DA" w:rsidRDefault="006A60DA" w:rsidP="00916F2E">
            <w:pPr>
              <w:spacing w:line="120" w:lineRule="auto"/>
            </w:pPr>
            <w:r>
              <w:t>深入理解</w:t>
            </w:r>
            <w:r>
              <w:t>RS</w:t>
            </w:r>
            <w:r>
              <w:t>触发器、</w:t>
            </w:r>
            <w:r>
              <w:t>D</w:t>
            </w:r>
            <w:r>
              <w:t>触发器、</w:t>
            </w:r>
            <w:r>
              <w:t>JK</w:t>
            </w:r>
            <w:r>
              <w:t>触发器的核心工作原理及逻辑特性。</w:t>
            </w:r>
          </w:p>
          <w:p w14:paraId="264D3ECA" w14:textId="77777777" w:rsidR="006A60DA" w:rsidRDefault="006A60DA" w:rsidP="00916F2E">
            <w:pPr>
              <w:spacing w:line="120" w:lineRule="auto"/>
            </w:pPr>
            <w:r>
              <w:t>熟练掌握</w:t>
            </w:r>
            <w:r>
              <w:t>RS</w:t>
            </w:r>
            <w:r>
              <w:t>触发器、</w:t>
            </w:r>
            <w:r>
              <w:t>D</w:t>
            </w:r>
            <w:r>
              <w:t>触发器、</w:t>
            </w:r>
            <w:r>
              <w:t>JK</w:t>
            </w:r>
            <w:r>
              <w:t>触发器的正确接线方法与实际操作技巧。</w:t>
            </w:r>
          </w:p>
          <w:p w14:paraId="7C6EA512" w14:textId="77777777" w:rsidR="006A60DA" w:rsidRDefault="006A60DA" w:rsidP="00916F2E">
            <w:pPr>
              <w:spacing w:line="120" w:lineRule="auto"/>
            </w:pPr>
            <w:r>
              <w:t>能够准确观测和记录各类触发器的输出状态变化，验证其真值表，分析波形关系。</w:t>
            </w:r>
          </w:p>
          <w:p w14:paraId="3EA987D9" w14:textId="3C357DB6" w:rsidR="006A60DA" w:rsidRDefault="006A60DA" w:rsidP="00916F2E">
            <w:pPr>
              <w:spacing w:line="120" w:lineRule="auto"/>
            </w:pPr>
            <w:r>
              <w:t>对比不同类型触发器的触发方式、逻辑功能及应用场景差异。</w:t>
            </w:r>
          </w:p>
          <w:p w14:paraId="4981727F" w14:textId="3BA78413" w:rsidR="006A60DA" w:rsidRDefault="006A60DA" w:rsidP="00916F2E">
            <w:pPr>
              <w:pStyle w:val="1"/>
              <w:spacing w:line="120" w:lineRule="auto"/>
            </w:pPr>
            <w:bookmarkStart w:id="1" w:name="heading_2"/>
            <w:r>
              <w:t>实验器件和设备</w:t>
            </w:r>
            <w:bookmarkEnd w:id="1"/>
          </w:p>
          <w:tbl>
            <w:tblPr>
              <w:tblW w:w="0" w:type="auto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1885"/>
              <w:gridCol w:w="720"/>
              <w:gridCol w:w="4080"/>
            </w:tblGrid>
            <w:tr w:rsidR="006A60DA" w14:paraId="0FBA408F" w14:textId="77777777" w:rsidTr="006A60DA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61240F7" w14:textId="77777777" w:rsidR="006A60DA" w:rsidRDefault="006A60DA" w:rsidP="00916F2E">
                  <w:pPr>
                    <w:spacing w:line="120" w:lineRule="auto"/>
                  </w:pPr>
                  <w:r>
                    <w:t>器件</w:t>
                  </w:r>
                  <w:r>
                    <w:t>/</w:t>
                  </w:r>
                  <w:r>
                    <w:t>设备名称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552FA82" w14:textId="77777777" w:rsidR="006A60DA" w:rsidRDefault="006A60DA" w:rsidP="00916F2E">
                  <w:pPr>
                    <w:spacing w:line="120" w:lineRule="auto"/>
                  </w:pPr>
                  <w:r>
                    <w:t>型号</w:t>
                  </w:r>
                  <w:r>
                    <w:t>/</w:t>
                  </w:r>
                  <w:r>
                    <w:t>规格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B60F83C" w14:textId="77777777" w:rsidR="006A60DA" w:rsidRDefault="006A60DA" w:rsidP="00916F2E">
                  <w:pPr>
                    <w:spacing w:line="120" w:lineRule="auto"/>
                  </w:pPr>
                  <w:r>
                    <w:t>数量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21FF9AD" w14:textId="77777777" w:rsidR="006A60DA" w:rsidRDefault="006A60DA" w:rsidP="00916F2E">
                  <w:pPr>
                    <w:spacing w:line="120" w:lineRule="auto"/>
                  </w:pPr>
                  <w:r>
                    <w:t>用途</w:t>
                  </w:r>
                </w:p>
              </w:tc>
            </w:tr>
            <w:tr w:rsidR="006A60DA" w14:paraId="30BE47CB" w14:textId="77777777" w:rsidTr="006A60DA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74B7833" w14:textId="77777777" w:rsidR="006A60DA" w:rsidRDefault="006A60DA" w:rsidP="00916F2E">
                  <w:pPr>
                    <w:spacing w:line="120" w:lineRule="auto"/>
                  </w:pPr>
                  <w:r>
                    <w:t>二</w:t>
                  </w:r>
                  <w:proofErr w:type="gramStart"/>
                  <w:r>
                    <w:t>输入四</w:t>
                  </w:r>
                  <w:proofErr w:type="gramEnd"/>
                  <w:r>
                    <w:t>与非门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54F3CF5" w14:textId="77777777" w:rsidR="006A60DA" w:rsidRDefault="006A60DA" w:rsidP="00916F2E">
                  <w:pPr>
                    <w:spacing w:line="120" w:lineRule="auto"/>
                  </w:pPr>
                  <w:r>
                    <w:t>74LS00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BE2435D" w14:textId="77777777" w:rsidR="006A60DA" w:rsidRDefault="006A60DA" w:rsidP="00916F2E">
                  <w:pPr>
                    <w:spacing w:line="120" w:lineRule="auto"/>
                  </w:pPr>
                  <w:r>
                    <w:t>1</w:t>
                  </w:r>
                  <w:r>
                    <w:t>片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23F481C" w14:textId="77777777" w:rsidR="006A60DA" w:rsidRDefault="006A60DA" w:rsidP="00916F2E">
                  <w:pPr>
                    <w:spacing w:line="120" w:lineRule="auto"/>
                  </w:pPr>
                  <w:r>
                    <w:t>构成基本</w:t>
                  </w:r>
                  <w:r>
                    <w:t>RS</w:t>
                  </w:r>
                  <w:r>
                    <w:t>触发器</w:t>
                  </w:r>
                </w:p>
              </w:tc>
            </w:tr>
            <w:tr w:rsidR="006A60DA" w14:paraId="72234F14" w14:textId="77777777" w:rsidTr="006A60DA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ED5069F" w14:textId="77777777" w:rsidR="006A60DA" w:rsidRDefault="006A60DA" w:rsidP="00916F2E">
                  <w:pPr>
                    <w:spacing w:line="120" w:lineRule="auto"/>
                  </w:pPr>
                  <w:r>
                    <w:t>双</w:t>
                  </w:r>
                  <w:r>
                    <w:t>D</w:t>
                  </w:r>
                  <w:r>
                    <w:t>触发器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D6BCD5E" w14:textId="77777777" w:rsidR="006A60DA" w:rsidRDefault="006A60DA" w:rsidP="00916F2E">
                  <w:pPr>
                    <w:spacing w:line="120" w:lineRule="auto"/>
                  </w:pPr>
                  <w:r>
                    <w:t>74LS74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BB24D30" w14:textId="77777777" w:rsidR="006A60DA" w:rsidRDefault="006A60DA" w:rsidP="00916F2E">
                  <w:pPr>
                    <w:spacing w:line="120" w:lineRule="auto"/>
                  </w:pPr>
                  <w:r>
                    <w:t>1</w:t>
                  </w:r>
                  <w:r>
                    <w:t>片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2481391" w14:textId="77777777" w:rsidR="006A60DA" w:rsidRDefault="006A60DA" w:rsidP="00916F2E">
                  <w:pPr>
                    <w:spacing w:line="120" w:lineRule="auto"/>
                  </w:pPr>
                  <w:r>
                    <w:t>测试</w:t>
                  </w:r>
                  <w:r>
                    <w:t>D</w:t>
                  </w:r>
                  <w:r>
                    <w:t>触发器逻辑功能</w:t>
                  </w:r>
                </w:p>
              </w:tc>
            </w:tr>
            <w:tr w:rsidR="006A60DA" w14:paraId="5D0D92E4" w14:textId="77777777" w:rsidTr="006A60DA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F9DB551" w14:textId="77777777" w:rsidR="006A60DA" w:rsidRDefault="006A60DA" w:rsidP="00916F2E">
                  <w:pPr>
                    <w:spacing w:line="120" w:lineRule="auto"/>
                  </w:pPr>
                  <w:r>
                    <w:t>双</w:t>
                  </w:r>
                  <w:r>
                    <w:t>JK</w:t>
                  </w:r>
                  <w:r>
                    <w:t>触发器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041B26C" w14:textId="77777777" w:rsidR="006A60DA" w:rsidRDefault="006A60DA" w:rsidP="00916F2E">
                  <w:pPr>
                    <w:spacing w:line="120" w:lineRule="auto"/>
                  </w:pPr>
                  <w:r>
                    <w:t>74LS107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366DCCF" w14:textId="77777777" w:rsidR="006A60DA" w:rsidRDefault="006A60DA" w:rsidP="00916F2E">
                  <w:pPr>
                    <w:spacing w:line="120" w:lineRule="auto"/>
                  </w:pPr>
                  <w:r>
                    <w:t>1</w:t>
                  </w:r>
                  <w:r>
                    <w:t>片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C31C98A" w14:textId="77777777" w:rsidR="006A60DA" w:rsidRDefault="006A60DA" w:rsidP="00916F2E">
                  <w:pPr>
                    <w:spacing w:line="120" w:lineRule="auto"/>
                  </w:pPr>
                  <w:r>
                    <w:t>测试</w:t>
                  </w:r>
                  <w:r>
                    <w:t>JK</w:t>
                  </w:r>
                  <w:r>
                    <w:t>触发器逻辑功能</w:t>
                  </w:r>
                </w:p>
              </w:tc>
            </w:tr>
            <w:tr w:rsidR="006A60DA" w14:paraId="583DD901" w14:textId="77777777" w:rsidTr="006A60DA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C913E9" w14:textId="77777777" w:rsidR="006A60DA" w:rsidRDefault="006A60DA" w:rsidP="00916F2E">
                  <w:pPr>
                    <w:spacing w:line="120" w:lineRule="auto"/>
                  </w:pPr>
                  <w:r>
                    <w:t>数字电路实验系统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90DBEBD" w14:textId="77777777" w:rsidR="006A60DA" w:rsidRDefault="006A60DA" w:rsidP="00916F2E">
                  <w:pPr>
                    <w:spacing w:line="120" w:lineRule="auto"/>
                  </w:pPr>
                  <w:r>
                    <w:t>TEC8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F5B447C" w14:textId="77777777" w:rsidR="006A60DA" w:rsidRDefault="006A60DA" w:rsidP="00916F2E">
                  <w:pPr>
                    <w:spacing w:line="120" w:lineRule="auto"/>
                  </w:pPr>
                  <w:r>
                    <w:t>1</w:t>
                  </w:r>
                  <w:r>
                    <w:t>台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B5F0B36" w14:textId="77777777" w:rsidR="006A60DA" w:rsidRDefault="006A60DA" w:rsidP="00916F2E">
                  <w:pPr>
                    <w:spacing w:line="120" w:lineRule="auto"/>
                  </w:pPr>
                  <w:r>
                    <w:t>提供电源、电平开关、脉冲源等</w:t>
                  </w:r>
                </w:p>
              </w:tc>
            </w:tr>
            <w:tr w:rsidR="006A60DA" w14:paraId="2AC7AF9B" w14:textId="77777777" w:rsidTr="006A60DA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7BAD2A7" w14:textId="77777777" w:rsidR="006A60DA" w:rsidRDefault="006A60DA" w:rsidP="00916F2E">
                  <w:pPr>
                    <w:spacing w:line="120" w:lineRule="auto"/>
                  </w:pPr>
                  <w:r>
                    <w:t>双</w:t>
                  </w:r>
                  <w:proofErr w:type="gramStart"/>
                  <w:r>
                    <w:t>踪</w:t>
                  </w:r>
                  <w:proofErr w:type="gramEnd"/>
                  <w:r>
                    <w:t>示波器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53041F6" w14:textId="77777777" w:rsidR="006A60DA" w:rsidRDefault="006A60DA" w:rsidP="00916F2E">
                  <w:pPr>
                    <w:spacing w:line="120" w:lineRule="auto"/>
                  </w:pPr>
                  <w:r>
                    <w:t>TBS1102B-EDU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75F466C" w14:textId="77777777" w:rsidR="006A60DA" w:rsidRDefault="006A60DA" w:rsidP="00916F2E">
                  <w:pPr>
                    <w:spacing w:line="120" w:lineRule="auto"/>
                  </w:pPr>
                  <w:r>
                    <w:t>1</w:t>
                  </w:r>
                  <w:r>
                    <w:t>台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D1D5EB9" w14:textId="77777777" w:rsidR="006A60DA" w:rsidRDefault="006A60DA" w:rsidP="00916F2E">
                  <w:pPr>
                    <w:spacing w:line="120" w:lineRule="auto"/>
                  </w:pPr>
                  <w:r>
                    <w:t>观测脉冲波形及触发器输入输出波形</w:t>
                  </w:r>
                </w:p>
              </w:tc>
            </w:tr>
            <w:tr w:rsidR="006A60DA" w14:paraId="53FA26E7" w14:textId="77777777" w:rsidTr="006A60DA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9A8A353" w14:textId="77777777" w:rsidR="006A60DA" w:rsidRDefault="006A60DA" w:rsidP="00916F2E">
                  <w:pPr>
                    <w:spacing w:line="120" w:lineRule="auto"/>
                  </w:pPr>
                  <w:r>
                    <w:t>电平开关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58E9512" w14:textId="77777777" w:rsidR="006A60DA" w:rsidRDefault="006A60DA" w:rsidP="00916F2E">
                  <w:pPr>
                    <w:spacing w:line="120" w:lineRule="auto"/>
                  </w:pPr>
                  <w:r>
                    <w:t>-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9F9BF4A" w14:textId="77777777" w:rsidR="006A60DA" w:rsidRDefault="006A60DA" w:rsidP="00916F2E">
                  <w:pPr>
                    <w:spacing w:line="120" w:lineRule="auto"/>
                  </w:pPr>
                  <w:r>
                    <w:t>若干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D2C3500" w14:textId="77777777" w:rsidR="006A60DA" w:rsidRDefault="006A60DA" w:rsidP="00916F2E">
                  <w:pPr>
                    <w:spacing w:line="120" w:lineRule="auto"/>
                  </w:pPr>
                  <w:r>
                    <w:t>提供高低电平输入</w:t>
                  </w:r>
                </w:p>
              </w:tc>
            </w:tr>
            <w:tr w:rsidR="006A60DA" w14:paraId="2511A5DB" w14:textId="77777777" w:rsidTr="006A60DA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EB346F5" w14:textId="77777777" w:rsidR="006A60DA" w:rsidRDefault="006A60DA" w:rsidP="00916F2E">
                  <w:pPr>
                    <w:spacing w:line="120" w:lineRule="auto"/>
                  </w:pPr>
                  <w:r>
                    <w:t>电平指示灯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EB5F313" w14:textId="77777777" w:rsidR="006A60DA" w:rsidRDefault="006A60DA" w:rsidP="00916F2E">
                  <w:pPr>
                    <w:spacing w:line="120" w:lineRule="auto"/>
                  </w:pPr>
                  <w:r>
                    <w:t>-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53B2A72" w14:textId="77777777" w:rsidR="006A60DA" w:rsidRDefault="006A60DA" w:rsidP="00916F2E">
                  <w:pPr>
                    <w:spacing w:line="120" w:lineRule="auto"/>
                  </w:pPr>
                  <w:r>
                    <w:t>若干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9D82BB5" w14:textId="77777777" w:rsidR="006A60DA" w:rsidRDefault="006A60DA" w:rsidP="00916F2E">
                  <w:pPr>
                    <w:spacing w:line="120" w:lineRule="auto"/>
                  </w:pPr>
                  <w:r>
                    <w:t>显示触发器输出状态</w:t>
                  </w:r>
                </w:p>
              </w:tc>
            </w:tr>
            <w:tr w:rsidR="006A60DA" w14:paraId="78BCFC1B" w14:textId="77777777" w:rsidTr="006A60DA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1149A00" w14:textId="77777777" w:rsidR="006A60DA" w:rsidRDefault="006A60DA" w:rsidP="00916F2E">
                  <w:pPr>
                    <w:spacing w:line="120" w:lineRule="auto"/>
                  </w:pPr>
                  <w:r>
                    <w:t>导线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E64CADD" w14:textId="77777777" w:rsidR="006A60DA" w:rsidRDefault="006A60DA" w:rsidP="00916F2E">
                  <w:pPr>
                    <w:spacing w:line="120" w:lineRule="auto"/>
                  </w:pPr>
                  <w:r>
                    <w:t>-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BC76A75" w14:textId="77777777" w:rsidR="006A60DA" w:rsidRDefault="006A60DA" w:rsidP="00916F2E">
                  <w:pPr>
                    <w:spacing w:line="120" w:lineRule="auto"/>
                  </w:pPr>
                  <w:r>
                    <w:t>若干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C4BF32E" w14:textId="77777777" w:rsidR="006A60DA" w:rsidRDefault="006A60DA" w:rsidP="00916F2E">
                  <w:pPr>
                    <w:spacing w:line="120" w:lineRule="auto"/>
                  </w:pPr>
                  <w:r>
                    <w:t>电路连接</w:t>
                  </w:r>
                </w:p>
              </w:tc>
            </w:tr>
          </w:tbl>
          <w:p w14:paraId="6DDC05CE" w14:textId="3D433310" w:rsidR="006A60DA" w:rsidRPr="00197CB8" w:rsidRDefault="006A60DA" w:rsidP="00197CB8">
            <w:pPr>
              <w:pStyle w:val="1"/>
            </w:pPr>
            <w:bookmarkStart w:id="2" w:name="heading_3"/>
            <w:r w:rsidRPr="00197CB8">
              <w:rPr>
                <w:rStyle w:val="10"/>
                <w:b/>
              </w:rPr>
              <w:t>实验原理</w:t>
            </w:r>
            <w:bookmarkEnd w:id="2"/>
          </w:p>
          <w:p w14:paraId="2977565C" w14:textId="4115A3D6" w:rsidR="00916F2E" w:rsidRPr="00916F2E" w:rsidRDefault="006A60DA" w:rsidP="00916F2E">
            <w:pPr>
              <w:pStyle w:val="2"/>
              <w:rPr>
                <w:rFonts w:eastAsiaTheme="minorEastAsia" w:cstheme="minorBidi"/>
                <w:sz w:val="24"/>
              </w:rPr>
            </w:pPr>
            <w:r w:rsidRPr="00916F2E">
              <w:rPr>
                <w:rStyle w:val="20"/>
              </w:rPr>
              <w:t>RS</w:t>
            </w:r>
            <w:r w:rsidRPr="00916F2E">
              <w:rPr>
                <w:rStyle w:val="20"/>
              </w:rPr>
              <w:t>触发器</w:t>
            </w:r>
          </w:p>
          <w:p w14:paraId="2CD79152" w14:textId="77F26771" w:rsidR="006A60DA" w:rsidRPr="00916F2E" w:rsidRDefault="006A60DA" w:rsidP="00916F2E">
            <w:r w:rsidRPr="00916F2E">
              <w:t>由</w:t>
            </w:r>
            <w:r w:rsidRPr="00916F2E">
              <w:t>74LS00</w:t>
            </w:r>
            <w:r w:rsidRPr="00916F2E">
              <w:t>与非门构成基本</w:t>
            </w:r>
            <w:r w:rsidRPr="00916F2E">
              <w:t>RS</w:t>
            </w:r>
            <w:r w:rsidRPr="00916F2E">
              <w:t>触发器，采用低电平触发方式。其中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916F2E">
              <w:t>为复位端（置</w:t>
            </w:r>
            <w:r w:rsidRPr="00916F2E">
              <w:t>0</w:t>
            </w:r>
            <w:r w:rsidRPr="00916F2E">
              <w:t>端），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916F2E">
              <w:t>为置位端（置</w:t>
            </w:r>
            <w:r w:rsidRPr="00916F2E">
              <w:t>1</w:t>
            </w:r>
            <w:r w:rsidRPr="00916F2E">
              <w:t>端），</w:t>
            </w:r>
            <w:r w:rsidRPr="00916F2E">
              <w:t>Q</w:t>
            </w:r>
            <w:r w:rsidRPr="00916F2E">
              <w:t>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 w:rsidRPr="00916F2E">
              <w:t>为互补输出端。其逻辑功能由输入信号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916F2E">
              <w:t>、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proofErr w:type="gramStart"/>
            <w:r w:rsidRPr="00916F2E">
              <w:t>和现态</w:t>
            </w:r>
            <w:proofErr w:type="gramEnd"/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916F2E">
              <w:t>共同决定，存在不定状态（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=0</m:t>
              </m:r>
            </m:oMath>
            <w:r w:rsidRPr="00916F2E">
              <w:t>且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=0</m:t>
              </m:r>
            </m:oMath>
            <w:r w:rsidRPr="00916F2E">
              <w:t>），实际应用中需避免。</w:t>
            </w:r>
          </w:p>
          <w:p w14:paraId="165DE638" w14:textId="77777777" w:rsidR="00916F2E" w:rsidRPr="00916F2E" w:rsidRDefault="006A60DA" w:rsidP="00916F2E">
            <w:pPr>
              <w:pStyle w:val="2"/>
              <w:rPr>
                <w:rStyle w:val="20"/>
                <w:rFonts w:eastAsiaTheme="minorEastAsia" w:cstheme="minorBidi"/>
                <w:sz w:val="24"/>
              </w:rPr>
            </w:pPr>
            <w:r w:rsidRPr="006A60DA">
              <w:rPr>
                <w:rStyle w:val="20"/>
              </w:rPr>
              <w:t>D</w:t>
            </w:r>
            <w:r w:rsidRPr="006A60DA">
              <w:rPr>
                <w:rStyle w:val="20"/>
              </w:rPr>
              <w:t>触发器（</w:t>
            </w:r>
            <w:r w:rsidRPr="006A60DA">
              <w:rPr>
                <w:rStyle w:val="20"/>
              </w:rPr>
              <w:t>74LS74</w:t>
            </w:r>
            <w:r w:rsidRPr="006A60DA">
              <w:rPr>
                <w:rStyle w:val="20"/>
              </w:rPr>
              <w:t>）</w:t>
            </w:r>
          </w:p>
          <w:p w14:paraId="64EEB667" w14:textId="3760C477" w:rsidR="006A60DA" w:rsidRPr="00916F2E" w:rsidRDefault="006A60DA" w:rsidP="00916F2E">
            <w:r w:rsidRPr="00916F2E">
              <w:t>采用上升沿触发方式，具有异步复位端（</w:t>
            </w:r>
            <w:r w:rsidRPr="00916F2E">
              <w:t>CLR</w:t>
            </w:r>
            <w:r w:rsidRPr="00916F2E">
              <w:t>，低电平有效）和异步置位端（</w:t>
            </w:r>
            <w:r w:rsidRPr="00916F2E">
              <w:t>PR</w:t>
            </w:r>
            <w:r w:rsidRPr="00916F2E">
              <w:t>，低电平有效）。时钟脉冲（</w:t>
            </w:r>
            <w:r w:rsidRPr="00916F2E">
              <w:t>CP</w:t>
            </w:r>
            <w:r w:rsidRPr="00916F2E">
              <w:t>）上升沿时刻，输出</w:t>
            </w:r>
            <w:r w:rsidRPr="00916F2E">
              <w:t>Q</w:t>
            </w:r>
            <w:r w:rsidRPr="00916F2E">
              <w:t>跟随输入</w:t>
            </w:r>
            <w:r w:rsidRPr="00916F2E">
              <w:t>D</w:t>
            </w:r>
            <w:r w:rsidRPr="00916F2E">
              <w:t>的状态变化（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=D</m:t>
              </m:r>
            </m:oMath>
            <w:r w:rsidRPr="00916F2E">
              <w:t>），其余时刻输出保持原状态不变。</w:t>
            </w:r>
          </w:p>
          <w:p w14:paraId="5AFA43E4" w14:textId="77777777" w:rsidR="00916F2E" w:rsidRPr="00916F2E" w:rsidRDefault="006A60DA" w:rsidP="00916F2E">
            <w:pPr>
              <w:pStyle w:val="2"/>
              <w:rPr>
                <w:rStyle w:val="20"/>
                <w:rFonts w:eastAsiaTheme="minorEastAsia" w:cstheme="minorBidi"/>
                <w:sz w:val="24"/>
              </w:rPr>
            </w:pPr>
            <w:r w:rsidRPr="00916F2E">
              <w:rPr>
                <w:rStyle w:val="20"/>
              </w:rPr>
              <w:t>JK</w:t>
            </w:r>
            <w:r w:rsidRPr="00916F2E">
              <w:rPr>
                <w:rStyle w:val="20"/>
              </w:rPr>
              <w:t>触发器（</w:t>
            </w:r>
            <w:r w:rsidRPr="00916F2E">
              <w:rPr>
                <w:rStyle w:val="20"/>
              </w:rPr>
              <w:t>74LS107</w:t>
            </w:r>
            <w:r w:rsidRPr="00916F2E">
              <w:rPr>
                <w:rStyle w:val="20"/>
              </w:rPr>
              <w:t>）</w:t>
            </w:r>
          </w:p>
          <w:p w14:paraId="6E37728D" w14:textId="29C3E378" w:rsidR="006A60DA" w:rsidRDefault="006A60DA" w:rsidP="00916F2E">
            <w:r w:rsidRPr="00916F2E">
              <w:t>采用下降沿触发方式，同样具有低电平有效的异步复位端（</w:t>
            </w:r>
            <w:r w:rsidRPr="00916F2E">
              <w:t>CLR</w:t>
            </w:r>
            <w:r w:rsidRPr="00916F2E">
              <w:t>）。其逻辑功能丰富，</w:t>
            </w:r>
            <m:oMath>
              <m:r>
                <w:rPr>
                  <w:rFonts w:ascii="Cambria Math" w:hAnsi="Cambria Math"/>
                </w:rPr>
                <m:t>J=0</m:t>
              </m:r>
            </m:oMath>
            <w:r w:rsidRPr="00916F2E">
              <w:t>、</w:t>
            </w:r>
            <m:oMath>
              <m:r>
                <w:rPr>
                  <w:rFonts w:ascii="Cambria Math" w:hAnsi="Cambria Math"/>
                </w:rPr>
                <m:t>K=0</m:t>
              </m:r>
            </m:oMath>
            <w:r w:rsidRPr="00916F2E">
              <w:t>时保持原状态；</w:t>
            </w:r>
            <m:oMath>
              <m:r>
                <w:rPr>
                  <w:rFonts w:ascii="Cambria Math" w:hAnsi="Cambria Math"/>
                </w:rPr>
                <m:t>J=0</m:t>
              </m:r>
            </m:oMath>
            <w:r w:rsidRPr="00916F2E">
              <w:t>、</w:t>
            </w:r>
            <m:oMath>
              <m:r>
                <w:rPr>
                  <w:rFonts w:ascii="Cambria Math" w:hAnsi="Cambria Math"/>
                </w:rPr>
                <m:t>K=1</m:t>
              </m:r>
            </m:oMath>
            <w:r w:rsidRPr="00916F2E">
              <w:t>时置</w:t>
            </w:r>
            <w:r w:rsidRPr="00916F2E">
              <w:t>0</w:t>
            </w:r>
            <w:r w:rsidRPr="00916F2E">
              <w:t>；</w:t>
            </w:r>
            <m:oMath>
              <m:r>
                <w:rPr>
                  <w:rFonts w:ascii="Cambria Math" w:hAnsi="Cambria Math"/>
                </w:rPr>
                <m:t>J=1</m:t>
              </m:r>
            </m:oMath>
            <w:r w:rsidRPr="00916F2E">
              <w:t>、</w:t>
            </w:r>
            <m:oMath>
              <m:r>
                <w:rPr>
                  <w:rFonts w:ascii="Cambria Math" w:hAnsi="Cambria Math"/>
                </w:rPr>
                <m:t>K=0</m:t>
              </m:r>
            </m:oMath>
            <w:r w:rsidRPr="00916F2E">
              <w:t>时置</w:t>
            </w:r>
            <w:r w:rsidRPr="00916F2E">
              <w:t>1</w:t>
            </w:r>
            <w:r w:rsidRPr="00916F2E">
              <w:t>；</w:t>
            </w:r>
            <m:oMath>
              <m:r>
                <w:rPr>
                  <w:rFonts w:ascii="Cambria Math" w:hAnsi="Cambria Math"/>
                </w:rPr>
                <m:t>J=1</m:t>
              </m:r>
            </m:oMath>
            <w:r w:rsidRPr="00916F2E">
              <w:t>、</w:t>
            </w:r>
            <m:oMath>
              <m:r>
                <w:rPr>
                  <w:rFonts w:ascii="Cambria Math" w:hAnsi="Cambria Math"/>
                </w:rPr>
                <m:t>K=1</m:t>
              </m:r>
            </m:oMath>
            <w:r w:rsidRPr="00916F2E">
              <w:t>时实现翻转功能（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acc>
            </m:oMath>
            <w:r w:rsidRPr="00916F2E">
              <w:t>）。</w:t>
            </w:r>
          </w:p>
          <w:p w14:paraId="15F44373" w14:textId="011FA33E" w:rsidR="00E1381A" w:rsidRPr="00916F2E" w:rsidRDefault="00E1381A" w:rsidP="00916F2E">
            <w:r>
              <w:rPr>
                <w:noProof/>
              </w:rPr>
              <w:lastRenderedPageBreak/>
              <w:drawing>
                <wp:inline distT="0" distB="0" distL="0" distR="0" wp14:anchorId="0795CB64" wp14:editId="18A85E79">
                  <wp:extent cx="1728800" cy="1776425"/>
                  <wp:effectExtent l="0" t="0" r="5080" b="0"/>
                  <wp:docPr id="18241366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1366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800" cy="17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CB8D60" wp14:editId="2D674EDB">
                  <wp:extent cx="2031458" cy="1819275"/>
                  <wp:effectExtent l="0" t="0" r="6985" b="0"/>
                  <wp:docPr id="10385897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5897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774" cy="182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C62471" wp14:editId="6A829D25">
                  <wp:extent cx="1847850" cy="1670659"/>
                  <wp:effectExtent l="0" t="0" r="0" b="6350"/>
                  <wp:docPr id="19626563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563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024" cy="167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6F625" w14:textId="525EFAB5" w:rsidR="006A60DA" w:rsidRPr="00197CB8" w:rsidRDefault="006A60DA" w:rsidP="00197CB8">
            <w:pPr>
              <w:pStyle w:val="1"/>
            </w:pPr>
            <w:bookmarkStart w:id="3" w:name="heading_4"/>
            <w:r w:rsidRPr="00197CB8">
              <w:t>实验内容与步骤</w:t>
            </w:r>
            <w:bookmarkEnd w:id="3"/>
          </w:p>
          <w:p w14:paraId="567B55B0" w14:textId="203F2BAA" w:rsidR="006A60DA" w:rsidRDefault="006A60DA" w:rsidP="00916F2E">
            <w:pPr>
              <w:pStyle w:val="2"/>
              <w:spacing w:line="120" w:lineRule="auto"/>
            </w:pPr>
            <w:bookmarkStart w:id="4" w:name="heading_5"/>
            <w:r>
              <w:t>（一）</w:t>
            </w:r>
            <w:r>
              <w:t>RS</w:t>
            </w:r>
            <w:r>
              <w:t>触发器实验（</w:t>
            </w:r>
            <w:r>
              <w:t>74LS00</w:t>
            </w:r>
            <w:r>
              <w:t>构成）</w:t>
            </w:r>
            <w:bookmarkEnd w:id="4"/>
          </w:p>
          <w:p w14:paraId="54932EEE" w14:textId="6A52A611" w:rsidR="006A60DA" w:rsidRDefault="006A60DA" w:rsidP="00916F2E">
            <w:r>
              <w:rPr>
                <w:b/>
              </w:rPr>
              <w:t>电路连接</w:t>
            </w:r>
            <w:r>
              <w:t>：使用</w:t>
            </w:r>
            <w:r>
              <w:t>74LS00</w:t>
            </w:r>
            <w:r>
              <w:t>的两个与非门构成基本</w:t>
            </w:r>
            <w:r>
              <w:t>RS</w:t>
            </w:r>
            <w:r>
              <w:t>触发器，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>
              <w:t>端接电平开关</w:t>
            </w:r>
            <w:r>
              <w:t>K1</w:t>
            </w:r>
            <w:r>
              <w:t>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>
              <w:t>端接电平开关</w:t>
            </w:r>
            <w:r>
              <w:t>K2</w:t>
            </w:r>
            <w:r>
              <w:t>，</w:t>
            </w:r>
            <w:r>
              <w:t>Q</w:t>
            </w:r>
            <w:r>
              <w:t>端接</w:t>
            </w:r>
            <w:r>
              <w:t>LED0</w:t>
            </w:r>
            <w:r>
              <w:t>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>
              <w:t>端接</w:t>
            </w:r>
            <w:r>
              <w:t>LED1</w:t>
            </w:r>
            <w:r>
              <w:t>，同时接入电源</w:t>
            </w:r>
            <w:r>
              <w:t>VCC</w:t>
            </w:r>
            <w:r>
              <w:t>和地</w:t>
            </w:r>
            <w:r>
              <w:t>GND</w:t>
            </w:r>
            <w:r>
              <w:t>。</w:t>
            </w:r>
            <w:r w:rsidR="00E1381A">
              <w:rPr>
                <w:noProof/>
              </w:rPr>
              <w:drawing>
                <wp:inline distT="0" distB="0" distL="0" distR="0" wp14:anchorId="7FB9CD7D" wp14:editId="782E69A8">
                  <wp:extent cx="2828925" cy="1600200"/>
                  <wp:effectExtent l="0" t="0" r="9525" b="0"/>
                  <wp:docPr id="21002546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2546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846" cy="160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FC2B6" w14:textId="1D80F98D" w:rsidR="006A60DA" w:rsidRDefault="006A60DA" w:rsidP="00916F2E">
            <w:r>
              <w:rPr>
                <w:b/>
              </w:rPr>
              <w:t>功能测试</w:t>
            </w:r>
            <w:r>
              <w:t>：按照真值表要求，依次改变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>
              <w:t>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>
              <w:t>的电平组合（高电平用</w:t>
            </w:r>
            <w:r>
              <w:t>“1”</w:t>
            </w:r>
            <w:r>
              <w:t>表示，低电平用</w:t>
            </w:r>
            <w:r>
              <w:t>“0”</w:t>
            </w:r>
            <w:r>
              <w:t>表示），观测并记录</w:t>
            </w:r>
            <w:proofErr w:type="gramStart"/>
            <w:r>
              <w:t>不</w:t>
            </w:r>
            <w:proofErr w:type="gramEnd"/>
            <w:r>
              <w:t>同现态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>下输出端</w:t>
            </w:r>
            <w:r>
              <w:t>Q</w:t>
            </w:r>
            <w:r>
              <w:t>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>
              <w:t>的状态，验证触发器的置</w:t>
            </w:r>
            <w:r>
              <w:t>0</w:t>
            </w:r>
            <w:r>
              <w:t>、置</w:t>
            </w:r>
            <w:r>
              <w:t>1</w:t>
            </w:r>
            <w:r>
              <w:t>和保持功能，注意观察不定状态的现象。</w:t>
            </w:r>
          </w:p>
          <w:p w14:paraId="37958A6C" w14:textId="59581789" w:rsidR="006A60DA" w:rsidRDefault="006A60DA" w:rsidP="00916F2E">
            <w:pPr>
              <w:pStyle w:val="2"/>
            </w:pPr>
            <w:bookmarkStart w:id="5" w:name="heading_6"/>
            <w:r>
              <w:t>（二）</w:t>
            </w:r>
            <w:r>
              <w:t>D</w:t>
            </w:r>
            <w:r>
              <w:t>触发器实验（</w:t>
            </w:r>
            <w:r>
              <w:t>74LS74</w:t>
            </w:r>
            <w:r>
              <w:t>）</w:t>
            </w:r>
            <w:bookmarkEnd w:id="5"/>
          </w:p>
          <w:p w14:paraId="7EEC3110" w14:textId="77777777" w:rsidR="006A60DA" w:rsidRPr="00916F2E" w:rsidRDefault="006A60DA" w:rsidP="00916F2E">
            <w:pPr>
              <w:rPr>
                <w:b/>
                <w:bCs/>
              </w:rPr>
            </w:pPr>
            <w:r w:rsidRPr="00916F2E">
              <w:rPr>
                <w:b/>
                <w:bCs/>
              </w:rPr>
              <w:t>异步复位</w:t>
            </w:r>
            <w:r w:rsidRPr="00916F2E">
              <w:rPr>
                <w:b/>
                <w:bCs/>
              </w:rPr>
              <w:t>/</w:t>
            </w:r>
            <w:r w:rsidRPr="00916F2E">
              <w:rPr>
                <w:b/>
                <w:bCs/>
              </w:rPr>
              <w:t>置位功能测试</w:t>
            </w:r>
          </w:p>
          <w:p w14:paraId="46233F3A" w14:textId="77777777" w:rsidR="006A60DA" w:rsidRDefault="006A60DA" w:rsidP="00916F2E">
            <w:r>
              <w:t>将</w:t>
            </w:r>
            <w:r>
              <w:t>74LS74</w:t>
            </w:r>
            <w:r>
              <w:t>的</w:t>
            </w:r>
            <w:r>
              <w:t>CLR</w:t>
            </w:r>
            <w:r>
              <w:t>（复位端）、</w:t>
            </w:r>
            <w:r>
              <w:t>PR</w:t>
            </w:r>
            <w:r>
              <w:t>（置位端）接电平开关，</w:t>
            </w:r>
            <w:r>
              <w:t>Q</w:t>
            </w:r>
            <w:r>
              <w:t>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>
              <w:t>端接电平指示灯。</w:t>
            </w:r>
          </w:p>
          <w:p w14:paraId="513D7D32" w14:textId="77777777" w:rsidR="006A60DA" w:rsidRDefault="006A60DA" w:rsidP="00916F2E">
            <w:r>
              <w:t>分别设置</w:t>
            </w:r>
            <w:r>
              <w:t>CLR</w:t>
            </w:r>
            <w:r>
              <w:t>、</w:t>
            </w:r>
            <w:r>
              <w:t>PR</w:t>
            </w:r>
            <w:r>
              <w:t>为不同电平组合（仅低电平有效），观测并记录</w:t>
            </w:r>
            <w:r>
              <w:t>Q</w:t>
            </w:r>
            <w:r>
              <w:t>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>
              <w:t>的输出状态，验证异步复位（置</w:t>
            </w:r>
            <w:r>
              <w:t>0</w:t>
            </w:r>
            <w:r>
              <w:t>）和异步置位（置</w:t>
            </w:r>
            <w:r>
              <w:t>1</w:t>
            </w:r>
            <w:r>
              <w:t>）功能。</w:t>
            </w:r>
          </w:p>
          <w:p w14:paraId="28D6B458" w14:textId="1A6EA518" w:rsidR="00E1381A" w:rsidRDefault="00E1381A" w:rsidP="00916F2E">
            <w:r>
              <w:rPr>
                <w:noProof/>
              </w:rPr>
              <w:lastRenderedPageBreak/>
              <w:drawing>
                <wp:inline distT="0" distB="0" distL="0" distR="0" wp14:anchorId="21C0436A" wp14:editId="6A149306">
                  <wp:extent cx="3053779" cy="1543050"/>
                  <wp:effectExtent l="0" t="0" r="0" b="0"/>
                  <wp:docPr id="2711255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1255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02" cy="1544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8BAEF" w14:textId="77777777" w:rsidR="006A60DA" w:rsidRPr="00916F2E" w:rsidRDefault="006A60DA" w:rsidP="00916F2E">
            <w:pPr>
              <w:rPr>
                <w:b/>
                <w:bCs/>
              </w:rPr>
            </w:pPr>
            <w:r w:rsidRPr="00916F2E">
              <w:rPr>
                <w:b/>
                <w:bCs/>
              </w:rPr>
              <w:t>同步数据传输功能测试</w:t>
            </w:r>
          </w:p>
          <w:p w14:paraId="67283F82" w14:textId="77777777" w:rsidR="006A60DA" w:rsidRDefault="006A60DA" w:rsidP="00916F2E">
            <w:r>
              <w:t>保持</w:t>
            </w:r>
            <w:r>
              <w:t>CLR</w:t>
            </w:r>
            <w:r>
              <w:t>、</w:t>
            </w:r>
            <w:r>
              <w:t>PR</w:t>
            </w:r>
            <w:r>
              <w:t>为高电平（关闭异步功能），</w:t>
            </w:r>
            <w:r>
              <w:t>D</w:t>
            </w:r>
            <w:r>
              <w:t>端接电平开关，</w:t>
            </w:r>
            <w:r>
              <w:t>CP</w:t>
            </w:r>
            <w:r>
              <w:t>端接单脉冲信号。</w:t>
            </w:r>
          </w:p>
          <w:p w14:paraId="0E195285" w14:textId="77777777" w:rsidR="006A60DA" w:rsidRDefault="006A60DA" w:rsidP="00916F2E">
            <w:r>
              <w:t>分别设置</w:t>
            </w:r>
            <w:r>
              <w:t>D</w:t>
            </w:r>
            <w:r>
              <w:t>为高电平和低电平，按压单脉冲按钮（产生</w:t>
            </w:r>
            <w:r>
              <w:t>CP</w:t>
            </w:r>
            <w:r>
              <w:t>上升沿），观测并记录</w:t>
            </w:r>
            <w:r>
              <w:t>Q</w:t>
            </w:r>
            <w:r>
              <w:t>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>
              <w:t>的状态变化，验证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=D</m:t>
              </m:r>
            </m:oMath>
            <w:r>
              <w:t>的逻辑关系。</w:t>
            </w:r>
          </w:p>
          <w:p w14:paraId="7C7F6831" w14:textId="77777777" w:rsidR="006A60DA" w:rsidRPr="00916F2E" w:rsidRDefault="006A60DA" w:rsidP="00916F2E">
            <w:pPr>
              <w:rPr>
                <w:b/>
                <w:bCs/>
              </w:rPr>
            </w:pPr>
            <w:r w:rsidRPr="00916F2E">
              <w:rPr>
                <w:b/>
                <w:bCs/>
              </w:rPr>
              <w:t>动态波形观测</w:t>
            </w:r>
          </w:p>
          <w:p w14:paraId="3ECD22A0" w14:textId="77777777" w:rsidR="006A60DA" w:rsidRDefault="006A60DA" w:rsidP="00916F2E">
            <w:r>
              <w:t>保持</w:t>
            </w:r>
            <w:r>
              <w:t>CLR</w:t>
            </w:r>
            <w:r>
              <w:t>、</w:t>
            </w:r>
            <w:r>
              <w:t>PR</w:t>
            </w:r>
            <w:r>
              <w:t>为高电平，</w:t>
            </w:r>
            <w:r>
              <w:t>D</w:t>
            </w:r>
            <w:r>
              <w:t>端接</w:t>
            </w:r>
            <w:r>
              <w:t>1KHz</w:t>
            </w:r>
            <w:r>
              <w:t>脉冲源，</w:t>
            </w:r>
            <w:r>
              <w:t>CP</w:t>
            </w:r>
            <w:r>
              <w:t>端接</w:t>
            </w:r>
            <w:r>
              <w:t>10KHz</w:t>
            </w:r>
            <w:r>
              <w:t>脉冲源。</w:t>
            </w:r>
          </w:p>
          <w:p w14:paraId="28A6C464" w14:textId="7D8D2315" w:rsidR="00E1381A" w:rsidRDefault="006A60DA" w:rsidP="00916F2E">
            <w:r>
              <w:t>用双</w:t>
            </w:r>
            <w:proofErr w:type="gramStart"/>
            <w:r>
              <w:t>踪</w:t>
            </w:r>
            <w:proofErr w:type="gramEnd"/>
            <w:r>
              <w:t>示波器分别观测并记录</w:t>
            </w:r>
            <w:r>
              <w:t>D</w:t>
            </w:r>
            <w:r>
              <w:t>端与</w:t>
            </w:r>
            <w:r>
              <w:t>CP</w:t>
            </w:r>
            <w:r>
              <w:t>端的波形、</w:t>
            </w:r>
            <w:r>
              <w:t>D</w:t>
            </w:r>
            <w:r>
              <w:t>端与</w:t>
            </w:r>
            <w:r>
              <w:t>Q</w:t>
            </w:r>
            <w:r>
              <w:t>端的波形，分析</w:t>
            </w:r>
            <w:r>
              <w:t>Q</w:t>
            </w:r>
            <w:r>
              <w:t>端波形与</w:t>
            </w:r>
            <w:r>
              <w:t>D</w:t>
            </w:r>
            <w:r>
              <w:t>端、</w:t>
            </w:r>
            <w:r>
              <w:t>CP</w:t>
            </w:r>
            <w:r>
              <w:t>端波形的时序关系。</w:t>
            </w:r>
          </w:p>
          <w:p w14:paraId="197CBEAE" w14:textId="77777777" w:rsidR="00916F2E" w:rsidRDefault="006A60DA" w:rsidP="00916F2E">
            <w:pPr>
              <w:rPr>
                <w:b/>
                <w:bCs/>
              </w:rPr>
            </w:pPr>
            <w:r w:rsidRPr="00916F2E">
              <w:rPr>
                <w:b/>
                <w:bCs/>
              </w:rPr>
              <w:t>思考题验证</w:t>
            </w:r>
          </w:p>
          <w:p w14:paraId="620BD2D7" w14:textId="2A87D8C9" w:rsidR="00E1381A" w:rsidRDefault="006A60DA" w:rsidP="00916F2E">
            <w:r>
              <w:t>将</w:t>
            </w:r>
            <w:r>
              <w:t>D</w:t>
            </w:r>
            <w:r>
              <w:t>端接</w:t>
            </w:r>
            <w:r>
              <w:t>10KHz</w:t>
            </w:r>
            <w:r>
              <w:t>脉冲源，</w:t>
            </w:r>
            <w:r>
              <w:t>CP</w:t>
            </w:r>
            <w:r>
              <w:t>端接</w:t>
            </w:r>
            <w:r>
              <w:t>1KHz</w:t>
            </w:r>
            <w:r>
              <w:t>脉冲源，用示波器观测</w:t>
            </w:r>
            <w:r>
              <w:t>Q</w:t>
            </w:r>
            <w:r>
              <w:t>端是否能稳定显示波形，分析原因。</w:t>
            </w:r>
          </w:p>
          <w:p w14:paraId="19AE2666" w14:textId="7A89BA07" w:rsidR="006A60DA" w:rsidRPr="00916F2E" w:rsidRDefault="006A60DA" w:rsidP="00916F2E">
            <w:pPr>
              <w:pStyle w:val="2"/>
            </w:pPr>
            <w:bookmarkStart w:id="6" w:name="heading_7"/>
            <w:r>
              <w:rPr>
                <w:rFonts w:ascii="Arial" w:eastAsia="等线" w:hAnsi="Arial"/>
              </w:rPr>
              <w:t>（三）</w:t>
            </w:r>
            <w:r>
              <w:rPr>
                <w:rFonts w:ascii="Arial" w:eastAsia="等线" w:hAnsi="Arial"/>
              </w:rPr>
              <w:t>JK</w:t>
            </w:r>
            <w:r>
              <w:rPr>
                <w:rFonts w:ascii="Arial" w:eastAsia="等线" w:hAnsi="Arial"/>
              </w:rPr>
              <w:t>触发器实验（</w:t>
            </w:r>
            <w:r>
              <w:rPr>
                <w:rFonts w:ascii="Arial" w:eastAsia="等线" w:hAnsi="Arial"/>
              </w:rPr>
              <w:t>74LS107</w:t>
            </w:r>
            <w:r>
              <w:rPr>
                <w:rFonts w:ascii="Arial" w:eastAsia="等线" w:hAnsi="Arial"/>
              </w:rPr>
              <w:t>）</w:t>
            </w:r>
            <w:bookmarkEnd w:id="6"/>
          </w:p>
          <w:p w14:paraId="4903C3A3" w14:textId="77777777" w:rsidR="006A60DA" w:rsidRPr="00916F2E" w:rsidRDefault="006A60DA" w:rsidP="00916F2E">
            <w:pPr>
              <w:rPr>
                <w:b/>
                <w:bCs/>
              </w:rPr>
            </w:pPr>
            <w:r w:rsidRPr="00916F2E">
              <w:rPr>
                <w:b/>
                <w:bCs/>
              </w:rPr>
              <w:t>测试方案设计</w:t>
            </w:r>
          </w:p>
          <w:p w14:paraId="307520FA" w14:textId="77777777" w:rsidR="006A60DA" w:rsidRDefault="006A60DA" w:rsidP="00916F2E">
            <w:r w:rsidRPr="00916F2E">
              <w:rPr>
                <w:b/>
                <w:bCs/>
              </w:rPr>
              <w:t>异步复位功能测试：</w:t>
            </w:r>
            <w:r>
              <w:t>CLR</w:t>
            </w:r>
            <w:r>
              <w:t>接电平开关，</w:t>
            </w:r>
            <w:r>
              <w:t>J</w:t>
            </w:r>
            <w:r>
              <w:t>、</w:t>
            </w:r>
            <w:r>
              <w:t>K</w:t>
            </w:r>
            <w:r>
              <w:t>接高电平，</w:t>
            </w:r>
            <w:r>
              <w:t>CLK</w:t>
            </w:r>
            <w:r>
              <w:t>悬空，</w:t>
            </w:r>
            <w:r>
              <w:t>Q</w:t>
            </w:r>
            <w:r>
              <w:t>端接指示灯，改变</w:t>
            </w:r>
            <w:r>
              <w:t>CLR</w:t>
            </w:r>
            <w:r>
              <w:t>电平，观测</w:t>
            </w:r>
            <w:r>
              <w:t>Q</w:t>
            </w:r>
            <w:r>
              <w:t>状态。</w:t>
            </w:r>
          </w:p>
          <w:p w14:paraId="187EEBB8" w14:textId="59216E07" w:rsidR="006A60DA" w:rsidRDefault="006A60DA" w:rsidP="00916F2E">
            <w:r w:rsidRPr="00916F2E">
              <w:rPr>
                <w:b/>
                <w:bCs/>
              </w:rPr>
              <w:t>同步逻辑功能测试</w:t>
            </w:r>
            <w:r>
              <w:t>：</w:t>
            </w:r>
            <w:r>
              <w:t>CLR</w:t>
            </w:r>
            <w:r>
              <w:t>接高电平，</w:t>
            </w:r>
            <w:r>
              <w:t>J</w:t>
            </w:r>
            <w:r>
              <w:t>、</w:t>
            </w:r>
            <w:r>
              <w:t>K</w:t>
            </w:r>
            <w:r>
              <w:t>分别通过电平开关设置为不同组合（</w:t>
            </w:r>
            <w:r>
              <w:t>00</w:t>
            </w:r>
            <w:r>
              <w:t>、</w:t>
            </w:r>
            <w:r>
              <w:t>01</w:t>
            </w:r>
            <w:r>
              <w:t>、</w:t>
            </w:r>
            <w:r>
              <w:t>10</w:t>
            </w:r>
            <w:r>
              <w:t>、</w:t>
            </w:r>
            <w:r>
              <w:t>11</w:t>
            </w:r>
            <w:r>
              <w:t>），</w:t>
            </w:r>
            <w:r>
              <w:t>CLK</w:t>
            </w:r>
            <w:r>
              <w:t>端接单脉冲（下降沿有效），观测不同</w:t>
            </w:r>
            <w:r>
              <w:t>J</w:t>
            </w:r>
            <w:r>
              <w:t>、</w:t>
            </w:r>
            <w:r>
              <w:t>K</w:t>
            </w:r>
            <w:r>
              <w:t>组合下，</w:t>
            </w:r>
            <w:r>
              <w:t>CP</w:t>
            </w:r>
            <w:r>
              <w:t>触发后</w:t>
            </w:r>
            <w:r>
              <w:t>Q</w:t>
            </w:r>
            <w:r>
              <w:t>端的状态变化。</w:t>
            </w:r>
          </w:p>
          <w:p w14:paraId="669670FC" w14:textId="77777777" w:rsidR="00E1381A" w:rsidRDefault="006A60DA" w:rsidP="00916F2E">
            <w:r>
              <w:t>翻转特性测试：</w:t>
            </w:r>
            <w:r>
              <w:t>J=1</w:t>
            </w:r>
            <w:r>
              <w:t>、</w:t>
            </w:r>
            <w:r>
              <w:t>K=1</w:t>
            </w:r>
            <w:r>
              <w:t>时，</w:t>
            </w:r>
            <w:r>
              <w:t>CLK</w:t>
            </w:r>
            <w:r>
              <w:t>接单脉冲或低频脉冲源，观测</w:t>
            </w:r>
            <w:r>
              <w:t>Q</w:t>
            </w:r>
            <w:r>
              <w:t>端翻转与</w:t>
            </w:r>
            <w:r>
              <w:t>CLK</w:t>
            </w:r>
            <w:r>
              <w:t>的时序关系，用示波器记录波形。</w:t>
            </w:r>
          </w:p>
          <w:p w14:paraId="58259D9A" w14:textId="166AE58C" w:rsidR="006A60DA" w:rsidRDefault="00E1381A" w:rsidP="00916F2E">
            <w:r>
              <w:rPr>
                <w:noProof/>
              </w:rPr>
              <w:drawing>
                <wp:inline distT="0" distB="0" distL="0" distR="0" wp14:anchorId="2A3F8435" wp14:editId="122C249D">
                  <wp:extent cx="2514600" cy="1738584"/>
                  <wp:effectExtent l="0" t="0" r="0" b="0"/>
                  <wp:docPr id="21097487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487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123" cy="174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79003C55" wp14:editId="334DFC8A">
                  <wp:extent cx="3430811" cy="1647825"/>
                  <wp:effectExtent l="0" t="0" r="0" b="0"/>
                  <wp:docPr id="9840351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0351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041" cy="1653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A4984" w14:textId="741A8B67" w:rsidR="006A60DA" w:rsidRDefault="006A60DA" w:rsidP="00916F2E">
            <w:r w:rsidRPr="00916F2E">
              <w:rPr>
                <w:b/>
                <w:bCs/>
              </w:rPr>
              <w:lastRenderedPageBreak/>
              <w:t>实验操作：</w:t>
            </w:r>
            <w:r>
              <w:t>按照设计方案连接电路，逐步进行测试，详细记录每个步骤的输入条件和输出结果。</w:t>
            </w:r>
          </w:p>
          <w:p w14:paraId="151D9DA4" w14:textId="001C80D6" w:rsidR="006A60DA" w:rsidRDefault="006A60DA" w:rsidP="00916F2E">
            <w:pPr>
              <w:pStyle w:val="1"/>
            </w:pPr>
            <w:bookmarkStart w:id="7" w:name="heading_8"/>
            <w:r>
              <w:t>实验数据与结果</w:t>
            </w:r>
            <w:bookmarkEnd w:id="7"/>
          </w:p>
          <w:p w14:paraId="14137D59" w14:textId="6619B9C6" w:rsidR="006A60DA" w:rsidRDefault="006A60DA" w:rsidP="00916F2E">
            <w:pPr>
              <w:pStyle w:val="2"/>
            </w:pPr>
            <w:bookmarkStart w:id="8" w:name="heading_9"/>
            <w:r w:rsidRPr="00916F2E">
              <w:rPr>
                <w:rStyle w:val="20"/>
                <w:b/>
              </w:rPr>
              <w:t>（一）</w:t>
            </w:r>
            <w:r w:rsidRPr="00916F2E">
              <w:rPr>
                <w:rStyle w:val="20"/>
                <w:b/>
              </w:rPr>
              <w:t>RS</w:t>
            </w:r>
            <w:r w:rsidRPr="00916F2E">
              <w:rPr>
                <w:rStyle w:val="20"/>
                <w:b/>
              </w:rPr>
              <w:t>触发器真</w:t>
            </w:r>
            <w:r w:rsidRPr="00916F2E">
              <w:t>值表（</w:t>
            </w:r>
            <w:r w:rsidRPr="00916F2E">
              <w:t>74LS00</w:t>
            </w:r>
            <w:r w:rsidRPr="00916F2E">
              <w:t>构成）</w:t>
            </w:r>
            <w:bookmarkEnd w:id="8"/>
          </w:p>
          <w:tbl>
            <w:tblPr>
              <w:tblW w:w="0" w:type="auto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5"/>
              <w:gridCol w:w="493"/>
              <w:gridCol w:w="1083"/>
              <w:gridCol w:w="1305"/>
              <w:gridCol w:w="2220"/>
            </w:tblGrid>
            <w:tr w:rsidR="006A60DA" w14:paraId="55D04DD5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BC780D" w14:textId="77777777" w:rsidR="006A60DA" w:rsidRDefault="00E90FBB" w:rsidP="00916F2E"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B5677D2" w14:textId="77777777" w:rsidR="006A60DA" w:rsidRDefault="00E90FBB" w:rsidP="00916F2E"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F3F78BE" w14:textId="77777777" w:rsidR="006A60DA" w:rsidRDefault="006A60DA" w:rsidP="00916F2E">
                  <w:proofErr w:type="gramStart"/>
                  <w:r>
                    <w:rPr>
                      <w:rFonts w:ascii="Arial" w:eastAsia="等线" w:hAnsi="Arial" w:cs="Arial"/>
                      <w:sz w:val="22"/>
                    </w:rPr>
                    <w:t>现态</w:t>
                  </w:r>
                  <w:proofErr w:type="gramEnd"/>
                  <w:r>
                    <w:rPr>
                      <w:rFonts w:ascii="Arial" w:eastAsia="等线" w:hAnsi="Arial" w:cs="Arial"/>
                      <w:sz w:val="22"/>
                    </w:rPr>
                    <w:t xml:space="preserve">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oMath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1081FD6" w14:textId="77777777" w:rsidR="006A60DA" w:rsidRDefault="006A60DA" w:rsidP="00916F2E">
                  <w:proofErr w:type="gramStart"/>
                  <w:r>
                    <w:rPr>
                      <w:rFonts w:ascii="Arial" w:eastAsia="等线" w:hAnsi="Arial" w:cs="Arial"/>
                      <w:sz w:val="22"/>
                    </w:rPr>
                    <w:t>次态</w:t>
                  </w:r>
                  <w:proofErr w:type="gramEnd"/>
                  <w:r>
                    <w:rPr>
                      <w:rFonts w:ascii="Arial" w:eastAsia="等线" w:hAnsi="Arial" w:cs="Arial"/>
                      <w:sz w:val="22"/>
                    </w:rPr>
                    <w:t xml:space="preserve">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sup>
                    </m:sSup>
                  </m:oMath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FBA36AC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说明</w:t>
                  </w:r>
                </w:p>
              </w:tc>
            </w:tr>
            <w:tr w:rsidR="006A60DA" w14:paraId="5B7F7423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346CD34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E3B2227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D99F8F9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6F15B40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x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4466437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不定状态（不允许）</w:t>
                  </w:r>
                </w:p>
              </w:tc>
            </w:tr>
            <w:tr w:rsidR="006A60DA" w14:paraId="5CF880E6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3973A9B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BB0289F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132D35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ABA351B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x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4940109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不定状态（不允许）</w:t>
                  </w:r>
                </w:p>
              </w:tc>
            </w:tr>
            <w:tr w:rsidR="006A60DA" w14:paraId="388DE584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475CE19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670670D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12E52FC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93271B9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F41C0CB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触发器置</w:t>
                  </w:r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</w:tr>
            <w:tr w:rsidR="006A60DA" w14:paraId="3E7831C9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6AAD484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2A7A471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45C70C0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95E263A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BED6CEA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触发器置</w:t>
                  </w:r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</w:tr>
            <w:tr w:rsidR="006A60DA" w14:paraId="31B499DC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41AD1A0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3E8A64A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F404370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F6828BB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9EF7051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触发器置</w:t>
                  </w:r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</w:tr>
            <w:tr w:rsidR="006A60DA" w14:paraId="082D6C4B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87F5CDE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91AA995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EE89990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C57FA62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62D6FF9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触发器置</w:t>
                  </w:r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</w:tr>
            <w:tr w:rsidR="006A60DA" w14:paraId="7327A19A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1A01BA3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651245E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1ECF00E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9C234FC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A77709B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保持原状态</w:t>
                  </w:r>
                </w:p>
              </w:tc>
            </w:tr>
            <w:tr w:rsidR="006A60DA" w14:paraId="4C14E01F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26F9318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D6AED31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A1A32BD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195081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8324885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保持原状态</w:t>
                  </w:r>
                </w:p>
              </w:tc>
            </w:tr>
          </w:tbl>
          <w:p w14:paraId="3D6220FD" w14:textId="19F09FB3" w:rsidR="006A60DA" w:rsidRDefault="006A60DA" w:rsidP="00916F2E">
            <w:pPr>
              <w:pStyle w:val="2"/>
            </w:pPr>
            <w:bookmarkStart w:id="9" w:name="heading_10"/>
            <w:r>
              <w:t>（二）</w:t>
            </w:r>
            <w:r>
              <w:t>D</w:t>
            </w:r>
            <w:r>
              <w:t>触发器实验结果（</w:t>
            </w:r>
            <w:r>
              <w:t>74LS74</w:t>
            </w:r>
            <w:r>
              <w:t>）</w:t>
            </w:r>
            <w:bookmarkEnd w:id="9"/>
          </w:p>
          <w:p w14:paraId="0ACFBC10" w14:textId="75C7CC5A" w:rsidR="006A60DA" w:rsidRPr="00916F2E" w:rsidRDefault="006A60DA" w:rsidP="00916F2E">
            <w:pPr>
              <w:rPr>
                <w:b/>
                <w:bCs/>
              </w:rPr>
            </w:pPr>
            <w:r w:rsidRPr="00916F2E">
              <w:rPr>
                <w:b/>
                <w:bCs/>
              </w:rPr>
              <w:t>异步复位</w:t>
            </w:r>
            <w:r w:rsidRPr="00916F2E">
              <w:rPr>
                <w:b/>
                <w:bCs/>
              </w:rPr>
              <w:t>/</w:t>
            </w:r>
            <w:r w:rsidRPr="00916F2E">
              <w:rPr>
                <w:b/>
                <w:bCs/>
              </w:rPr>
              <w:t>置位真值表</w:t>
            </w:r>
          </w:p>
          <w:tbl>
            <w:tblPr>
              <w:tblW w:w="0" w:type="auto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81"/>
              <w:gridCol w:w="546"/>
              <w:gridCol w:w="533"/>
              <w:gridCol w:w="1750"/>
              <w:gridCol w:w="1958"/>
            </w:tblGrid>
            <w:tr w:rsidR="006A60DA" w14:paraId="07EA873E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E6E5B19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CLR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A9AB25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PR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A1774D8" w14:textId="77777777" w:rsidR="006A60DA" w:rsidRDefault="00E90FBB" w:rsidP="00916F2E"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0EA6A79" w14:textId="77777777" w:rsidR="006A60DA" w:rsidRDefault="00E90FBB" w:rsidP="00916F2E"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C035BED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说明</w:t>
                  </w:r>
                </w:p>
              </w:tc>
            </w:tr>
            <w:tr w:rsidR="006A60DA" w14:paraId="045E21E7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B52F777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8EC74EF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24ED376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5131928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8B8CB5B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异步复位（置</w:t>
                  </w:r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  <w:r>
                    <w:rPr>
                      <w:rFonts w:ascii="Arial" w:eastAsia="等线" w:hAnsi="Arial" w:cs="Arial"/>
                      <w:sz w:val="22"/>
                    </w:rPr>
                    <w:t>）</w:t>
                  </w:r>
                </w:p>
              </w:tc>
            </w:tr>
            <w:tr w:rsidR="006A60DA" w14:paraId="3B0F4C1C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A47451B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B32DA67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8F160BC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F18D26F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64DA067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异步复位（置</w:t>
                  </w:r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  <w:r>
                    <w:rPr>
                      <w:rFonts w:ascii="Arial" w:eastAsia="等线" w:hAnsi="Arial" w:cs="Arial"/>
                      <w:sz w:val="22"/>
                    </w:rPr>
                    <w:t>）</w:t>
                  </w:r>
                </w:p>
              </w:tc>
            </w:tr>
            <w:tr w:rsidR="006A60DA" w14:paraId="369BF3AF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4E7ACF5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6E3043A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E25FB03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21B890A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5653481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异步置位（置</w:t>
                  </w:r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  <w:r>
                    <w:rPr>
                      <w:rFonts w:ascii="Arial" w:eastAsia="等线" w:hAnsi="Arial" w:cs="Arial"/>
                      <w:sz w:val="22"/>
                    </w:rPr>
                    <w:t>）</w:t>
                  </w:r>
                </w:p>
              </w:tc>
            </w:tr>
            <w:tr w:rsidR="006A60DA" w14:paraId="6C385BE0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7E04A9B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29AE178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AC8852B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9A9B4E3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E8D4261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异步置位（置</w:t>
                  </w:r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  <w:r>
                    <w:rPr>
                      <w:rFonts w:ascii="Arial" w:eastAsia="等线" w:hAnsi="Arial" w:cs="Arial"/>
                      <w:sz w:val="22"/>
                    </w:rPr>
                    <w:t>）</w:t>
                  </w:r>
                </w:p>
              </w:tc>
            </w:tr>
            <w:tr w:rsidR="006A60DA" w14:paraId="3050EB56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9299C02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C52C77A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EBB697C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6CAB5E8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取决于</w:t>
                  </w:r>
                  <w:r>
                    <w:rPr>
                      <w:rFonts w:ascii="Arial" w:eastAsia="等线" w:hAnsi="Arial" w:cs="Arial"/>
                      <w:sz w:val="22"/>
                    </w:rPr>
                    <w:t>D</w:t>
                  </w:r>
                  <w:r>
                    <w:rPr>
                      <w:rFonts w:ascii="Arial" w:eastAsia="等线" w:hAnsi="Arial" w:cs="Arial"/>
                      <w:sz w:val="22"/>
                    </w:rPr>
                    <w:t>和</w:t>
                  </w:r>
                  <w:r>
                    <w:rPr>
                      <w:rFonts w:ascii="Arial" w:eastAsia="等线" w:hAnsi="Arial" w:cs="Arial"/>
                      <w:sz w:val="22"/>
                    </w:rPr>
                    <w:t>CP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9B1427F" w14:textId="77777777" w:rsidR="006A60DA" w:rsidRDefault="006A60DA" w:rsidP="00916F2E">
                  <w:r>
                    <w:rPr>
                      <w:rFonts w:ascii="Arial" w:eastAsia="等线" w:hAnsi="Arial" w:cs="Arial"/>
                      <w:sz w:val="22"/>
                    </w:rPr>
                    <w:t>同步工作模式</w:t>
                  </w:r>
                </w:p>
              </w:tc>
            </w:tr>
            <w:tr w:rsidR="006A60DA" w14:paraId="26F38353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B611CFB" w14:textId="77777777" w:rsidR="006A60DA" w:rsidRDefault="006A60DA" w:rsidP="00916F2E">
                  <w:pPr>
                    <w:spacing w:before="120" w:after="120" w:line="120" w:lineRule="auto"/>
                  </w:pPr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7A1A1C0" w14:textId="77777777" w:rsidR="006A60DA" w:rsidRDefault="006A60DA" w:rsidP="00916F2E">
                  <w:pPr>
                    <w:spacing w:before="120" w:after="120" w:line="120" w:lineRule="auto"/>
                  </w:pPr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EC7110D" w14:textId="77777777" w:rsidR="006A60DA" w:rsidRDefault="006A60DA" w:rsidP="00916F2E">
                  <w:pPr>
                    <w:spacing w:before="120" w:after="120" w:line="120" w:lineRule="auto"/>
                  </w:pPr>
                  <w:r>
                    <w:rPr>
                      <w:rFonts w:ascii="Arial" w:eastAsia="等线" w:hAnsi="Arial" w:cs="Arial"/>
                      <w:sz w:val="22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5E5F271" w14:textId="77777777" w:rsidR="006A60DA" w:rsidRDefault="006A60DA" w:rsidP="00916F2E">
                  <w:pPr>
                    <w:spacing w:before="120" w:after="120" w:line="120" w:lineRule="auto"/>
                  </w:pPr>
                  <w:r>
                    <w:rPr>
                      <w:rFonts w:ascii="Arial" w:eastAsia="等线" w:hAnsi="Arial" w:cs="Arial"/>
                      <w:sz w:val="22"/>
                    </w:rPr>
                    <w:t>取决于</w:t>
                  </w:r>
                  <w:r>
                    <w:rPr>
                      <w:rFonts w:ascii="Arial" w:eastAsia="等线" w:hAnsi="Arial" w:cs="Arial"/>
                      <w:sz w:val="22"/>
                    </w:rPr>
                    <w:t>D</w:t>
                  </w:r>
                  <w:r>
                    <w:rPr>
                      <w:rFonts w:ascii="Arial" w:eastAsia="等线" w:hAnsi="Arial" w:cs="Arial"/>
                      <w:sz w:val="22"/>
                    </w:rPr>
                    <w:t>和</w:t>
                  </w:r>
                  <w:r>
                    <w:rPr>
                      <w:rFonts w:ascii="Arial" w:eastAsia="等线" w:hAnsi="Arial" w:cs="Arial"/>
                      <w:sz w:val="22"/>
                    </w:rPr>
                    <w:t>CP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192C745" w14:textId="77777777" w:rsidR="006A60DA" w:rsidRDefault="006A60DA" w:rsidP="00916F2E">
                  <w:pPr>
                    <w:spacing w:before="120" w:after="120" w:line="120" w:lineRule="auto"/>
                  </w:pPr>
                  <w:r>
                    <w:rPr>
                      <w:rFonts w:ascii="Arial" w:eastAsia="等线" w:hAnsi="Arial" w:cs="Arial"/>
                      <w:sz w:val="22"/>
                    </w:rPr>
                    <w:t>同步工作模式</w:t>
                  </w:r>
                </w:p>
              </w:tc>
            </w:tr>
          </w:tbl>
          <w:p w14:paraId="7503BEFC" w14:textId="5D311631" w:rsidR="006A60DA" w:rsidRPr="00916F2E" w:rsidRDefault="006A60DA" w:rsidP="00916F2E">
            <w:pPr>
              <w:rPr>
                <w:b/>
                <w:bCs/>
              </w:rPr>
            </w:pPr>
            <w:r w:rsidRPr="00916F2E">
              <w:rPr>
                <w:b/>
                <w:bCs/>
              </w:rPr>
              <w:t>同步数据传输真值表（</w:t>
            </w:r>
            <w:r w:rsidRPr="00916F2E">
              <w:rPr>
                <w:b/>
                <w:bCs/>
              </w:rPr>
              <w:t>CP</w:t>
            </w:r>
            <w:r w:rsidRPr="00916F2E">
              <w:rPr>
                <w:b/>
                <w:bCs/>
              </w:rPr>
              <w:t>上升沿触发）</w:t>
            </w:r>
          </w:p>
          <w:tbl>
            <w:tblPr>
              <w:tblW w:w="0" w:type="auto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14"/>
              <w:gridCol w:w="533"/>
              <w:gridCol w:w="2549"/>
              <w:gridCol w:w="1914"/>
            </w:tblGrid>
            <w:tr w:rsidR="006A60DA" w14:paraId="0B6BA92A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BC2B90B" w14:textId="77777777" w:rsidR="006A60DA" w:rsidRDefault="006A60DA" w:rsidP="00916F2E">
                  <w:r>
                    <w:t>D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8419942" w14:textId="77777777" w:rsidR="006A60DA" w:rsidRDefault="00E90FBB" w:rsidP="00916F2E"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7A17702" w14:textId="77777777" w:rsidR="006A60DA" w:rsidRDefault="00E90FBB" w:rsidP="00916F2E"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sup>
                    </m:sSup>
                  </m:oMath>
                  <w:r w:rsidR="006A60DA">
                    <w:t>（</w:t>
                  </w:r>
                  <w:r w:rsidR="006A60DA">
                    <w:t>CP</w:t>
                  </w:r>
                  <w:r w:rsidR="006A60DA">
                    <w:t>上升沿后）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85F4F22" w14:textId="77777777" w:rsidR="006A60DA" w:rsidRDefault="006A60DA" w:rsidP="00916F2E">
                  <w:r>
                    <w:t>说明</w:t>
                  </w:r>
                </w:p>
              </w:tc>
            </w:tr>
            <w:tr w:rsidR="006A60DA" w14:paraId="32CDB969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C45739E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F71598D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85584E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8997941" w14:textId="77777777" w:rsidR="006A60DA" w:rsidRDefault="006A60DA" w:rsidP="00916F2E">
                  <w:r>
                    <w:t>输出跟随</w:t>
                  </w:r>
                  <w:r>
                    <w:t>D</w:t>
                  </w:r>
                  <w:r>
                    <w:t>置</w:t>
                  </w:r>
                  <w:r>
                    <w:t>0</w:t>
                  </w:r>
                </w:p>
              </w:tc>
            </w:tr>
            <w:tr w:rsidR="006A60DA" w14:paraId="79F4B37F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94EC24B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D808638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6A9FD6B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6BBB15" w14:textId="77777777" w:rsidR="006A60DA" w:rsidRDefault="006A60DA" w:rsidP="00916F2E">
                  <w:r>
                    <w:t>输出跟随</w:t>
                  </w:r>
                  <w:r>
                    <w:t>D</w:t>
                  </w:r>
                  <w:r>
                    <w:t>置</w:t>
                  </w:r>
                  <w:r>
                    <w:t>0</w:t>
                  </w:r>
                </w:p>
              </w:tc>
            </w:tr>
            <w:tr w:rsidR="006A60DA" w14:paraId="13F158FB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B97090C" w14:textId="77777777" w:rsidR="006A60DA" w:rsidRDefault="006A60DA" w:rsidP="00916F2E">
                  <w:r>
                    <w:lastRenderedPageBreak/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C42F025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F038CAA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6382BB3" w14:textId="77777777" w:rsidR="006A60DA" w:rsidRDefault="006A60DA" w:rsidP="00916F2E">
                  <w:r>
                    <w:t>输出跟随</w:t>
                  </w:r>
                  <w:r>
                    <w:t>D</w:t>
                  </w:r>
                  <w:r>
                    <w:t>置</w:t>
                  </w:r>
                  <w:r>
                    <w:t>1</w:t>
                  </w:r>
                </w:p>
              </w:tc>
            </w:tr>
            <w:tr w:rsidR="006A60DA" w14:paraId="7444D619" w14:textId="77777777" w:rsidTr="00916F2E"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CEF5EB1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610670B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E4DFA6B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08CCA97" w14:textId="77777777" w:rsidR="006A60DA" w:rsidRDefault="006A60DA" w:rsidP="00916F2E">
                  <w:r>
                    <w:t>输出跟随</w:t>
                  </w:r>
                  <w:r>
                    <w:t>D</w:t>
                  </w:r>
                  <w:r>
                    <w:t>置</w:t>
                  </w:r>
                  <w:r>
                    <w:t>1</w:t>
                  </w:r>
                </w:p>
              </w:tc>
            </w:tr>
          </w:tbl>
          <w:p w14:paraId="0470C8FB" w14:textId="3F2D44B2" w:rsidR="006A60DA" w:rsidRPr="00916F2E" w:rsidRDefault="006A60DA" w:rsidP="00916F2E">
            <w:pPr>
              <w:rPr>
                <w:b/>
                <w:bCs/>
              </w:rPr>
            </w:pPr>
            <w:r w:rsidRPr="00916F2E">
              <w:rPr>
                <w:b/>
                <w:bCs/>
              </w:rPr>
              <w:t>波形记录</w:t>
            </w:r>
          </w:p>
          <w:p w14:paraId="38F05543" w14:textId="77777777" w:rsidR="00E1381A" w:rsidRDefault="006A60DA" w:rsidP="00916F2E">
            <w:r>
              <w:t>D</w:t>
            </w:r>
            <w:r>
              <w:t>（</w:t>
            </w:r>
            <w:r>
              <w:t>1KHz</w:t>
            </w:r>
            <w:r>
              <w:t>）与</w:t>
            </w:r>
            <w:r>
              <w:t>CP</w:t>
            </w:r>
            <w:r>
              <w:t>（</w:t>
            </w:r>
            <w:r>
              <w:t>10KHz</w:t>
            </w:r>
            <w:r>
              <w:t>）波形：</w:t>
            </w:r>
            <w:r>
              <w:t>CP</w:t>
            </w:r>
            <w:r>
              <w:t>频率为</w:t>
            </w:r>
            <w:r>
              <w:t>D</w:t>
            </w:r>
            <w:r>
              <w:t>的</w:t>
            </w:r>
            <w:r>
              <w:t>10</w:t>
            </w:r>
            <w:r>
              <w:t>倍，波形为连续周期性脉冲，</w:t>
            </w:r>
            <w:r>
              <w:t>CP</w:t>
            </w:r>
            <w:r>
              <w:t>脉冲密度更高。</w:t>
            </w:r>
          </w:p>
          <w:p w14:paraId="75DAE553" w14:textId="6EE0963B" w:rsidR="006A60DA" w:rsidRDefault="00E1381A" w:rsidP="00916F2E">
            <w:r>
              <w:rPr>
                <w:noProof/>
              </w:rPr>
              <w:drawing>
                <wp:inline distT="0" distB="0" distL="0" distR="0" wp14:anchorId="28A3DD3F" wp14:editId="316B76A8">
                  <wp:extent cx="3409950" cy="1784843"/>
                  <wp:effectExtent l="0" t="0" r="0" b="6350"/>
                  <wp:docPr id="4105634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5634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985" cy="1785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6D6C6" w14:textId="259C1E35" w:rsidR="006A60DA" w:rsidRDefault="006A60DA" w:rsidP="00916F2E">
            <w:r>
              <w:t>D</w:t>
            </w:r>
            <w:r>
              <w:t>（</w:t>
            </w:r>
            <w:r>
              <w:t>1KHz</w:t>
            </w:r>
            <w:r>
              <w:t>）与</w:t>
            </w:r>
            <w:r>
              <w:t>Q</w:t>
            </w:r>
            <w:r>
              <w:t>波形：</w:t>
            </w:r>
            <w:r>
              <w:t>Q</w:t>
            </w:r>
            <w:r>
              <w:t>端在</w:t>
            </w:r>
            <w:r>
              <w:t>CP</w:t>
            </w:r>
            <w:r>
              <w:t>上升</w:t>
            </w:r>
            <w:proofErr w:type="gramStart"/>
            <w:r>
              <w:t>沿时刻</w:t>
            </w:r>
            <w:proofErr w:type="gramEnd"/>
            <w:r>
              <w:t>跟随</w:t>
            </w:r>
            <w:r>
              <w:t>D</w:t>
            </w:r>
            <w:r>
              <w:t>的状态变化，其余时刻保持稳定，</w:t>
            </w:r>
            <w:r>
              <w:t>Q</w:t>
            </w:r>
            <w:r>
              <w:t>波形与</w:t>
            </w:r>
            <w:r>
              <w:t>D</w:t>
            </w:r>
            <w:r>
              <w:t>波形存在一定时序延迟（由器件响应速度决定）</w:t>
            </w:r>
            <w:r w:rsidR="00916F2E">
              <w:rPr>
                <w:rFonts w:hint="eastAsia"/>
              </w:rPr>
              <w:t>。</w:t>
            </w:r>
            <w:r w:rsidR="00E1381A">
              <w:rPr>
                <w:noProof/>
              </w:rPr>
              <w:drawing>
                <wp:inline distT="0" distB="0" distL="0" distR="0" wp14:anchorId="713F9178" wp14:editId="5E91BDBB">
                  <wp:extent cx="3238500" cy="2428874"/>
                  <wp:effectExtent l="0" t="0" r="0" b="0"/>
                  <wp:docPr id="107693101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6295" cy="2434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9DBAE3" w14:textId="77777777" w:rsidR="00E1381A" w:rsidRDefault="006A60DA" w:rsidP="00916F2E">
            <w:r w:rsidRPr="00916F2E">
              <w:rPr>
                <w:b/>
                <w:bCs/>
              </w:rPr>
              <w:t>思考题结果：</w:t>
            </w:r>
            <w:r>
              <w:t>当</w:t>
            </w:r>
            <w:r>
              <w:t>D</w:t>
            </w:r>
            <w:r>
              <w:t>接</w:t>
            </w:r>
            <w:r>
              <w:t>10KHz</w:t>
            </w:r>
            <w:r>
              <w:t>脉冲、</w:t>
            </w:r>
            <w:r>
              <w:t>CP</w:t>
            </w:r>
            <w:r>
              <w:t>接</w:t>
            </w:r>
            <w:r>
              <w:t>1KHz</w:t>
            </w:r>
            <w:r>
              <w:t>脉冲时，无法观察到稳定的</w:t>
            </w:r>
            <w:r>
              <w:t>Q</w:t>
            </w:r>
            <w:r>
              <w:t>波形。原因：</w:t>
            </w:r>
            <w:r>
              <w:t>CP</w:t>
            </w:r>
            <w:r>
              <w:t>频率低于</w:t>
            </w:r>
            <w:r>
              <w:t>D</w:t>
            </w:r>
            <w:r>
              <w:t>频率，</w:t>
            </w:r>
            <w:r>
              <w:t>CP</w:t>
            </w:r>
            <w:r>
              <w:t>上升沿触发时，</w:t>
            </w:r>
            <w:r>
              <w:t>D</w:t>
            </w:r>
            <w:r>
              <w:t>端信号可能处于频繁变化状态，触发器无法稳定采样</w:t>
            </w:r>
            <w:r>
              <w:t>D</w:t>
            </w:r>
            <w:r>
              <w:t>的有效电平，导致</w:t>
            </w:r>
            <w:r>
              <w:t>Q</w:t>
            </w:r>
            <w:r>
              <w:t>端输出杂乱无章。</w:t>
            </w:r>
          </w:p>
          <w:p w14:paraId="05AC4279" w14:textId="3894701C" w:rsidR="006A60DA" w:rsidRDefault="00E1381A" w:rsidP="00916F2E">
            <w:r>
              <w:rPr>
                <w:noProof/>
              </w:rPr>
              <w:lastRenderedPageBreak/>
              <w:drawing>
                <wp:inline distT="0" distB="0" distL="0" distR="0" wp14:anchorId="4B7B972C" wp14:editId="2B7FBD66">
                  <wp:extent cx="3476625" cy="2607468"/>
                  <wp:effectExtent l="0" t="0" r="0" b="2540"/>
                  <wp:docPr id="3374989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3777" cy="2620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7ED79A" w14:textId="77777777" w:rsidR="006A60DA" w:rsidRDefault="006A60DA" w:rsidP="00916F2E">
            <w:pPr>
              <w:pStyle w:val="2"/>
            </w:pPr>
            <w:bookmarkStart w:id="10" w:name="heading_11"/>
            <w:r>
              <w:t>（三）</w:t>
            </w:r>
            <w:r>
              <w:t>JK</w:t>
            </w:r>
            <w:r>
              <w:t>触发器实验结果（</w:t>
            </w:r>
            <w:r>
              <w:t>74LS107</w:t>
            </w:r>
            <w:r>
              <w:t>）</w:t>
            </w:r>
            <w:bookmarkEnd w:id="10"/>
          </w:p>
          <w:p w14:paraId="5756741B" w14:textId="77777777" w:rsidR="006A60DA" w:rsidRDefault="006A60DA" w:rsidP="00916F2E">
            <w:r>
              <w:t>异步复位功能：当</w:t>
            </w:r>
            <w:r>
              <w:t>CLR=0</w:t>
            </w:r>
            <w:r>
              <w:t>时，无论</w:t>
            </w:r>
            <w:r>
              <w:t>J</w:t>
            </w:r>
            <w:r>
              <w:t>、</w:t>
            </w:r>
            <w:r>
              <w:t>K</w:t>
            </w:r>
            <w:r>
              <w:t>和</w:t>
            </w:r>
            <w:r>
              <w:t>CLK</w:t>
            </w:r>
            <w:r>
              <w:t>状态如何，</w:t>
            </w:r>
            <w:r>
              <w:t>Q=0</w:t>
            </w:r>
            <w:r>
              <w:t>，实现异步复位；</w:t>
            </w:r>
            <w:r>
              <w:t>CLR=1</w:t>
            </w:r>
            <w:r>
              <w:t>时，异步功能关闭，进入同步工作模式。</w:t>
            </w:r>
          </w:p>
          <w:p w14:paraId="692D048A" w14:textId="27DA38D1" w:rsidR="006A60DA" w:rsidRPr="00916F2E" w:rsidRDefault="006A60DA" w:rsidP="00916F2E">
            <w:pPr>
              <w:rPr>
                <w:b/>
                <w:bCs/>
              </w:rPr>
            </w:pPr>
            <w:r w:rsidRPr="00916F2E">
              <w:rPr>
                <w:b/>
                <w:bCs/>
              </w:rPr>
              <w:t>同步逻辑功能真值表（</w:t>
            </w:r>
            <w:r w:rsidRPr="00916F2E">
              <w:rPr>
                <w:b/>
                <w:bCs/>
              </w:rPr>
              <w:t>CLK</w:t>
            </w:r>
            <w:r w:rsidRPr="00916F2E">
              <w:rPr>
                <w:b/>
                <w:bCs/>
              </w:rPr>
              <w:t>下降沿触发）</w:t>
            </w:r>
          </w:p>
          <w:tbl>
            <w:tblPr>
              <w:tblW w:w="0" w:type="auto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50"/>
              <w:gridCol w:w="1650"/>
              <w:gridCol w:w="1650"/>
              <w:gridCol w:w="1650"/>
              <w:gridCol w:w="1650"/>
            </w:tblGrid>
            <w:tr w:rsidR="006A60DA" w14:paraId="45EA4270" w14:textId="77777777" w:rsidTr="00A60888"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F13FF91" w14:textId="77777777" w:rsidR="006A60DA" w:rsidRDefault="006A60DA" w:rsidP="00916F2E">
                  <w:r>
                    <w:t>J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D404AEC" w14:textId="77777777" w:rsidR="006A60DA" w:rsidRDefault="006A60DA" w:rsidP="00916F2E">
                  <w:r>
                    <w:t>K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6871347" w14:textId="77777777" w:rsidR="006A60DA" w:rsidRDefault="00E90FBB" w:rsidP="00916F2E"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6FB78EF" w14:textId="77777777" w:rsidR="006A60DA" w:rsidRDefault="00E90FBB" w:rsidP="00916F2E"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sup>
                    </m:sSup>
                  </m:oMath>
                  <w:r w:rsidR="006A60DA">
                    <w:t>（</w:t>
                  </w:r>
                  <w:r w:rsidR="006A60DA">
                    <w:t>CLK</w:t>
                  </w:r>
                  <w:r w:rsidR="006A60DA">
                    <w:t>下降沿后）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85B697A" w14:textId="77777777" w:rsidR="006A60DA" w:rsidRDefault="006A60DA" w:rsidP="00916F2E">
                  <w:r>
                    <w:t>说明</w:t>
                  </w:r>
                </w:p>
              </w:tc>
            </w:tr>
            <w:tr w:rsidR="006A60DA" w14:paraId="22004B48" w14:textId="77777777" w:rsidTr="00A60888"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703A9B7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292A1F3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E5BEAA0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744E600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9385ACE" w14:textId="77777777" w:rsidR="006A60DA" w:rsidRDefault="006A60DA" w:rsidP="00916F2E">
                  <w:r>
                    <w:t>保持原状态</w:t>
                  </w:r>
                </w:p>
              </w:tc>
            </w:tr>
            <w:tr w:rsidR="006A60DA" w14:paraId="5E43ED6E" w14:textId="77777777" w:rsidTr="00A60888"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054D6B6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1BDB784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6363405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8768FB7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774288A" w14:textId="77777777" w:rsidR="006A60DA" w:rsidRDefault="006A60DA" w:rsidP="00916F2E">
                  <w:r>
                    <w:t>保持原状态</w:t>
                  </w:r>
                </w:p>
              </w:tc>
            </w:tr>
            <w:tr w:rsidR="006A60DA" w14:paraId="4171E05C" w14:textId="77777777" w:rsidTr="00A60888"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EF870BF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C0A3CC8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FCAA5FD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C4EB2E0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2311EA7" w14:textId="77777777" w:rsidR="006A60DA" w:rsidRDefault="006A60DA" w:rsidP="00916F2E">
                  <w:r>
                    <w:t>置</w:t>
                  </w:r>
                  <w:r>
                    <w:t>0</w:t>
                  </w:r>
                </w:p>
              </w:tc>
            </w:tr>
            <w:tr w:rsidR="006A60DA" w14:paraId="08006A1F" w14:textId="77777777" w:rsidTr="00A60888"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8B8EE48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99A1738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779C218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517EB37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1A73DF4" w14:textId="77777777" w:rsidR="006A60DA" w:rsidRDefault="006A60DA" w:rsidP="00916F2E">
                  <w:r>
                    <w:t>置</w:t>
                  </w:r>
                  <w:r>
                    <w:t>0</w:t>
                  </w:r>
                </w:p>
              </w:tc>
            </w:tr>
            <w:tr w:rsidR="006A60DA" w14:paraId="234F2D2D" w14:textId="77777777" w:rsidTr="00A60888"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2F3EEBF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31ADF4E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8F5813A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D6B4DA5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88EA4A5" w14:textId="77777777" w:rsidR="006A60DA" w:rsidRDefault="006A60DA" w:rsidP="00916F2E">
                  <w:r>
                    <w:t>置</w:t>
                  </w:r>
                  <w:r>
                    <w:t>1</w:t>
                  </w:r>
                </w:p>
              </w:tc>
            </w:tr>
            <w:tr w:rsidR="006A60DA" w14:paraId="17A155C5" w14:textId="77777777" w:rsidTr="00A60888"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F84EC05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95F3909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51BD11A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731D38C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D8D7A80" w14:textId="77777777" w:rsidR="006A60DA" w:rsidRDefault="006A60DA" w:rsidP="00916F2E">
                  <w:r>
                    <w:t>置</w:t>
                  </w:r>
                  <w:r>
                    <w:t>1</w:t>
                  </w:r>
                </w:p>
              </w:tc>
            </w:tr>
            <w:tr w:rsidR="006A60DA" w14:paraId="033CC153" w14:textId="77777777" w:rsidTr="00A60888"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364352B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6587ADA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B6DDAEF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074BF37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9D88A40" w14:textId="77777777" w:rsidR="006A60DA" w:rsidRDefault="006A60DA" w:rsidP="00916F2E">
                  <w:r>
                    <w:t>翻转</w:t>
                  </w:r>
                </w:p>
              </w:tc>
            </w:tr>
            <w:tr w:rsidR="006A60DA" w14:paraId="0CBD42EA" w14:textId="77777777" w:rsidTr="00A60888"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CD13B3C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1DA3B7A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C287728" w14:textId="77777777" w:rsidR="006A60DA" w:rsidRDefault="006A60DA" w:rsidP="00916F2E">
                  <w:r>
                    <w:t>1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7703071" w14:textId="77777777" w:rsidR="006A60DA" w:rsidRDefault="006A60DA" w:rsidP="00916F2E">
                  <w:r>
                    <w:t>0</w:t>
                  </w:r>
                </w:p>
              </w:tc>
              <w:tc>
                <w:tcPr>
                  <w:tcW w:w="16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5FF4314" w14:textId="77777777" w:rsidR="006A60DA" w:rsidRDefault="006A60DA" w:rsidP="00916F2E">
                  <w:r>
                    <w:t>翻转</w:t>
                  </w:r>
                </w:p>
              </w:tc>
            </w:tr>
          </w:tbl>
          <w:p w14:paraId="16720EC4" w14:textId="77777777" w:rsidR="00E1381A" w:rsidRDefault="006A60DA" w:rsidP="00916F2E">
            <w:r>
              <w:t>翻转特性波形：</w:t>
            </w:r>
            <w:r>
              <w:t>J=1</w:t>
            </w:r>
            <w:r>
              <w:t>、</w:t>
            </w:r>
            <w:r>
              <w:t>K=1</w:t>
            </w:r>
            <w:r>
              <w:t>时，</w:t>
            </w:r>
            <w:r>
              <w:t>Q</w:t>
            </w:r>
            <w:r>
              <w:t>端在每个</w:t>
            </w:r>
            <w:r>
              <w:t>CLK</w:t>
            </w:r>
            <w:r>
              <w:t>下降</w:t>
            </w:r>
            <w:proofErr w:type="gramStart"/>
            <w:r>
              <w:t>沿发生</w:t>
            </w:r>
            <w:proofErr w:type="gramEnd"/>
            <w:r>
              <w:t>一次翻转，</w:t>
            </w:r>
            <w:r>
              <w:t>Q</w:t>
            </w:r>
            <w:r>
              <w:t>波形与</w:t>
            </w:r>
            <w:r>
              <w:t>CLK</w:t>
            </w:r>
            <w:r>
              <w:t>波形为二分频关系，即</w:t>
            </w:r>
            <w:r>
              <w:t>CLK</w:t>
            </w:r>
            <w:r>
              <w:t>每两个周期，</w:t>
            </w:r>
            <w:r>
              <w:t>Q</w:t>
            </w:r>
            <w:r>
              <w:t>完成一个周期的翻转。</w:t>
            </w:r>
          </w:p>
          <w:p w14:paraId="0987E707" w14:textId="41668E68" w:rsidR="006A60DA" w:rsidRPr="00916F2E" w:rsidRDefault="00E1381A" w:rsidP="00916F2E">
            <w:r>
              <w:rPr>
                <w:noProof/>
              </w:rPr>
              <w:lastRenderedPageBreak/>
              <w:drawing>
                <wp:inline distT="0" distB="0" distL="0" distR="0" wp14:anchorId="3F7D3442" wp14:editId="42725149">
                  <wp:extent cx="4088765" cy="2122119"/>
                  <wp:effectExtent l="0" t="0" r="6985" b="0"/>
                  <wp:docPr id="9826066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6066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978" cy="212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2EB85" w14:textId="48469C5A" w:rsidR="006A60DA" w:rsidRDefault="006A60DA" w:rsidP="00916F2E">
            <w:pPr>
              <w:pStyle w:val="1"/>
            </w:pPr>
            <w:bookmarkStart w:id="11" w:name="heading_12"/>
            <w:r>
              <w:t>实验分析与讨论</w:t>
            </w:r>
            <w:bookmarkEnd w:id="11"/>
          </w:p>
          <w:p w14:paraId="50C211A6" w14:textId="77777777" w:rsidR="006A60DA" w:rsidRDefault="006A60DA" w:rsidP="00916F2E">
            <w:r w:rsidRPr="00916F2E">
              <w:rPr>
                <w:b/>
                <w:bCs/>
              </w:rPr>
              <w:t>RS</w:t>
            </w:r>
            <w:r w:rsidRPr="00916F2E">
              <w:rPr>
                <w:b/>
                <w:bCs/>
              </w:rPr>
              <w:t>触发器：</w:t>
            </w:r>
            <w:r>
              <w:t>通过与非门构成的基本</w:t>
            </w:r>
            <w:r>
              <w:t>RS</w:t>
            </w:r>
            <w:r>
              <w:t>触发器结构简单，但存在不定状态（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=0</m:t>
              </m:r>
            </m:oMath>
            <w:r>
              <w:t>），限制了其在复杂数字系统中的应用，仅适用于对可靠性要求不高的简单置位、复位场景。实验中观测到不定状态时，</w:t>
            </w:r>
            <w:r>
              <w:t>LED</w:t>
            </w:r>
            <w:r>
              <w:t>指示灯会出现闪烁或不稳定现象，符合理论预期。</w:t>
            </w:r>
          </w:p>
          <w:p w14:paraId="402C0052" w14:textId="77777777" w:rsidR="006A60DA" w:rsidRDefault="006A60DA" w:rsidP="00916F2E">
            <w:r w:rsidRPr="00916F2E">
              <w:rPr>
                <w:b/>
                <w:bCs/>
              </w:rPr>
              <w:t>D</w:t>
            </w:r>
            <w:r w:rsidRPr="00916F2E">
              <w:rPr>
                <w:b/>
                <w:bCs/>
              </w:rPr>
              <w:t>触发器：</w:t>
            </w:r>
            <w:r>
              <w:t>74LS74</w:t>
            </w:r>
            <w:r>
              <w:t>的上升沿触发特性保证了数据传输的同步性和准确性，避免了电平触发可能出现的空翻问题。异步复位</w:t>
            </w:r>
            <w:r>
              <w:t>/</w:t>
            </w:r>
            <w:r>
              <w:t>置位功能可优先控制触发器状态，灵活性较高。动态波形观测中，</w:t>
            </w:r>
            <w:r>
              <w:t>Q</w:t>
            </w:r>
            <w:r>
              <w:t>端仅在</w:t>
            </w:r>
            <w:r>
              <w:t>CP</w:t>
            </w:r>
            <w:r>
              <w:t>上升沿响应</w:t>
            </w:r>
            <w:r>
              <w:t>D</w:t>
            </w:r>
            <w:r>
              <w:t>的变化，验证了同步触发的核心特性。思考题中，由于</w:t>
            </w:r>
            <w:r>
              <w:t>CP</w:t>
            </w:r>
            <w:r>
              <w:t>采样频率不足，无法稳定捕获高频</w:t>
            </w:r>
            <w:r>
              <w:t>D</w:t>
            </w:r>
            <w:r>
              <w:t>信号，体现了触发器对时钟与数据频率匹配的要求。</w:t>
            </w:r>
          </w:p>
          <w:p w14:paraId="0BF95531" w14:textId="57E8FF29" w:rsidR="006A60DA" w:rsidRDefault="006A60DA" w:rsidP="00916F2E">
            <w:r w:rsidRPr="00916F2E">
              <w:rPr>
                <w:b/>
                <w:bCs/>
              </w:rPr>
              <w:t>JK</w:t>
            </w:r>
            <w:r w:rsidRPr="00916F2E">
              <w:rPr>
                <w:b/>
                <w:bCs/>
              </w:rPr>
              <w:t>触发器：</w:t>
            </w:r>
            <w:r>
              <w:t>74LS107</w:t>
            </w:r>
            <w:r>
              <w:t>的下降沿触发与丰富的逻辑功能（保持、置</w:t>
            </w:r>
            <w:r>
              <w:t>0</w:t>
            </w:r>
            <w:r>
              <w:t>、置</w:t>
            </w:r>
            <w:r>
              <w:t>1</w:t>
            </w:r>
            <w:r>
              <w:t>、翻转）使其应用广泛，尤其翻转功能可用于构成计数器等时序逻辑电路。实验中</w:t>
            </w:r>
            <w:r>
              <w:t>J=1</w:t>
            </w:r>
            <w:r>
              <w:t>、</w:t>
            </w:r>
            <w:r>
              <w:t>K=1</w:t>
            </w:r>
            <w:r>
              <w:t>时的二分频波形，直观展示了其翻转特性，符合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acc>
            </m:oMath>
            <w:r>
              <w:t>的逻辑关系。</w:t>
            </w:r>
          </w:p>
          <w:p w14:paraId="506972C2" w14:textId="5D34055C" w:rsidR="006A60DA" w:rsidRDefault="006A60DA" w:rsidP="00916F2E">
            <w:pPr>
              <w:pStyle w:val="1"/>
            </w:pPr>
            <w:bookmarkStart w:id="12" w:name="heading_13"/>
            <w:r w:rsidRPr="00916F2E">
              <w:rPr>
                <w:rStyle w:val="10"/>
              </w:rPr>
              <w:t>不同类型触发器触发方式对比</w:t>
            </w:r>
            <w:bookmarkEnd w:id="12"/>
          </w:p>
          <w:tbl>
            <w:tblPr>
              <w:tblW w:w="0" w:type="auto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70"/>
              <w:gridCol w:w="2070"/>
              <w:gridCol w:w="2070"/>
              <w:gridCol w:w="2070"/>
            </w:tblGrid>
            <w:tr w:rsidR="006A60DA" w14:paraId="04411D6B" w14:textId="77777777" w:rsidTr="00A60888"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86458B6" w14:textId="77777777" w:rsidR="006A60DA" w:rsidRDefault="006A60DA" w:rsidP="00916F2E">
                  <w:r>
                    <w:t>触发器类型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CAC2EF6" w14:textId="77777777" w:rsidR="006A60DA" w:rsidRDefault="006A60DA" w:rsidP="00916F2E">
                  <w:r>
                    <w:t>触发方式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4925C20" w14:textId="77777777" w:rsidR="006A60DA" w:rsidRDefault="006A60DA" w:rsidP="00916F2E">
                  <w:r>
                    <w:t>关键特性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DE4F969" w14:textId="77777777" w:rsidR="006A60DA" w:rsidRDefault="006A60DA" w:rsidP="00916F2E">
                  <w:r>
                    <w:t>触发时刻</w:t>
                  </w:r>
                </w:p>
              </w:tc>
            </w:tr>
            <w:tr w:rsidR="006A60DA" w14:paraId="1DD152A8" w14:textId="77777777" w:rsidTr="00A60888"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112577B" w14:textId="77777777" w:rsidR="006A60DA" w:rsidRDefault="006A60DA" w:rsidP="00916F2E">
                  <w:r>
                    <w:t>RS</w:t>
                  </w:r>
                  <w:r>
                    <w:t>触发器（</w:t>
                  </w:r>
                  <w:r>
                    <w:t>74LS00</w:t>
                  </w:r>
                  <w:r>
                    <w:t>构成）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7B2D9B5" w14:textId="77777777" w:rsidR="006A60DA" w:rsidRDefault="006A60DA" w:rsidP="00916F2E">
                  <w:r>
                    <w:t>低电平触发（异步）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356CE4B" w14:textId="77777777" w:rsidR="006A60DA" w:rsidRDefault="006A60DA" w:rsidP="00916F2E">
                  <w:r>
                    <w:t>无时钟信号，输入电平直接控制输出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434EF69" w14:textId="77777777" w:rsidR="006A60DA" w:rsidRDefault="006A60DA" w:rsidP="00916F2E">
                  <w:r>
                    <w:t>输入信号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e>
                    </m:acc>
                  </m:oMath>
                  <w:r>
                    <w:t>、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e>
                    </m:acc>
                  </m:oMath>
                  <w:r>
                    <w:t>为有效电平时立即响应</w:t>
                  </w:r>
                </w:p>
              </w:tc>
            </w:tr>
            <w:tr w:rsidR="006A60DA" w14:paraId="5503CC7A" w14:textId="77777777" w:rsidTr="00A60888"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5CC3C3" w14:textId="77777777" w:rsidR="006A60DA" w:rsidRDefault="006A60DA" w:rsidP="00916F2E">
                  <w:r>
                    <w:t>D</w:t>
                  </w:r>
                  <w:r>
                    <w:t>触发器（</w:t>
                  </w:r>
                  <w:r>
                    <w:t>74LS74</w:t>
                  </w:r>
                  <w:r>
                    <w:t>）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BCEC351" w14:textId="77777777" w:rsidR="006A60DA" w:rsidRDefault="006A60DA" w:rsidP="00916F2E">
                  <w:r>
                    <w:t>上升沿触发（同步）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627CC1B" w14:textId="77777777" w:rsidR="006A60DA" w:rsidRDefault="006A60DA" w:rsidP="00916F2E">
                  <w:r>
                    <w:t>时钟控制，输出跟随输入</w:t>
                  </w:r>
                  <w:r>
                    <w:t>D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FCDCB7A" w14:textId="77777777" w:rsidR="006A60DA" w:rsidRDefault="006A60DA" w:rsidP="00916F2E">
                  <w:r>
                    <w:t>时钟脉冲</w:t>
                  </w:r>
                  <w:r>
                    <w:t>CP</w:t>
                  </w:r>
                  <w:r>
                    <w:t>的上升沿（电平从低变高瞬间）</w:t>
                  </w:r>
                </w:p>
              </w:tc>
            </w:tr>
            <w:tr w:rsidR="006A60DA" w14:paraId="4FEB61DC" w14:textId="77777777" w:rsidTr="00A60888"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DC85744" w14:textId="77777777" w:rsidR="006A60DA" w:rsidRDefault="006A60DA" w:rsidP="00916F2E">
                  <w:r>
                    <w:t>JK</w:t>
                  </w:r>
                  <w:r>
                    <w:t>触发器（</w:t>
                  </w:r>
                  <w:r>
                    <w:t>74LS107</w:t>
                  </w:r>
                  <w:r>
                    <w:t>）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9C8713E" w14:textId="77777777" w:rsidR="006A60DA" w:rsidRDefault="006A60DA" w:rsidP="00916F2E">
                  <w:r>
                    <w:t>下降沿触发（同步）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9AD316F" w14:textId="77777777" w:rsidR="006A60DA" w:rsidRDefault="006A60DA" w:rsidP="00916F2E">
                  <w:r>
                    <w:t>时钟控制，逻辑功能丰富</w:t>
                  </w:r>
                </w:p>
              </w:tc>
              <w:tc>
                <w:tcPr>
                  <w:tcW w:w="20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44E6E55" w14:textId="77777777" w:rsidR="006A60DA" w:rsidRDefault="006A60DA" w:rsidP="00916F2E">
                  <w:r>
                    <w:t>时钟脉冲</w:t>
                  </w:r>
                  <w:r>
                    <w:t>CP</w:t>
                  </w:r>
                  <w:r>
                    <w:t>的下降沿（电平从高变低瞬间）</w:t>
                  </w:r>
                </w:p>
              </w:tc>
            </w:tr>
          </w:tbl>
          <w:p w14:paraId="28DB8737" w14:textId="750139ED" w:rsidR="006A60DA" w:rsidRDefault="006A60DA" w:rsidP="00916F2E">
            <w:pPr>
              <w:pStyle w:val="1"/>
            </w:pPr>
            <w:bookmarkStart w:id="13" w:name="heading_14"/>
            <w:r>
              <w:lastRenderedPageBreak/>
              <w:t>实验总结与体会</w:t>
            </w:r>
            <w:bookmarkEnd w:id="13"/>
          </w:p>
          <w:p w14:paraId="08DF01DB" w14:textId="77777777" w:rsidR="006A60DA" w:rsidRDefault="006A60DA" w:rsidP="00916F2E">
            <w:r>
              <w:t>本次实验通过理论与实践结合，深入掌握了</w:t>
            </w:r>
            <w:r>
              <w:t>RS</w:t>
            </w:r>
            <w:r>
              <w:t>、</w:t>
            </w:r>
            <w:r>
              <w:t>D</w:t>
            </w:r>
            <w:r>
              <w:t>、</w:t>
            </w:r>
            <w:r>
              <w:t>JK</w:t>
            </w:r>
            <w:r>
              <w:t>三种触发器的工作原理、接线方法和功能测试流程，验证了其真值表和波形特性，加深了对时序逻辑电路同步触发与异步触发概念的理解。</w:t>
            </w:r>
          </w:p>
          <w:p w14:paraId="6E56DCDD" w14:textId="77777777" w:rsidR="006A60DA" w:rsidRDefault="006A60DA" w:rsidP="00916F2E">
            <w:r>
              <w:t>实验中发现，电路接线的准确性直接影响实验结果，尤其是芯片引脚的识别（如</w:t>
            </w:r>
            <w:r>
              <w:t>VCC</w:t>
            </w:r>
            <w:r>
              <w:t>、</w:t>
            </w:r>
            <w:r>
              <w:t>GND</w:t>
            </w:r>
            <w:r>
              <w:t>、控制端与信号端的区分）和触发边沿的判断，需要格外细致。示波器的使用技巧（如通道耦合方式、触发方式、时基与电压档位调节）是观测动态波形的关键。</w:t>
            </w:r>
          </w:p>
          <w:p w14:paraId="1563EDDE" w14:textId="77777777" w:rsidR="006A60DA" w:rsidRDefault="006A60DA" w:rsidP="00916F2E">
            <w:r>
              <w:t>对比三种触发器的特性可知，</w:t>
            </w:r>
            <w:r>
              <w:t>RS</w:t>
            </w:r>
            <w:r>
              <w:t>触发器结构简单但存在不定状态；</w:t>
            </w:r>
            <w:r>
              <w:t>D</w:t>
            </w:r>
            <w:r>
              <w:t>触发器逻辑清晰、无不定状态，适用于数据存储与传输；</w:t>
            </w:r>
            <w:r>
              <w:t>JK</w:t>
            </w:r>
            <w:r>
              <w:t>触发器功能全面，可实现多种逻辑操作，适用于计数器、寄存器等复杂时序电路。</w:t>
            </w:r>
          </w:p>
          <w:p w14:paraId="3452EFA8" w14:textId="4B1830FC" w:rsidR="006A60DA" w:rsidRDefault="006A60DA" w:rsidP="00916F2E">
            <w:r>
              <w:t>实验中遇到的波形观测不稳定、输出状态异常等问题，通过排查接线错误、调整信号频率和示波器参数得以解决，培养了问题分析与排查能力。同时，对数字电路中</w:t>
            </w:r>
            <w:r>
              <w:t>“</w:t>
            </w:r>
            <w:r>
              <w:t>同步</w:t>
            </w:r>
            <w:r>
              <w:t>”</w:t>
            </w:r>
            <w:r>
              <w:t>与</w:t>
            </w:r>
            <w:r>
              <w:t>“</w:t>
            </w:r>
            <w:r>
              <w:t>异步</w:t>
            </w:r>
            <w:r>
              <w:t>”</w:t>
            </w:r>
            <w:r>
              <w:t>、</w:t>
            </w:r>
            <w:r>
              <w:t>“</w:t>
            </w:r>
            <w:r>
              <w:t>边沿触发</w:t>
            </w:r>
            <w:r>
              <w:t>”</w:t>
            </w:r>
            <w:r>
              <w:t>与</w:t>
            </w:r>
            <w:r>
              <w:t>“</w:t>
            </w:r>
            <w:r>
              <w:t>电平触发</w:t>
            </w:r>
            <w:r>
              <w:t>”</w:t>
            </w:r>
            <w:r>
              <w:t>的区别有了更直观的认识，为后续时序逻辑电路的设计与应用奠定了基础。</w:t>
            </w:r>
          </w:p>
          <w:p w14:paraId="3CA41AFF" w14:textId="1FFA374B" w:rsidR="006A60DA" w:rsidRDefault="006A60DA" w:rsidP="00916F2E">
            <w:pPr>
              <w:pStyle w:val="1"/>
            </w:pPr>
            <w:bookmarkStart w:id="14" w:name="heading_15"/>
            <w:r>
              <w:t>思考题解答</w:t>
            </w:r>
            <w:bookmarkEnd w:id="14"/>
          </w:p>
          <w:p w14:paraId="3983E619" w14:textId="7731600B" w:rsidR="006A60DA" w:rsidRDefault="006A60DA" w:rsidP="00916F2E">
            <w:r>
              <w:t>问题：如果</w:t>
            </w:r>
            <w:r>
              <w:t>D</w:t>
            </w:r>
            <w:r>
              <w:t>给</w:t>
            </w:r>
            <w:r>
              <w:t>10KHz</w:t>
            </w:r>
            <w:r>
              <w:t>脉冲源，</w:t>
            </w:r>
            <w:r>
              <w:t>CP</w:t>
            </w:r>
            <w:r>
              <w:t>接</w:t>
            </w:r>
            <w:r>
              <w:t>1KHz</w:t>
            </w:r>
            <w:r>
              <w:t>的脉冲源，能否观察到波形？</w:t>
            </w:r>
          </w:p>
          <w:p w14:paraId="0A52FB57" w14:textId="5D27F6CF" w:rsidR="006A60DA" w:rsidRDefault="006A60DA" w:rsidP="00916F2E">
            <w:r>
              <w:t>解答：不能观察到稳定的</w:t>
            </w:r>
            <w:r>
              <w:t>Q</w:t>
            </w:r>
            <w:r>
              <w:t>波形。原因如下：</w:t>
            </w:r>
          </w:p>
          <w:p w14:paraId="2C80F66C" w14:textId="77777777" w:rsidR="006A60DA" w:rsidRDefault="006A60DA" w:rsidP="00916F2E">
            <w:r>
              <w:t>触发器的同步工作依赖时钟脉冲对输入数据的采样，</w:t>
            </w:r>
            <w:r>
              <w:t>D</w:t>
            </w:r>
            <w:r>
              <w:t>触发器仅在</w:t>
            </w:r>
            <w:r>
              <w:t>CP</w:t>
            </w:r>
            <w:r>
              <w:t>上升</w:t>
            </w:r>
            <w:proofErr w:type="gramStart"/>
            <w:r>
              <w:t>沿时刻</w:t>
            </w:r>
            <w:proofErr w:type="gramEnd"/>
            <w:r>
              <w:t>采样</w:t>
            </w:r>
            <w:r>
              <w:t>D</w:t>
            </w:r>
            <w:r>
              <w:t>端信号并更新输出</w:t>
            </w:r>
            <w:r>
              <w:t>Q</w:t>
            </w:r>
            <w:r>
              <w:t>。</w:t>
            </w:r>
          </w:p>
          <w:p w14:paraId="6A7A6174" w14:textId="77777777" w:rsidR="006A60DA" w:rsidRDefault="006A60DA" w:rsidP="00916F2E">
            <w:r>
              <w:t>当</w:t>
            </w:r>
            <w:r>
              <w:t>CP</w:t>
            </w:r>
            <w:r>
              <w:t>频率（</w:t>
            </w:r>
            <w:r>
              <w:t>1KHz</w:t>
            </w:r>
            <w:r>
              <w:t>）远低于</w:t>
            </w:r>
            <w:r>
              <w:t>D</w:t>
            </w:r>
            <w:r>
              <w:t>信号频率（</w:t>
            </w:r>
            <w:r>
              <w:t>10KHz</w:t>
            </w:r>
            <w:r>
              <w:t>）时，每个</w:t>
            </w:r>
            <w:r>
              <w:t>CP</w:t>
            </w:r>
            <w:r>
              <w:t>周期内</w:t>
            </w:r>
            <w:r>
              <w:t>D</w:t>
            </w:r>
            <w:r>
              <w:t>端信号会发生</w:t>
            </w:r>
            <w:r>
              <w:t>10</w:t>
            </w:r>
            <w:r>
              <w:t>次变化，</w:t>
            </w:r>
            <w:r>
              <w:t>CP</w:t>
            </w:r>
            <w:r>
              <w:t>上升沿触发时，</w:t>
            </w:r>
            <w:r>
              <w:t>D</w:t>
            </w:r>
            <w:r>
              <w:t>端信号可能处于任意电平状态（高电平、低电平或跳</w:t>
            </w:r>
            <w:proofErr w:type="gramStart"/>
            <w:r>
              <w:t>变过程</w:t>
            </w:r>
            <w:proofErr w:type="gramEnd"/>
            <w:r>
              <w:t>中）。</w:t>
            </w:r>
          </w:p>
          <w:p w14:paraId="73F97F45" w14:textId="77777777" w:rsidR="006A60DA" w:rsidRDefault="006A60DA" w:rsidP="00916F2E">
            <w:r>
              <w:t>触发器无法稳定捕获</w:t>
            </w:r>
            <w:r>
              <w:t>D</w:t>
            </w:r>
            <w:r>
              <w:t>端的有效数据，导致</w:t>
            </w:r>
            <w:r>
              <w:t>Q</w:t>
            </w:r>
            <w:r>
              <w:t>端输出信号杂乱无章，无法形成与</w:t>
            </w:r>
            <w:r>
              <w:t>D</w:t>
            </w:r>
            <w:r>
              <w:t>信号相关的稳定波形，因此无法观察到清晰可辨的</w:t>
            </w:r>
            <w:r>
              <w:t>Q</w:t>
            </w:r>
            <w:r>
              <w:t>波形。</w:t>
            </w:r>
          </w:p>
          <w:p w14:paraId="431A96C7" w14:textId="5FC68033" w:rsidR="00D60A03" w:rsidRPr="006A60DA" w:rsidRDefault="00D60A03" w:rsidP="00916F2E">
            <w:pPr>
              <w:spacing w:line="120" w:lineRule="auto"/>
              <w:rPr>
                <w:rFonts w:ascii="宋体" w:hAnsi="宋体" w:cs="Times New Roman"/>
                <w:szCs w:val="24"/>
              </w:rPr>
            </w:pPr>
          </w:p>
        </w:tc>
      </w:tr>
    </w:tbl>
    <w:p w14:paraId="19DB819F" w14:textId="77777777" w:rsidR="00D60A03" w:rsidRPr="002D110E" w:rsidRDefault="00D60A03" w:rsidP="00916F2E">
      <w:pPr>
        <w:spacing w:line="120" w:lineRule="auto"/>
        <w:rPr>
          <w:szCs w:val="24"/>
        </w:rPr>
      </w:pPr>
    </w:p>
    <w:sectPr w:rsidR="00D60A03" w:rsidRPr="002D110E">
      <w:headerReference w:type="even" r:id="rId19"/>
      <w:headerReference w:type="default" r:id="rId20"/>
      <w:footerReference w:type="default" r:id="rId21"/>
      <w:pgSz w:w="11906" w:h="16838"/>
      <w:pgMar w:top="1134" w:right="851" w:bottom="1134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BF7A8" w14:textId="77777777" w:rsidR="00E90FBB" w:rsidRDefault="00E90FBB">
      <w:r>
        <w:separator/>
      </w:r>
    </w:p>
  </w:endnote>
  <w:endnote w:type="continuationSeparator" w:id="0">
    <w:p w14:paraId="27B9379E" w14:textId="77777777" w:rsidR="00E90FBB" w:rsidRDefault="00E90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634653"/>
      <w:docPartObj>
        <w:docPartGallery w:val="AutoText"/>
      </w:docPartObj>
    </w:sdtPr>
    <w:sdtEndPr>
      <w:rPr>
        <w:rFonts w:eastAsia="微软雅黑" w:cs="Times New Roman"/>
      </w:rPr>
    </w:sdtEndPr>
    <w:sdtContent>
      <w:p w14:paraId="441A57C6" w14:textId="77777777" w:rsidR="00D60A03" w:rsidRDefault="00E90FBB">
        <w:pPr>
          <w:pStyle w:val="a6"/>
          <w:jc w:val="center"/>
          <w:rPr>
            <w:rFonts w:eastAsia="微软雅黑" w:cs="Times New Roman"/>
          </w:rPr>
        </w:pPr>
        <w:r>
          <w:rPr>
            <w:rFonts w:eastAsia="微软雅黑" w:cs="Times New Roman"/>
          </w:rPr>
          <w:fldChar w:fldCharType="begin"/>
        </w:r>
        <w:r>
          <w:rPr>
            <w:rFonts w:eastAsia="微软雅黑" w:cs="Times New Roman"/>
          </w:rPr>
          <w:instrText>PAGE   \* MERGEFORMAT</w:instrText>
        </w:r>
        <w:r>
          <w:rPr>
            <w:rFonts w:eastAsia="微软雅黑" w:cs="Times New Roman"/>
          </w:rPr>
          <w:fldChar w:fldCharType="separate"/>
        </w:r>
        <w:r>
          <w:rPr>
            <w:rFonts w:eastAsia="微软雅黑" w:cs="Times New Roman"/>
            <w:lang w:val="zh-CN"/>
          </w:rPr>
          <w:t>1</w:t>
        </w:r>
        <w:r>
          <w:rPr>
            <w:rFonts w:eastAsia="微软雅黑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EC2F0" w14:textId="77777777" w:rsidR="00E90FBB" w:rsidRDefault="00E90FBB">
      <w:r>
        <w:separator/>
      </w:r>
    </w:p>
  </w:footnote>
  <w:footnote w:type="continuationSeparator" w:id="0">
    <w:p w14:paraId="339ED397" w14:textId="77777777" w:rsidR="00E90FBB" w:rsidRDefault="00E90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9EAE2" w14:textId="77777777" w:rsidR="00D60A03" w:rsidRDefault="00D60A03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8FF0" w14:textId="77777777" w:rsidR="00D60A03" w:rsidRDefault="00D60A03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49A"/>
    <w:multiLevelType w:val="multilevel"/>
    <w:tmpl w:val="67CC857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714EE2"/>
    <w:multiLevelType w:val="multilevel"/>
    <w:tmpl w:val="14A2CF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0F0DDD"/>
    <w:multiLevelType w:val="multilevel"/>
    <w:tmpl w:val="365CE7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9319F7"/>
    <w:multiLevelType w:val="multilevel"/>
    <w:tmpl w:val="C1D6A9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EB4726"/>
    <w:multiLevelType w:val="multilevel"/>
    <w:tmpl w:val="9E2C8F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8257FC"/>
    <w:multiLevelType w:val="multilevel"/>
    <w:tmpl w:val="3732DB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A26E50"/>
    <w:multiLevelType w:val="multilevel"/>
    <w:tmpl w:val="879622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CA0B81"/>
    <w:multiLevelType w:val="multilevel"/>
    <w:tmpl w:val="FD1E31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E828CF"/>
    <w:multiLevelType w:val="multilevel"/>
    <w:tmpl w:val="709450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FC3893"/>
    <w:multiLevelType w:val="multilevel"/>
    <w:tmpl w:val="4420CB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3237B1"/>
    <w:multiLevelType w:val="multilevel"/>
    <w:tmpl w:val="7A72CB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41D1A40"/>
    <w:multiLevelType w:val="multilevel"/>
    <w:tmpl w:val="68D4E63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DD4AC2"/>
    <w:multiLevelType w:val="multilevel"/>
    <w:tmpl w:val="5114DA1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7BC0F72"/>
    <w:multiLevelType w:val="multilevel"/>
    <w:tmpl w:val="8F40FD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960747C"/>
    <w:multiLevelType w:val="multilevel"/>
    <w:tmpl w:val="2DF20C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A11157D"/>
    <w:multiLevelType w:val="multilevel"/>
    <w:tmpl w:val="27822F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5902B7"/>
    <w:multiLevelType w:val="multilevel"/>
    <w:tmpl w:val="B7167C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8D339D"/>
    <w:multiLevelType w:val="multilevel"/>
    <w:tmpl w:val="99B4F9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288498F"/>
    <w:multiLevelType w:val="multilevel"/>
    <w:tmpl w:val="59B044A8"/>
    <w:lvl w:ilvl="0">
      <w:start w:val="1"/>
      <w:numFmt w:val="japaneseCounting"/>
      <w:pStyle w:val="1"/>
      <w:lvlText w:val="%1、"/>
      <w:lvlJc w:val="left"/>
      <w:pPr>
        <w:ind w:left="561" w:hanging="420"/>
      </w:pPr>
      <w:rPr>
        <w:rFonts w:ascii="宋体" w:eastAsiaTheme="minorEastAsia" w:hAnsi="宋体" w:cs="Times New Roman"/>
      </w:rPr>
    </w:lvl>
    <w:lvl w:ilvl="1">
      <w:start w:val="4"/>
      <w:numFmt w:val="decimal"/>
      <w:lvlText w:val="%2、"/>
      <w:lvlJc w:val="left"/>
      <w:pPr>
        <w:ind w:left="1281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401" w:hanging="420"/>
      </w:pPr>
    </w:lvl>
    <w:lvl w:ilvl="3">
      <w:start w:val="1"/>
      <w:numFmt w:val="decimal"/>
      <w:lvlText w:val="%4."/>
      <w:lvlJc w:val="left"/>
      <w:pPr>
        <w:ind w:left="1821" w:hanging="420"/>
      </w:pPr>
    </w:lvl>
    <w:lvl w:ilvl="4">
      <w:start w:val="1"/>
      <w:numFmt w:val="lowerLetter"/>
      <w:lvlText w:val="%5)"/>
      <w:lvlJc w:val="left"/>
      <w:pPr>
        <w:ind w:left="2241" w:hanging="420"/>
      </w:pPr>
    </w:lvl>
    <w:lvl w:ilvl="5">
      <w:start w:val="1"/>
      <w:numFmt w:val="lowerRoman"/>
      <w:lvlText w:val="%6."/>
      <w:lvlJc w:val="right"/>
      <w:pPr>
        <w:ind w:left="2661" w:hanging="420"/>
      </w:pPr>
    </w:lvl>
    <w:lvl w:ilvl="6">
      <w:start w:val="1"/>
      <w:numFmt w:val="decimal"/>
      <w:lvlText w:val="%7."/>
      <w:lvlJc w:val="left"/>
      <w:pPr>
        <w:ind w:left="3081" w:hanging="420"/>
      </w:pPr>
    </w:lvl>
    <w:lvl w:ilvl="7">
      <w:start w:val="1"/>
      <w:numFmt w:val="lowerLetter"/>
      <w:lvlText w:val="%8)"/>
      <w:lvlJc w:val="left"/>
      <w:pPr>
        <w:ind w:left="3501" w:hanging="420"/>
      </w:pPr>
    </w:lvl>
    <w:lvl w:ilvl="8">
      <w:start w:val="1"/>
      <w:numFmt w:val="lowerRoman"/>
      <w:lvlText w:val="%9."/>
      <w:lvlJc w:val="right"/>
      <w:pPr>
        <w:ind w:left="3921" w:hanging="420"/>
      </w:pPr>
    </w:lvl>
  </w:abstractNum>
  <w:abstractNum w:abstractNumId="19" w15:restartNumberingAfterBreak="0">
    <w:nsid w:val="35C92E37"/>
    <w:multiLevelType w:val="multilevel"/>
    <w:tmpl w:val="6ADE30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62726E6"/>
    <w:multiLevelType w:val="multilevel"/>
    <w:tmpl w:val="1212875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72D73D1"/>
    <w:multiLevelType w:val="multilevel"/>
    <w:tmpl w:val="372D73D1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ABA33D6"/>
    <w:multiLevelType w:val="multilevel"/>
    <w:tmpl w:val="9EBAD0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DDF528C"/>
    <w:multiLevelType w:val="multilevel"/>
    <w:tmpl w:val="1FBCB9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03B6545"/>
    <w:multiLevelType w:val="multilevel"/>
    <w:tmpl w:val="9FC6FF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5B8607F"/>
    <w:multiLevelType w:val="multilevel"/>
    <w:tmpl w:val="70889A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9837554"/>
    <w:multiLevelType w:val="multilevel"/>
    <w:tmpl w:val="F3F809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A11459E"/>
    <w:multiLevelType w:val="multilevel"/>
    <w:tmpl w:val="152CA0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C605719"/>
    <w:multiLevelType w:val="multilevel"/>
    <w:tmpl w:val="C89A61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F55246F"/>
    <w:multiLevelType w:val="multilevel"/>
    <w:tmpl w:val="4F55246F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0660ECC"/>
    <w:multiLevelType w:val="multilevel"/>
    <w:tmpl w:val="96A6EC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2346BD3"/>
    <w:multiLevelType w:val="multilevel"/>
    <w:tmpl w:val="91D069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39F2F25"/>
    <w:multiLevelType w:val="multilevel"/>
    <w:tmpl w:val="C41A8F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89C2E9E"/>
    <w:multiLevelType w:val="multilevel"/>
    <w:tmpl w:val="219826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AC874BD"/>
    <w:multiLevelType w:val="multilevel"/>
    <w:tmpl w:val="6D165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B517D44"/>
    <w:multiLevelType w:val="multilevel"/>
    <w:tmpl w:val="FB2C8D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F580B48"/>
    <w:multiLevelType w:val="multilevel"/>
    <w:tmpl w:val="DDAEF9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FFB767D"/>
    <w:multiLevelType w:val="multilevel"/>
    <w:tmpl w:val="CC10FB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0C06E39"/>
    <w:multiLevelType w:val="multilevel"/>
    <w:tmpl w:val="AC2493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522D37"/>
    <w:multiLevelType w:val="multilevel"/>
    <w:tmpl w:val="947AAC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F78FD"/>
    <w:multiLevelType w:val="multilevel"/>
    <w:tmpl w:val="95FA17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7B97E41"/>
    <w:multiLevelType w:val="multilevel"/>
    <w:tmpl w:val="BB02CA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9E003FF"/>
    <w:multiLevelType w:val="multilevel"/>
    <w:tmpl w:val="0BD2B2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B6C6845"/>
    <w:multiLevelType w:val="multilevel"/>
    <w:tmpl w:val="6B6C6845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D08087B"/>
    <w:multiLevelType w:val="multilevel"/>
    <w:tmpl w:val="6D08087B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20740AE"/>
    <w:multiLevelType w:val="multilevel"/>
    <w:tmpl w:val="28EC2EC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3D75FE1"/>
    <w:multiLevelType w:val="multilevel"/>
    <w:tmpl w:val="110ECB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8F53170"/>
    <w:multiLevelType w:val="multilevel"/>
    <w:tmpl w:val="C3EA95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74599876">
    <w:abstractNumId w:val="18"/>
  </w:num>
  <w:num w:numId="2" w16cid:durableId="439880857">
    <w:abstractNumId w:val="29"/>
  </w:num>
  <w:num w:numId="3" w16cid:durableId="421684238">
    <w:abstractNumId w:val="21"/>
  </w:num>
  <w:num w:numId="4" w16cid:durableId="658651602">
    <w:abstractNumId w:val="43"/>
  </w:num>
  <w:num w:numId="5" w16cid:durableId="169565374">
    <w:abstractNumId w:val="44"/>
  </w:num>
  <w:num w:numId="6" w16cid:durableId="2003852259">
    <w:abstractNumId w:val="10"/>
  </w:num>
  <w:num w:numId="7" w16cid:durableId="1617441350">
    <w:abstractNumId w:val="39"/>
  </w:num>
  <w:num w:numId="8" w16cid:durableId="997877184">
    <w:abstractNumId w:val="27"/>
  </w:num>
  <w:num w:numId="9" w16cid:durableId="1352335376">
    <w:abstractNumId w:val="11"/>
  </w:num>
  <w:num w:numId="10" w16cid:durableId="2042247053">
    <w:abstractNumId w:val="28"/>
  </w:num>
  <w:num w:numId="11" w16cid:durableId="755589061">
    <w:abstractNumId w:val="6"/>
  </w:num>
  <w:num w:numId="12" w16cid:durableId="153883111">
    <w:abstractNumId w:val="5"/>
  </w:num>
  <w:num w:numId="13" w16cid:durableId="1617832471">
    <w:abstractNumId w:val="33"/>
  </w:num>
  <w:num w:numId="14" w16cid:durableId="561871798">
    <w:abstractNumId w:val="23"/>
  </w:num>
  <w:num w:numId="15" w16cid:durableId="1982533197">
    <w:abstractNumId w:val="19"/>
  </w:num>
  <w:num w:numId="16" w16cid:durableId="216628171">
    <w:abstractNumId w:val="42"/>
  </w:num>
  <w:num w:numId="17" w16cid:durableId="194583198">
    <w:abstractNumId w:val="14"/>
  </w:num>
  <w:num w:numId="18" w16cid:durableId="368186898">
    <w:abstractNumId w:val="4"/>
  </w:num>
  <w:num w:numId="19" w16cid:durableId="1539396734">
    <w:abstractNumId w:val="37"/>
  </w:num>
  <w:num w:numId="20" w16cid:durableId="382683388">
    <w:abstractNumId w:val="8"/>
  </w:num>
  <w:num w:numId="21" w16cid:durableId="2100560017">
    <w:abstractNumId w:val="26"/>
  </w:num>
  <w:num w:numId="22" w16cid:durableId="529496989">
    <w:abstractNumId w:val="25"/>
  </w:num>
  <w:num w:numId="23" w16cid:durableId="60062832">
    <w:abstractNumId w:val="32"/>
  </w:num>
  <w:num w:numId="24" w16cid:durableId="1448428717">
    <w:abstractNumId w:val="12"/>
  </w:num>
  <w:num w:numId="25" w16cid:durableId="1117986668">
    <w:abstractNumId w:val="31"/>
  </w:num>
  <w:num w:numId="26" w16cid:durableId="304942664">
    <w:abstractNumId w:val="41"/>
  </w:num>
  <w:num w:numId="27" w16cid:durableId="169300705">
    <w:abstractNumId w:val="1"/>
  </w:num>
  <w:num w:numId="28" w16cid:durableId="2081782943">
    <w:abstractNumId w:val="3"/>
  </w:num>
  <w:num w:numId="29" w16cid:durableId="557204997">
    <w:abstractNumId w:val="36"/>
  </w:num>
  <w:num w:numId="30" w16cid:durableId="1568612048">
    <w:abstractNumId w:val="38"/>
  </w:num>
  <w:num w:numId="31" w16cid:durableId="1696223771">
    <w:abstractNumId w:val="2"/>
  </w:num>
  <w:num w:numId="32" w16cid:durableId="148249707">
    <w:abstractNumId w:val="9"/>
  </w:num>
  <w:num w:numId="33" w16cid:durableId="1062679849">
    <w:abstractNumId w:val="34"/>
  </w:num>
  <w:num w:numId="34" w16cid:durableId="1203714549">
    <w:abstractNumId w:val="35"/>
  </w:num>
  <w:num w:numId="35" w16cid:durableId="1500121653">
    <w:abstractNumId w:val="0"/>
  </w:num>
  <w:num w:numId="36" w16cid:durableId="1773626301">
    <w:abstractNumId w:val="46"/>
  </w:num>
  <w:num w:numId="37" w16cid:durableId="1331058600">
    <w:abstractNumId w:val="40"/>
  </w:num>
  <w:num w:numId="38" w16cid:durableId="1589655185">
    <w:abstractNumId w:val="45"/>
  </w:num>
  <w:num w:numId="39" w16cid:durableId="1057171585">
    <w:abstractNumId w:val="22"/>
  </w:num>
  <w:num w:numId="40" w16cid:durableId="248782623">
    <w:abstractNumId w:val="24"/>
  </w:num>
  <w:num w:numId="41" w16cid:durableId="1338847153">
    <w:abstractNumId w:val="47"/>
  </w:num>
  <w:num w:numId="42" w16cid:durableId="1614437425">
    <w:abstractNumId w:val="30"/>
  </w:num>
  <w:num w:numId="43" w16cid:durableId="381751203">
    <w:abstractNumId w:val="13"/>
  </w:num>
  <w:num w:numId="44" w16cid:durableId="794064400">
    <w:abstractNumId w:val="17"/>
  </w:num>
  <w:num w:numId="45" w16cid:durableId="597373271">
    <w:abstractNumId w:val="20"/>
  </w:num>
  <w:num w:numId="46" w16cid:durableId="101069731">
    <w:abstractNumId w:val="15"/>
  </w:num>
  <w:num w:numId="47" w16cid:durableId="1200969043">
    <w:abstractNumId w:val="7"/>
  </w:num>
  <w:num w:numId="48" w16cid:durableId="9413800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34"/>
    <w:rsid w:val="AEFFB8AE"/>
    <w:rsid w:val="DE7B4D5C"/>
    <w:rsid w:val="00020EB4"/>
    <w:rsid w:val="00041C9C"/>
    <w:rsid w:val="00081ED7"/>
    <w:rsid w:val="00197CB8"/>
    <w:rsid w:val="0020131A"/>
    <w:rsid w:val="002728CC"/>
    <w:rsid w:val="002B2D17"/>
    <w:rsid w:val="002B7CE5"/>
    <w:rsid w:val="002D110E"/>
    <w:rsid w:val="00306C9E"/>
    <w:rsid w:val="00321F9D"/>
    <w:rsid w:val="0035041E"/>
    <w:rsid w:val="00363DDE"/>
    <w:rsid w:val="003A2B2E"/>
    <w:rsid w:val="003B4D3A"/>
    <w:rsid w:val="003D3535"/>
    <w:rsid w:val="003E4200"/>
    <w:rsid w:val="004247E6"/>
    <w:rsid w:val="00434397"/>
    <w:rsid w:val="00437726"/>
    <w:rsid w:val="00464A49"/>
    <w:rsid w:val="0052443D"/>
    <w:rsid w:val="0059322B"/>
    <w:rsid w:val="005C7E53"/>
    <w:rsid w:val="00610F57"/>
    <w:rsid w:val="0068736B"/>
    <w:rsid w:val="006A60DA"/>
    <w:rsid w:val="006C1B73"/>
    <w:rsid w:val="006C33E1"/>
    <w:rsid w:val="007C16F1"/>
    <w:rsid w:val="007D1EC3"/>
    <w:rsid w:val="008406BE"/>
    <w:rsid w:val="00842830"/>
    <w:rsid w:val="0084613E"/>
    <w:rsid w:val="008C16AB"/>
    <w:rsid w:val="009152AA"/>
    <w:rsid w:val="00916F2E"/>
    <w:rsid w:val="0092142C"/>
    <w:rsid w:val="0093599E"/>
    <w:rsid w:val="009C1A51"/>
    <w:rsid w:val="009C7C7A"/>
    <w:rsid w:val="009E3E9C"/>
    <w:rsid w:val="00A010DD"/>
    <w:rsid w:val="00A57045"/>
    <w:rsid w:val="00A91A34"/>
    <w:rsid w:val="00A9384F"/>
    <w:rsid w:val="00AA2B56"/>
    <w:rsid w:val="00AD21B1"/>
    <w:rsid w:val="00AF2A3A"/>
    <w:rsid w:val="00B138D2"/>
    <w:rsid w:val="00B90D75"/>
    <w:rsid w:val="00BA25BD"/>
    <w:rsid w:val="00C76E12"/>
    <w:rsid w:val="00C931A1"/>
    <w:rsid w:val="00C96935"/>
    <w:rsid w:val="00CC287E"/>
    <w:rsid w:val="00CD63A3"/>
    <w:rsid w:val="00CE0843"/>
    <w:rsid w:val="00CE1782"/>
    <w:rsid w:val="00D011E8"/>
    <w:rsid w:val="00D13387"/>
    <w:rsid w:val="00D55854"/>
    <w:rsid w:val="00D56747"/>
    <w:rsid w:val="00D57663"/>
    <w:rsid w:val="00D60A03"/>
    <w:rsid w:val="00D70668"/>
    <w:rsid w:val="00E0044E"/>
    <w:rsid w:val="00E11206"/>
    <w:rsid w:val="00E12655"/>
    <w:rsid w:val="00E1381A"/>
    <w:rsid w:val="00E433DA"/>
    <w:rsid w:val="00E90FBB"/>
    <w:rsid w:val="00EB6507"/>
    <w:rsid w:val="00F40382"/>
    <w:rsid w:val="00F829C5"/>
    <w:rsid w:val="00F9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4C372"/>
  <w15:docId w15:val="{9A11466A-B9B6-47E4-B2E0-070707C7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2E"/>
    <w:pPr>
      <w:widowControl w:val="0"/>
      <w:spacing w:line="360" w:lineRule="auto"/>
      <w:jc w:val="both"/>
    </w:pPr>
    <w:rPr>
      <w:rFonts w:eastAsiaTheme="minorEastAsia" w:cstheme="minorBidi"/>
      <w:kern w:val="2"/>
      <w:sz w:val="24"/>
      <w:szCs w:val="22"/>
    </w:rPr>
  </w:style>
  <w:style w:type="paragraph" w:styleId="1">
    <w:name w:val="heading 1"/>
    <w:basedOn w:val="a0"/>
    <w:next w:val="a"/>
    <w:link w:val="10"/>
    <w:uiPriority w:val="9"/>
    <w:qFormat/>
    <w:rsid w:val="002D110E"/>
    <w:pPr>
      <w:numPr>
        <w:numId w:val="1"/>
      </w:numPr>
      <w:tabs>
        <w:tab w:val="left" w:pos="988"/>
      </w:tabs>
      <w:ind w:firstLineChars="0" w:firstLine="0"/>
      <w:jc w:val="left"/>
      <w:outlineLvl w:val="0"/>
    </w:pPr>
    <w:rPr>
      <w:rFonts w:ascii="宋体" w:eastAsia="黑体" w:hAnsi="宋体" w:cs="Times New Roman"/>
      <w:b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916F2E"/>
    <w:pPr>
      <w:spacing w:before="60" w:line="240" w:lineRule="auto"/>
      <w:outlineLvl w:val="1"/>
    </w:pPr>
    <w:rPr>
      <w:rFonts w:eastAsia="黑体" w:cs="Arial"/>
      <w:b/>
      <w:sz w:val="3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10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Pr>
      <w:sz w:val="18"/>
      <w:szCs w:val="18"/>
    </w:rPr>
  </w:style>
  <w:style w:type="table" w:styleId="ab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Pr>
      <w:color w:val="808080"/>
    </w:rPr>
  </w:style>
  <w:style w:type="character" w:customStyle="1" w:styleId="aa">
    <w:name w:val="批注框文本 字符"/>
    <w:basedOn w:val="a1"/>
    <w:link w:val="a9"/>
    <w:uiPriority w:val="99"/>
    <w:semiHidden/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Pr>
      <w:sz w:val="18"/>
      <w:szCs w:val="18"/>
    </w:rPr>
  </w:style>
  <w:style w:type="paragraph" w:styleId="a0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2D110E"/>
    <w:rPr>
      <w:rFonts w:ascii="宋体" w:eastAsia="黑体" w:hAnsi="宋体"/>
      <w:b/>
      <w:kern w:val="2"/>
      <w:sz w:val="32"/>
      <w:szCs w:val="24"/>
    </w:rPr>
  </w:style>
  <w:style w:type="character" w:customStyle="1" w:styleId="20">
    <w:name w:val="标题 2 字符"/>
    <w:basedOn w:val="a1"/>
    <w:link w:val="2"/>
    <w:uiPriority w:val="9"/>
    <w:rsid w:val="00916F2E"/>
    <w:rPr>
      <w:rFonts w:eastAsia="黑体" w:cs="Arial"/>
      <w:b/>
      <w:kern w:val="2"/>
      <w:sz w:val="30"/>
      <w:szCs w:val="22"/>
    </w:rPr>
  </w:style>
  <w:style w:type="character" w:customStyle="1" w:styleId="30">
    <w:name w:val="标题 3 字符"/>
    <w:basedOn w:val="a1"/>
    <w:link w:val="3"/>
    <w:uiPriority w:val="9"/>
    <w:semiHidden/>
    <w:rsid w:val="002D110E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1B7FE5C5-DBFB-4DE5-8BBA-1582E19FD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646</Words>
  <Characters>3686</Characters>
  <Application>Microsoft Office Word</Application>
  <DocSecurity>0</DocSecurity>
  <Lines>30</Lines>
  <Paragraphs>8</Paragraphs>
  <ScaleCrop>false</ScaleCrop>
  <Company>Microsoft</Company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某某宜</cp:lastModifiedBy>
  <cp:revision>8</cp:revision>
  <cp:lastPrinted>2025-11-11T12:05:00Z</cp:lastPrinted>
  <dcterms:created xsi:type="dcterms:W3CDTF">2025-11-11T11:57:00Z</dcterms:created>
  <dcterms:modified xsi:type="dcterms:W3CDTF">2025-11-14T08:00:00Z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390B0EFEFD9DE26873271169F793C3B7_42</vt:lpwstr>
  </property>
</Properties>
</file>