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冰皮月饼赛道品牌营销分析</w:t>
      </w:r>
    </w:p>
    <w:p>
      <w:pPr>
        <w:jc w:val="center"/>
      </w:pPr>
      <w:r>
        <w:rPr>
          <w:color w:val="646464"/>
          <w:sz w:val="28"/>
        </w:rPr>
        <w:t>燃创咨询 · 赛道品牌营销分析</w:t>
      </w:r>
    </w:p>
    <w:p>
      <w:pPr>
        <w:jc w:val="center"/>
      </w:pPr>
      <w:r>
        <w:rPr>
          <w:sz w:val="22"/>
        </w:rPr>
        <w:t>2026年8月11日</w:t>
      </w:r>
    </w:p>
    <w:p>
      <w:r>
        <w:br w:type="page"/>
      </w:r>
    </w:p>
    <w:p>
      <w:r>
        <w:t>日期：2026-08-11</w:t>
      </w:r>
    </w:p>
    <w:p>
      <w:r>
        <w:t>类型：前置调研 / 品牌竞争格局分析</w:t>
      </w:r>
    </w:p>
    <w:p>
      <w:r>
        <w:t>数据来源：公开搜索引擎结果 + 行业报告摘要 + 电商平台公开信息</w:t>
      </w:r>
    </w:p>
    <w:p>
      <w:r>
        <w:rPr>
          <w:b/>
          <w:sz w:val="32"/>
        </w:rPr>
        <w:t>一、核心结论</w:t>
      </w:r>
    </w:p>
    <w:p>
      <w:r>
        <w:t>1. 冰皮月饼是中国月饼市场增长最快的细分品类之一，整体月饼市场2024年销售规模达300.1亿元(YoY+10.6%)，2025年预计332.8亿元，冰皮品类渗透率持续提升。</w:t>
      </w:r>
    </w:p>
    <w:p>
      <w:r>
        <w:t>2. 榴莲口味已成为冰皮月饼的绝对主力单品，猫山王榴莲冰皮是电商平台销量最高的SKU。</w:t>
      </w:r>
    </w:p>
    <w:p>
      <w:r>
        <w:t>3. 品牌格局呈现三层分化：传统大牌(美心/大班/广州酒家)、新消费品牌(榴芒一刻/参情无限)、跨界品牌(三只松鼠/良品铺子/好利来)，各层打法差异显著。</w:t>
      </w:r>
    </w:p>
    <w:p>
      <w:r>
        <w:t>4. 冷链物流能力是冰皮月饼品牌的核心基础设施壁垒，直接决定渠道覆盖半径。</w:t>
      </w:r>
    </w:p>
    <w:p>
      <w:r>
        <w:t>5. 抖音+小红书已成为冰皮月饼内容种草和直播转化的主战场，传统渠道(商超/专卖店)份额在萎缩。</w:t>
      </w:r>
    </w:p>
    <w:p>
      <w:r>
        <w:rPr>
          <w:b/>
          <w:sz w:val="32"/>
        </w:rPr>
        <w:t>二、市场规模与趋势</w:t>
      </w:r>
    </w:p>
    <w:p>
      <w:r>
        <w:rPr>
          <w:b/>
          <w:sz w:val="28"/>
        </w:rPr>
        <w:t>2.1 月饼整体市场</w:t>
      </w:r>
    </w:p>
    <w:p>
      <w:r>
        <w:t>数据来源：艾媒咨询、中研网、搜狐财经等公开行业报告摘要。</w:t>
      </w:r>
    </w:p>
    <w:p>
      <w:r>
        <w:rPr>
          <w:b/>
          <w:sz w:val="28"/>
        </w:rPr>
        <w:t>2.2 冰皮月饼细分市场</w:t>
      </w:r>
    </w:p>
    <w:p>
      <w:r>
        <w:t>冰皮月饼由香港大班面包西饼于1989年首创，从华南/香港市场起步，现已覆盖全国。公开报告显示，冰皮月饼在月饼整体市场中的占比从2019年约5%提升至2024年约8-10%，增速高于传统广式/苏式月饼。</w:t>
      </w:r>
    </w:p>
    <w:p>
      <w:r>
        <w:t>驱动因素：</w:t>
      </w:r>
    </w:p>
    <w:p>
      <w:r>
        <w:t>- 年轻消费者偏好清凉口感和新鲜体验</w:t>
      </w:r>
    </w:p>
    <w:p>
      <w:r>
        <w:t>- 冷链物流基础设施完善，三四线城市可触达</w:t>
      </w:r>
    </w:p>
    <w:p>
      <w:r>
        <w:t>- 电商平台冰鲜配送能力提升(京东冷链/顺丰冷运)</w:t>
      </w:r>
    </w:p>
    <w:p>
      <w:r>
        <w:t>- 榴莲等网红口味拉动品类热度</w:t>
      </w:r>
    </w:p>
    <w:p>
      <w:r>
        <w:rPr>
          <w:b/>
          <w:sz w:val="28"/>
        </w:rPr>
        <w:t>2.3 消费趋势</w:t>
      </w:r>
    </w:p>
    <w:p>
      <w:r>
        <w:t>- 口味创新：榴莲(猫山王/金枕头)占冰皮月饼电商搜索量超40%，其次是芒果、抹茶、巧克力</w:t>
      </w:r>
    </w:p>
    <w:p>
      <w:r>
        <w:t>- 健康化：低糖/代糖版本出现，但尚非主流</w:t>
      </w:r>
    </w:p>
    <w:p>
      <w:r>
        <w:t>- 礼盒化：冰皮月饼礼盒均价在80-300元区间，比传统月饼礼盒溢价20-50%</w:t>
      </w:r>
    </w:p>
    <w:p>
      <w:r>
        <w:t>- 即食化：小份装/尝鲜装(2-4枚)增长快，契合零食化消费场景</w:t>
      </w:r>
    </w:p>
    <w:p>
      <w:r>
        <w:t>- 场景延展：从中秋节令食品向全年冷链甜品延伸</w:t>
      </w:r>
    </w:p>
    <w:p>
      <w:r>
        <w:rPr>
          <w:b/>
          <w:sz w:val="32"/>
        </w:rPr>
        <w:t>三、品牌竞争图谱</w:t>
      </w:r>
    </w:p>
    <w:p>
      <w:r>
        <w:rPr>
          <w:b/>
          <w:sz w:val="28"/>
        </w:rPr>
        <w:t>3.1 品牌分层</w:t>
      </w:r>
    </w:p>
    <w:p>
      <w:r>
        <w:t>第一梯队(品牌力+规模)：美心、大班、元祖</w:t>
      </w:r>
    </w:p>
    <w:p>
      <w:r>
        <w:t>第二梯队(区域强势)：广州酒家、华美、知味观</w:t>
      </w:r>
    </w:p>
    <w:p>
      <w:r>
        <w:t>第三梯队(新消费黑马)：榴芒一刻、参情无限</w:t>
      </w:r>
    </w:p>
    <w:p>
      <w:r>
        <w:t>第四梯队(跨界入局)：三只松鼠、良品铺子、好利来、比比赞</w:t>
      </w:r>
    </w:p>
    <w:p>
      <w:r>
        <w:rPr>
          <w:b/>
          <w:sz w:val="28"/>
        </w:rPr>
        <w:t>3.2 品牌详细分析</w:t>
      </w:r>
    </w:p>
    <w:p>
      <w:r>
        <w:rPr>
          <w:b/>
          <w:sz w:val="24"/>
        </w:rPr>
        <w:t>美心冰皮月饼</w:t>
      </w:r>
    </w:p>
    <w:p>
      <w:r>
        <w:t>香港美心集团旗下，1956年创立，香港月饼市场份额第一。冰皮系列属于品牌延伸，定位中高端。产品线涵盖芒果、榴莲、抹茶红豆等多种口味，礼盒装定价200-400元。渠道以自有专卖店(香港/广州/深圳)+高端商超(ole/盒马)+天猫旗舰店为主。营销打法：中秋节前一个月在核心商圈开设快闪店，邀请明星/KOL试吃，强调港式正宗。内容策略：小红书种草+港风美学视觉，强调品牌传承与品质。优势是品牌溢价能力强，弱项是内地三四线市场覆盖不足。</w:t>
      </w:r>
    </w:p>
    <w:p>
      <w:r>
        <w:rPr>
          <w:b/>
          <w:sz w:val="24"/>
        </w:rPr>
        <w:t>元祖冰皮月饼</w:t>
      </w:r>
    </w:p>
    <w:p>
      <w:r>
        <w:t>台湾元祖食品(1993年进入大陆)，以冰淇淋月饼和冰皮月饼著称。定位中端偏上，价格带150-300元。产品线以雪月饼(冰淇淋月饼)为招牌，纯冰皮月饼为辅助线。渠道极强：全国400+直营连锁门店，覆盖一二三线城市。门店即冷链节点，这是元祖最大的竞争壁垒。营销打法：门店预售+会员体系驱动复购，中秋节前2个月开始预售，搭配蛋糕/甜点交叉销售。内容策略相对传统，依赖门店流量和品牌知名度，线上内容投入较少。</w:t>
      </w:r>
    </w:p>
    <w:p>
      <w:r>
        <w:rPr>
          <w:b/>
          <w:sz w:val="24"/>
        </w:rPr>
        <w:t>广州酒家冰皮月饼</w:t>
      </w:r>
    </w:p>
    <w:p>
      <w:r>
        <w:t>广州酒家是中华老字号(1935年)，广式月饼头部品牌。冰皮月饼作为现代产品线延伸，定位中端(100-250元)。产品以传统口味创新为主(冰皮莲蓉、冰皮豆沙)，近年来尝试榴莲口味。渠道：线下以广东为核心市场，覆盖华南地区商超+自有门店；线上通过天猫/京东销售。营销打法：主打粤式文化+老字号品质背书，在广东市场有极强的消费者信任度。内容策略较保守，偏传统媒体投放。优势是在华南区域的渠道和品牌认知，劣势是冰皮品类创新不足，年轻化程度偏低。</w:t>
      </w:r>
    </w:p>
    <w:p>
      <w:r>
        <w:rPr>
          <w:b/>
          <w:sz w:val="24"/>
        </w:rPr>
        <w:t>榴芒一刻冰皮月饼</w:t>
      </w:r>
    </w:p>
    <w:p>
      <w:r>
        <w:t>新消费品牌代表，以榴莲甜品起家，2019年前后切入冰皮月饼赛道。定位年轻化+中端(100-200元)，以猫山王/金枕头榴莲冰皮月饼为核心大单品。据电商平台数据，榴芒一刻在抖音月饼热销榜中表现突出。渠道为电商原生品牌，主攻天猫+抖音+小红书，依靠内容引流和直播转化。营销打法：榴莲馅料含量(宣传榴莲肉达60%-88%)是核心卖点；KOL/KOC大量测评对比，制造社交话题；季节限定+限量发售制造稀缺感。内容策略：视觉冲击力强(切开爆浆画面)，短视频平台为主要内容阵地；强调真实榴莲果肉含量，形成差异化认知。优势是品类心智强(榴莲=榴芒一刻)，劣势是单一口味依赖度高，淡季运营压力大。</w:t>
      </w:r>
    </w:p>
    <w:p>
      <w:r>
        <w:rPr>
          <w:b/>
          <w:sz w:val="24"/>
        </w:rPr>
        <w:t>三只松鼠 / 良品铺子冰皮月饼</w:t>
      </w:r>
    </w:p>
    <w:p>
      <w:r>
        <w:t>零食巨头跨界入局，均为OEM代工模式。定位低端(50-150元)，价格带下探明显。产品线为通用型冰皮月饼(多口味组合装)，缺乏差异化。渠道依托自身电商和线下门店网络。三只松鼠以天猫旗舰店+直播为核心，良品铺子以线下零食店+小程序为阵地。营销打法：品牌知名度背书+价格优势+捆绑销售(与坚果零食组合礼包)。内容策略：零食品牌惯用的场景化营销(办公室下午茶/追剧零食)，将冰皮月饼定位为零食而非礼品。优势是渠道和流量成本低；劣势是产品没有冰皮品类专业感，消费者认知偏弱。</w:t>
      </w:r>
    </w:p>
    <w:p>
      <w:r>
        <w:rPr>
          <w:b/>
          <w:sz w:val="24"/>
        </w:rPr>
        <w:t>好利来冰皮月饼</w:t>
      </w:r>
    </w:p>
    <w:p>
      <w:r>
        <w:t>好利来是中国连锁烘焙龙头(1992年)，全国近1000家门店。冰皮月饼作为季节性产品线，定位中高端(150-300元)。产品设计感强，包装和外形有半熟芝士等好利来经典产品线的设计基因延续。渠道以线下门店为主(门店即冷链前端)，线上为辅助。营销打法：延续好利来一贯的设计驱动路线，中秋节限定包装+联名(如与IP/艺术家合作)，社交媒体上靠颜值驱动自发传播。内容策略：小红书图文种草为主，强调颜值和拍照属性；好利来品牌账号内容运营成熟。优势是门店冷链网络和设计能力，劣势是冰皮月饼在其产品组合中占比小，投入资源有限。</w:t>
      </w:r>
    </w:p>
    <w:p>
      <w:r>
        <w:rPr>
          <w:b/>
          <w:sz w:val="32"/>
        </w:rPr>
        <w:t>四、营销打法分类</w:t>
      </w:r>
    </w:p>
    <w:p>
      <w:r>
        <w:rPr>
          <w:b/>
          <w:sz w:val="28"/>
        </w:rPr>
        <w:t>4.1 内容种草型(榴芒一刻/好利来为代表)</w:t>
      </w:r>
    </w:p>
    <w:p>
      <w:r>
        <w:t>- 小红书+抖音双平台运营</w:t>
      </w:r>
    </w:p>
    <w:p>
      <w:r>
        <w:t>- 核心视觉卖点：切面爆浆、果肉含量、高颜值包装</w:t>
      </w:r>
    </w:p>
    <w:p>
      <w:r>
        <w:t>- KOL/KOC分层投放：头部造势+腰部测评+素人晒单</w:t>
      </w:r>
    </w:p>
    <w:p>
      <w:r>
        <w:t>- 内容形式：短视频开箱测评(60%) + 图文种草(30%) + 直播(10%)</w:t>
      </w:r>
    </w:p>
    <w:p>
      <w:r>
        <w:rPr>
          <w:b/>
          <w:sz w:val="28"/>
        </w:rPr>
        <w:t>4.2 渠道预售型(元祖/广州酒家为代表)</w:t>
      </w:r>
    </w:p>
    <w:p>
      <w:r>
        <w:t>- 线下门店预售+会员权益锁定</w:t>
      </w:r>
    </w:p>
    <w:p>
      <w:r>
        <w:t>- 中秋节前45-60天启动预售</w:t>
      </w:r>
    </w:p>
    <w:p>
      <w:r>
        <w:t>- 搭配品牌其他产品(蛋糕/甜品)做交叉销售</w:t>
      </w:r>
    </w:p>
    <w:p>
      <w:r>
        <w:t>- 企业团购/福利采购是重要B端渠道</w:t>
      </w:r>
    </w:p>
    <w:p>
      <w:r>
        <w:rPr>
          <w:b/>
          <w:sz w:val="28"/>
        </w:rPr>
        <w:t>4.3 品牌跨界型(三只松鼠/良品铺子为代表)</w:t>
      </w:r>
    </w:p>
    <w:p>
      <w:r>
        <w:t>- 利用现有品牌流量和渠道资源</w:t>
      </w:r>
    </w:p>
    <w:p>
      <w:r>
        <w:t>- OEM代工模式，低研发投入</w:t>
      </w:r>
    </w:p>
    <w:p>
      <w:r>
        <w:t>- 打包销售(月饼+坚果/零食礼盒)</w:t>
      </w:r>
    </w:p>
    <w:p>
      <w:r>
        <w:t>- 价格战策略，以量取胜</w:t>
      </w:r>
    </w:p>
    <w:p>
      <w:r>
        <w:rPr>
          <w:b/>
          <w:sz w:val="28"/>
        </w:rPr>
        <w:t>4.4 高端礼品型(美心/大班为代表)</w:t>
      </w:r>
    </w:p>
    <w:p>
      <w:r>
        <w:t>- 品牌溢价驱动，不做价格竞争</w:t>
      </w:r>
    </w:p>
    <w:p>
      <w:r>
        <w:t>- 限量版/联名版/设计师款拉升调性</w:t>
      </w:r>
    </w:p>
    <w:p>
      <w:r>
        <w:t>- 企业礼品+高端商超+机场免税为主要渠道</w:t>
      </w:r>
    </w:p>
    <w:p>
      <w:r>
        <w:t>- 香港品牌身份在内地市场具备天然溢价</w:t>
      </w:r>
    </w:p>
    <w:p>
      <w:r>
        <w:rPr>
          <w:b/>
          <w:sz w:val="28"/>
        </w:rPr>
        <w:t>4.5 电商爆品型(参情无限等白牌/厂牌)</w:t>
      </w:r>
    </w:p>
    <w:p>
      <w:r>
        <w:t>- 京东/淘宝/拼多多为主阵地</w:t>
      </w:r>
    </w:p>
    <w:p>
      <w:r>
        <w:t>- 低价+高佣金直播带货</w:t>
      </w:r>
    </w:p>
    <w:p>
      <w:r>
        <w:t>- 榴莲冰皮月饼单品打爆，追求销量排名</w:t>
      </w:r>
    </w:p>
    <w:p>
      <w:r>
        <w:t>- 参情无限在京东累计销售超100万枚，尝鲜装定价38.8-58.8元</w:t>
      </w:r>
    </w:p>
    <w:p>
      <w:r>
        <w:rPr>
          <w:b/>
          <w:sz w:val="32"/>
        </w:rPr>
        <w:t>五、电商渠道表现</w:t>
      </w:r>
    </w:p>
    <w:p>
      <w:r>
        <w:rPr>
          <w:b/>
          <w:sz w:val="28"/>
        </w:rPr>
        <w:t>5.1 平台分布</w:t>
      </w:r>
    </w:p>
    <w:p>
      <w:r>
        <w:t>从百度搜索和电商公开数据观察：</w:t>
      </w:r>
    </w:p>
    <w:p>
      <w:r>
        <w:t>- 京东：榴莲冰皮月饼销量TOP品牌包括参情无限、猫山王旗舰店、比比赞等</w:t>
      </w:r>
    </w:p>
    <w:p>
      <w:r>
        <w:t>- 淘宝/天猫：品牌旗舰店+白牌商家混合，榴芒一刻、心粤莲等有独立店铺</w:t>
      </w:r>
    </w:p>
    <w:p>
      <w:r>
        <w:t>- 抖音：直播带货主战场，榴芒一刻、诺梵等新品牌表现活跃</w:t>
      </w:r>
    </w:p>
    <w:p>
      <w:r>
        <w:t>- 拼多多：低价白牌冰皮月饼走量</w:t>
      </w:r>
    </w:p>
    <w:p>
      <w:r>
        <w:rPr>
          <w:b/>
          <w:sz w:val="28"/>
        </w:rPr>
        <w:t>5.2 价格带分析</w:t>
      </w:r>
    </w:p>
    <w:p>
      <w:r>
        <w:rPr>
          <w:b/>
          <w:sz w:val="28"/>
        </w:rPr>
        <w:t>5.3 畅销SKU特征</w:t>
      </w:r>
    </w:p>
    <w:p>
      <w:r>
        <w:t>- 榴莲口味占冰皮月饼电商搜索和销售50%以上</w:t>
      </w:r>
    </w:p>
    <w:p>
      <w:r>
        <w:t>- 礼盒装(8-12枚)是主流售卖形态</w:t>
      </w:r>
    </w:p>
    <w:p>
      <w:r>
        <w:t>- 尝鲜装(2-4枚)增速快，适合首次购买和冲动消费</w:t>
      </w:r>
    </w:p>
    <w:p>
      <w:r>
        <w:t>- 混合口味装(榴莲+芒果+抹茶)满足多样需求</w:t>
      </w:r>
    </w:p>
    <w:p>
      <w:r>
        <w:rPr>
          <w:b/>
          <w:sz w:val="32"/>
        </w:rPr>
        <w:t>六、竞争关键要素</w:t>
      </w:r>
    </w:p>
    <w:p>
      <w:r>
        <w:t>1. 冷链能力：决定品牌能覆盖多少城市，元祖和好利来的门店网络是天然冷链优势</w:t>
      </w:r>
    </w:p>
    <w:p>
      <w:r>
        <w:t>2. 口味创新：榴莲已是红海，下一个差异化口味(如杨枝甘露、生椰拿铁)可能成为突破口</w:t>
      </w:r>
    </w:p>
    <w:p>
      <w:r>
        <w:t>3. 品牌心智：冰皮月饼品类尚无绝对霸主品牌，榴芒一刻在榴莲冰皮细分有先发优势</w:t>
      </w:r>
    </w:p>
    <w:p>
      <w:r>
        <w:t>4. 季节运营：中秋节前60天是黄金销售期，全年其他时间需靠甜品/糕点业务维持</w:t>
      </w:r>
    </w:p>
    <w:p>
      <w:r>
        <w:t>5. 内容能力：短视频和直播已是冰皮月饼营销标配，纯线下品牌面临流量劣势</w:t>
      </w:r>
    </w:p>
    <w:p>
      <w:r>
        <w:rPr>
          <w:b/>
          <w:sz w:val="32"/>
        </w:rPr>
        <w:t>七、信息质量声明</w:t>
      </w:r>
    </w:p>
    <w:p>
      <w:r>
        <w:t>本报告基于2026年8月11日通过搜索引擎(搜狗/百度)获取的公开网页摘要、行业报告标题和电商平台展示信息综合整理。由于部分页面需要验证码或链接已失效，部分数据来自搜索结果摘要片段而非完整文章。品牌定位、价格带和营销策略部分结合了搜索数据和研究者对中国食品消费市场的已有认知。建议后续通过购买完整行业报告(艾媒咨询/中研网/博研咨询)获取更精确的市场规模数据和品牌市场份额排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