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9"/>
          <w:szCs w:val="19"/>
          <w:bdr w:val="none" w:color="auto" w:sz="0" w:space="0"/>
          <w:shd w:val="clear" w:fill="FFFFFF"/>
        </w:rPr>
        <w:t>“头腾大战”已经从口舌之争的公关战上升到了白纸黑字的官司案。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综合法制日报等多家媒体的报道，2019年1月，广州知识产权法院民事裁定书裁定，与西瓜视频App相关联的“运城市阳光文化传媒有限公司”、“今日头条有限公司”、“北京字节跳动科技有限公司”三家公司立即停止直播《王者荣耀》游戏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法院认定，西瓜视频App上有直播《王者荣耀》游戏的行为。但三家公司对《王者荣耀》游戏的研发、运营没有投入，在组织直播《王者荣耀》游戏获取商业利益时，也没有获得著作权人的许可并支付相应对价，抢占了涉案游戏直播市场资源，对申请人的合法权益造成损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据悉，去年11月，腾讯公司就以侵犯其著作权、不正当竞争为由，起诉了上述三家公司。上述三家公司辩称，本案涉及新类型的网络游戏直播侵权纠纷，对网络游戏直播中所包含的著作权问题存在争议。此前，YY直播与YY语音也曾因《梦幻西游》著作权与网易打了多年官司，但未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而</w:t>
      </w:r>
      <w:r>
        <w:rPr>
          <w:rStyle w:val="6"/>
          <w:rFonts w:hint="eastAsia" w:ascii="Microsoft YaHei UI" w:hAnsi="Microsoft YaHei UI" w:eastAsia="Microsoft YaHei UI" w:cs="Microsoft YaHei UI"/>
          <w:i w:val="0"/>
          <w:caps w:val="0"/>
          <w:color w:val="333333"/>
          <w:spacing w:val="7"/>
          <w:sz w:val="19"/>
          <w:szCs w:val="19"/>
          <w:bdr w:val="none" w:color="auto" w:sz="0" w:space="0"/>
          <w:shd w:val="clear" w:fill="FFFFFF"/>
        </w:rPr>
        <w:t>最新的判决意义重大，可以视为直播领域的第一个知识产权禁令，后续直播侵权行为也有了保护</w:t>
      </w: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。截至目前，腾讯方面称，“目前没有更多信息供披露，以法院判决结果为准。”。字节跳动方面则未予置评。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早前，“头腾大战”因为短视频一触即发，也使得两家公司首次对簿公堂，也间接影响到了头条和抖音的游戏相关业务。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去年6月，字节跳动率先以不正当竞争的理由起诉腾讯，并要求赔偿9000万；而腾讯也将字节跳动和阳光文化传媒告上法庭，索赔1元。也就是这次官司，腾讯决定将暂停与今日头条和抖音的相关合作。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彼时，腾讯回复36氪称，腾讯暂停与今日头条系的相关合作还包括商业采购、投放资源以及其他商业服务性质的合作等。据36氪了解，腾讯是抖音和头条平台上较大的游戏广告投放客户。而字节跳动方面曾回复，暂停合作带来的影响还无法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虽然在舆论场中，字节跳动掌握了主动权，但是暂停合作还是对这家创业公司带来了影响。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没过几天后，今日头条安卓版App悄悄上线了“今日游戏”模块，包括各类游戏产品以及自媒体的游戏稿件等。随后，36氪独家报道，今日头条内部正在孵化游戏直播产品，由旗下西瓜视频团队负责。字节跳动正在用一步步的行动回应腾讯的狙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而字节跳动副总裁李亮也曾告诉36氪，对于游戏行业的发展，他们并不排斥，但希望这个行业可以更健康的发展。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如今，游戏版号已经渐次放开，加上抖音这个游戏宣发渠道日渐成熟，对字节跳动的游戏业务布局大有裨益。不过，判决书禁止西瓜视频App直播《王者荣耀》，算是对它的当头棒喝。要知道，西瓜视频也同样不能直播腾讯旗下其他热门游戏产品，包括《英雄联盟》《绝地求生》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这样一来，可能会造成两个看得见的结果。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鉴于“头腾大战”目前的紧张局势，让腾讯放开自己的游戏内容给西瓜视频已经不可能。这可能促使字节跳动向游戏生产链条的上游发展，一方面可能自己研发游戏产品，另一方面可能收购一些游戏标的，毕竟寒冬之下优质资产不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其次，腾讯系会进一步聚拢优质游戏直播内容。腾讯一天向斗鱼和虎牙投资了11亿美元，也标志着直播战争的结束。腾讯是全球营收最高的游戏公司，对游戏内容的购买一直大手笔，而投资两大游戏直播平台，则是看中了它们的宣发潜力，以及与网易等公司对渠道的竞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Fonts w:hint="eastAsia" w:ascii="Microsoft YaHei UI" w:hAnsi="Microsoft YaHei UI" w:eastAsia="Microsoft YaHei UI" w:cs="Microsoft YaHei UI"/>
          <w:b w:val="0"/>
          <w:i w:val="0"/>
          <w:caps w:val="0"/>
          <w:color w:val="333333"/>
          <w:spacing w:val="7"/>
          <w:sz w:val="19"/>
          <w:szCs w:val="19"/>
          <w:bdr w:val="none" w:color="auto" w:sz="0" w:space="0"/>
          <w:shd w:val="clear" w:fill="FFFFFF"/>
        </w:rPr>
        <w:t>由谷歌和爱奇艺投资的触手直播，尚且靠腾讯游戏获得可观的收益。而随着著作权的收紧，也意味着更有利于腾讯系的斗鱼和虎牙。同时，腾讯也可以获得更高的授权费用。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192" w:right="192" w:firstLine="0"/>
        <w:jc w:val="both"/>
        <w:rPr>
          <w:rFonts w:hint="eastAsia" w:ascii="Microsoft YaHei UI" w:hAnsi="Microsoft YaHei UI" w:eastAsia="Microsoft YaHei UI" w:cs="Microsoft YaHei UI"/>
          <w:b w:val="0"/>
          <w:i w:val="0"/>
          <w:caps w:val="0"/>
          <w:color w:val="333333"/>
          <w:spacing w:val="7"/>
          <w:sz w:val="20"/>
          <w:szCs w:val="20"/>
        </w:rPr>
      </w:pPr>
      <w:r>
        <w:rPr>
          <w:rStyle w:val="6"/>
          <w:rFonts w:hint="eastAsia" w:ascii="Microsoft YaHei UI" w:hAnsi="Microsoft YaHei UI" w:eastAsia="Microsoft YaHei UI" w:cs="Microsoft YaHei UI"/>
          <w:i w:val="0"/>
          <w:caps w:val="0"/>
          <w:color w:val="333333"/>
          <w:spacing w:val="7"/>
          <w:sz w:val="19"/>
          <w:szCs w:val="19"/>
          <w:bdr w:val="none" w:color="auto" w:sz="0" w:space="0"/>
          <w:shd w:val="clear" w:fill="FFFFFF"/>
        </w:rPr>
        <w:t>所以，去年的“头腾大战”都是花拳绣腿，而今年会看到更多直接的利益碰撞。非常明确地是，在文娱等内容上游有更多控制权的腾讯，显然会压制着字节跳动。</w:t>
      </w:r>
    </w:p>
    <w:p/>
    <w:p>
      <w:pPr>
        <w:rPr>
          <w:rFonts w:hint="eastAsia"/>
        </w:rPr>
      </w:pPr>
      <w:r>
        <w:rPr>
          <w:rFonts w:hint="eastAsia"/>
        </w:rPr>
        <w:t>在起诉书中，腾讯称2018年5月以来，“今日头条”及“抖音”系列产品的实际运营者通过其自有新闻媒体平台等渠道大量发布、传播贬损诋毁腾讯公司的言论、文章或视频。包括在用户提示消息中以误导方式称“腾讯屏蔽了您要分享的抖音链接”；在抖音上诱导、鼓励并纵容以“微信封杀抖音”为主题的视频挑战活动以及主动推荐丑化诋毁腾讯高管的短视频等。</w:t>
      </w:r>
    </w:p>
    <w:p>
      <w:pPr>
        <w:rPr>
          <w:rFonts w:hint="eastAsia"/>
        </w:rPr>
      </w:pPr>
      <w:r>
        <w:rPr>
          <w:rFonts w:hint="eastAsia"/>
        </w:rPr>
        <w:t>2018年5月30日，今日头条甚至通过故意修改标题、篡改文章来源的方式在自己控制运营的数亿级自有新闻媒体平台上大范围主动推送文章《要多少文件腾讯才肯收手》，严重侵害了腾讯的公司声誉。</w:t>
      </w:r>
    </w:p>
    <w:p>
      <w:pPr>
        <w:rPr>
          <w:rFonts w:hint="eastAsia"/>
        </w:rPr>
      </w:pPr>
      <w:r>
        <w:rPr>
          <w:rFonts w:hint="eastAsia"/>
        </w:rPr>
        <w:t>腾讯认为，上述两家公司利用自身控制的媒体平台恶意攻击诋毁腾讯，意图削弱竞争企业的市场竞争力，已经构成商业诋毁及不正当竞争，因此向北京市海淀区人民法院提起诉讼。</w:t>
      </w:r>
    </w:p>
    <w:p>
      <w:pPr>
        <w:rPr>
          <w:rFonts w:hint="eastAsia"/>
        </w:rPr>
      </w:pPr>
      <w:r>
        <w:rPr>
          <w:rFonts w:hint="eastAsia"/>
        </w:rPr>
        <w:t xml:space="preserve">针对以上诉求，腾讯在起诉书中，要求上述两家公司应立即停止针对腾讯的不正当竞争行为，在自有新闻媒体平台全量推送公开道歉，并赔偿1元人民币。 [1] </w:t>
      </w:r>
    </w:p>
    <w:p>
      <w:pPr>
        <w:rPr>
          <w:rFonts w:hint="eastAsia"/>
        </w:rPr>
      </w:pPr>
    </w:p>
    <w:p>
      <w:pPr>
        <w:rPr>
          <w:rFonts w:hint="eastAsia"/>
        </w:rPr>
      </w:pPr>
    </w:p>
    <w:p>
      <w:pPr>
        <w:rPr>
          <w:rFonts w:hint="eastAsia"/>
        </w:rPr>
      </w:pPr>
      <w:r>
        <w:rPr>
          <w:rFonts w:hint="eastAsia"/>
        </w:rPr>
        <w:t>App纷争</w:t>
      </w:r>
    </w:p>
    <w:p>
      <w:pPr>
        <w:rPr>
          <w:rFonts w:hint="eastAsia"/>
        </w:rPr>
      </w:pPr>
      <w:r>
        <w:rPr>
          <w:rFonts w:hint="eastAsia"/>
        </w:rPr>
        <w:t xml:space="preserve">2018年3月8日，抖音、火山链接分享到朋友圈有可能仅为自己可见。3月25日，抖音分享到QQ空间仅为自己可见。4月11日开始至今，西瓜、抖音、火山分享到微信、QQ链接不能播放。5月15日，抖音个人页图片被朋友圈屏蔽。5月16日，西瓜视频网站被腾讯电脑管家标记为不安全网站。 [4]  5月25日，今日头条发文并举例，“传播恶意网址比例超80%“说法纯属造谣，腾讯平台也有大量违法赌博内容。5月18日，抖音“第一届文物戏精大赛”H5被微信直接封杀。5月25日，腾讯旗下QQ空间PC端分享今日头条文章链接时，无法正常显示。 [4] </w:t>
      </w:r>
    </w:p>
    <w:p>
      <w:pPr>
        <w:rPr>
          <w:rFonts w:hint="eastAsia"/>
        </w:rPr>
      </w:pPr>
      <w:r>
        <w:rPr>
          <w:rFonts w:hint="eastAsia"/>
        </w:rPr>
        <w:t>2018年5月26日上午消息，对于腾讯管家提示今日头条含诈骗信息被今日头条暗指不公一事，今日腾讯回应称，5月16日，腾讯安全云部监测到某域名含有大量以“腾讯分分彩”为名义的违法赌博内容，并通过互联网渠道大规模传播（该域名传播的URL恶意网址的比例超高，超过80%），影响大量用户。</w:t>
      </w:r>
    </w:p>
    <w:p>
      <w:pPr>
        <w:rPr>
          <w:rFonts w:hint="eastAsia"/>
        </w:rPr>
      </w:pPr>
      <w:r>
        <w:rPr>
          <w:rFonts w:hint="eastAsia"/>
        </w:rPr>
        <w:t xml:space="preserve">2018年5月25日，今日头条发文称其旗下西瓜视频在装了腾讯管家的电脑上时，被称是“有毒的诈骗犯”，暗指被腾讯不公平对待。腾讯方面表示，基于腾讯安全云风险网址数据库的相关软件自动于5月16日对其进行了“整站提醒”，告知用户风险。至5月18日，在上述恶意内容的比例有所下降的前提下，“整站提醒”已自动解除。 [5] </w:t>
      </w:r>
    </w:p>
    <w:p>
      <w:pPr>
        <w:rPr>
          <w:rFonts w:hint="eastAsia"/>
        </w:rPr>
      </w:pPr>
      <w:r>
        <w:rPr>
          <w:rFonts w:hint="eastAsia"/>
        </w:rPr>
        <w:t xml:space="preserve">2018年6月4日， 今日头条发文称，腾讯寻找各类借口对头条系旗下产品进行封禁，微信出现大量恶意攻击抖音的内容，鉴于以上事实情况，我公司不得不就”腾讯不正当竞争行为“向法院提出诉讼。 [4] </w:t>
      </w:r>
    </w:p>
    <w:p>
      <w:pPr>
        <w:rPr>
          <w:rFonts w:hint="eastAsia"/>
        </w:rPr>
      </w:pPr>
      <w:r>
        <w:rPr>
          <w:rFonts w:hint="eastAsia"/>
        </w:rPr>
        <w:t xml:space="preserve">2019年1月23日，抖音发布声明称，新用户无法正常以微信授权的方式登录并使用抖音。随后有媒体指出抖音被腾讯“封杀”的真相系头条系产品侵犯用户隐私，挑战微信规则底线，这才频频出现登录异常。1月26日，微信发布公告，明确禁止外部链接的测试、诱导行为。对重复多次违规，恶意对抗的主体，微信将采取阶梯式处理机制，进行更严格的处理，包括但不限于下调每日分享限额、限制使用微信登录功能接口、永久封禁账号、域名、IP地址或分享接口。公告中特别点名违规APP，包括：“今日头条”、“网易云音乐”、“滴滴出行”、“京东”等。 [6] </w:t>
      </w:r>
    </w:p>
    <w:p>
      <w:pPr>
        <w:rPr>
          <w:rFonts w:hint="eastAsia"/>
        </w:rPr>
      </w:pPr>
      <w:r>
        <w:rPr>
          <w:rFonts w:hint="eastAsia"/>
        </w:rPr>
        <w:t>短视频交锋</w:t>
      </w:r>
    </w:p>
    <w:p>
      <w:pPr>
        <w:rPr>
          <w:rFonts w:hint="eastAsia"/>
        </w:rPr>
      </w:pPr>
      <w:r>
        <w:rPr>
          <w:rFonts w:hint="eastAsia"/>
        </w:rPr>
        <w:t>2018年5月18日，微信官方发布公告称，升级外链管理规则，无“视听许可证”的产品，其相关视频内容禁止在微信传播。据不完全统计，至少有21款产品将受到影响。</w:t>
      </w:r>
    </w:p>
    <w:p>
      <w:pPr>
        <w:rPr>
          <w:rFonts w:hint="eastAsia"/>
        </w:rPr>
      </w:pPr>
      <w:r>
        <w:rPr>
          <w:rFonts w:hint="eastAsia"/>
        </w:rPr>
        <w:t>此项“禁令”一出便遭到了舆论的广泛关注。2018年5月21日，微信更新公告，“秒删”之前关于无“视听许可证”不得传播的条款，并表示平台会与开发者进一步研究方案，共同做好管理。</w:t>
      </w:r>
    </w:p>
    <w:p>
      <w:pPr>
        <w:rPr>
          <w:rFonts w:hint="eastAsia"/>
        </w:rPr>
      </w:pPr>
      <w:r>
        <w:rPr>
          <w:rFonts w:hint="eastAsia"/>
        </w:rPr>
        <w:t xml:space="preserve">2018年5月22日晚间，抖音短视频通过微信公众号发布一则致歉声明称，抖音的诸多视频已经惨遭微信封杀，下架的理由：“您的视频封面图可能含有不宜传播的内容，因此无法通过审核。建议修改资料后再重新提交审核。” [7] </w:t>
      </w:r>
    </w:p>
    <w:p>
      <w:pPr>
        <w:rPr>
          <w:rFonts w:hint="eastAsia"/>
        </w:rPr>
      </w:pPr>
      <w:r>
        <w:rPr>
          <w:rFonts w:hint="eastAsia"/>
        </w:rPr>
        <w:t>2018年5月25日晚间消息，今日头条在微信公众平台发文称，腾讯对短视频平台在微信好友、朋友圈、QQ空间的链接区别对待，称西瓜视频无法在这些位置正常出现，但近日腾讯发布的类似产品“下饭视频”则可以在这些位置正常显示。</w:t>
      </w:r>
    </w:p>
    <w:p>
      <w:pPr>
        <w:rPr>
          <w:rFonts w:hint="eastAsia"/>
        </w:rPr>
      </w:pPr>
      <w:r>
        <w:rPr>
          <w:rFonts w:hint="eastAsia"/>
        </w:rPr>
        <w:t>经测试，西瓜视频、下饭视频在QQ空间转发后播放均为直接跳转到第三方网站正常播放。此前曾有媒体报道腾讯QQ空间PC端分享今日头条文章链接时，弹窗会提示：“互联网短视频整治期间，平台将统一暂停直接播放。”但正文并非短视频，而是文字内容。对此，腾讯方面回应称，有个别用户反馈“QQ空间PC端分享某些第三方链接无法正常显示”。经排查，该体验现一切正常。</w:t>
      </w:r>
    </w:p>
    <w:p>
      <w:pPr>
        <w:rPr>
          <w:rFonts w:hint="eastAsia"/>
        </w:rPr>
      </w:pPr>
      <w:r>
        <w:rPr>
          <w:rFonts w:hint="eastAsia"/>
        </w:rPr>
        <w:t xml:space="preserve">在微信朋友圈里，西瓜视频无法正常显示，会提示“互联网短视频整治期间，平台将统一暂停直接播放”，下饭视频可以正常跳转播放。不过短视频整治开始时，下饭视频还未上线。当时腾讯曾表示，微信、QQ将在互联网短视频整治期间，暂停短视频APP外链直接播放功能，涉及的App包括微视、快手、抖音、西瓜视频等。目前微视的短视频无法在朋友圈正常显示，而未涉及到的美拍等均可在朋友圈正常显示。 [8] </w:t>
      </w:r>
    </w:p>
    <w:p>
      <w:pPr>
        <w:rPr>
          <w:rFonts w:hint="eastAsia"/>
        </w:rPr>
      </w:pPr>
      <w:r>
        <w:rPr>
          <w:rFonts w:hint="eastAsia"/>
        </w:rPr>
        <w:t>诉讼</w:t>
      </w:r>
    </w:p>
    <w:p>
      <w:pPr>
        <w:rPr>
          <w:rFonts w:hint="eastAsia"/>
        </w:rPr>
      </w:pPr>
      <w:r>
        <w:rPr>
          <w:rFonts w:hint="eastAsia"/>
        </w:rPr>
        <w:t xml:space="preserve">2018年5月17日上午消息，海淀法院发布案件快报称，因认为在腾讯公司运营的“微信”客户端上，微信公众号“快微课”发布文章虚构其视频来源，抖音短视频以名誉权侵权纠纷为由将腾讯公司诉至法院，要求其立即停止侵权，提供微信公众号“快微课”的注册信息及身份信息，赔礼道歉，并赔偿经济损失及维权合理费用共计100万元。日前，海淀法院受理了此案。 [9] </w:t>
      </w:r>
    </w:p>
    <w:p>
      <w:pPr>
        <w:rPr>
          <w:rFonts w:hint="eastAsia"/>
        </w:rPr>
      </w:pPr>
      <w:r>
        <w:rPr>
          <w:rFonts w:hint="eastAsia"/>
        </w:rPr>
        <w:t xml:space="preserve">2018年5月17日下午消息，对于抖音起诉腾讯一事，腾讯公关总监张军在微博表示，公众账号有完整的侵权投诉和处理流程，任何机构和个人都可以发起，也会第一时间处理。 [10] </w:t>
      </w:r>
    </w:p>
    <w:p>
      <w:pPr>
        <w:rPr>
          <w:rFonts w:hint="eastAsia"/>
        </w:rPr>
      </w:pPr>
      <w:r>
        <w:rPr>
          <w:rFonts w:hint="eastAsia"/>
        </w:rPr>
        <w:t xml:space="preserve">2019年3月20日天津市滨海新区人民法院公布了针对腾讯申请行为保全的裁定结果，要求抖音立即停止将微信/QQ开放平台授权登录服务提供给多闪使用的行为。 [11]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14EED"/>
    <w:rsid w:val="24262397"/>
    <w:rsid w:val="6871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2019-06-10T14:42:00Z</dcterms:created>
  <dc:creator>乔妮娜沙德星</dc:creator>
  <cp:lastModifiedBy>乔妮娜沙德星</cp:lastModifiedBy>
  <dcterms:modified xsi:type="dcterms:W3CDTF">2019-06-10T15:34:32Z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