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color w:val="1F4E79"/>
          <w:sz w:val="56"/>
        </w:rPr>
        <w:t>国家电网数据平台</w:t>
      </w:r>
    </w:p>
    <w:p>
      <w:pPr>
        <w:jc w:val="center"/>
      </w:pPr>
      <w:r>
        <w:rPr>
          <w:rFonts w:ascii="Calibri" w:hAnsi="Calibri" w:eastAsia="黑体"/>
          <w:b/>
          <w:color w:val="2E6B9A"/>
          <w:sz w:val="40"/>
        </w:rPr>
        <w:t>Windows 环境从头到尾完成教程</w:t>
      </w:r>
    </w:p>
    <w:p>
      <w:pPr>
        <w:jc w:val="center"/>
      </w:pPr>
      <w:r>
        <w:rPr>
          <w:rFonts w:ascii="Calibri" w:hAnsi="Calibri" w:eastAsia="宋体"/>
          <w:b/>
          <w:sz w:val="28"/>
        </w:rPr>
        <w:t>企业开发项目  +  企业运维项目</w:t>
      </w:r>
    </w:p>
    <w:p>
      <w:pPr>
        <w:jc w:val="center"/>
      </w:pPr>
      <w:r>
        <w:rPr>
          <w:rFonts w:ascii="Calibri" w:hAnsi="Calibri" w:eastAsia="宋体"/>
          <w:b w:val="0"/>
          <w:color w:val="555555"/>
          <w:sz w:val="24"/>
        </w:rPr>
        <w:t>对应代码：springboot \ State-Grid</w:t>
      </w:r>
    </w:p>
    <w:p>
      <w:pPr>
        <w:jc w:val="center"/>
      </w:pPr>
      <w:r>
        <w:rPr>
          <w:rFonts w:ascii="Calibri" w:hAnsi="Calibri" w:eastAsia="宋体"/>
          <w:b w:val="0"/>
          <w:color w:val="555555"/>
          <w:sz w:val="24"/>
        </w:rPr>
        <w:t>统一密码 root / 127307</w:t>
      </w:r>
    </w:p>
    <w:p>
      <w:r>
        <w:br w:type="page"/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写在前面：这份教程带你做什么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试卷有两份 Word：企业开发项目、企业运维项目。本教程按 Windows 电脑（Windows 10/11 + IntelliJ IDEA）从零做到能交差。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开发部分：在 IDEA 里跑两个 Spring Boot，完成拿 Token、同步用户台账、生成 Excel、导出 Word 日报。代码已经写在 springboot\State-Grid 里，你主要是部署、跑通、截图。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运维部分：在 Windows 上用 Docker Desktop 完成 MySQL 主从、Redis 哨兵、Nginx、Prometheus+Grafana；再用客户端做 EMP/DEPT 的 SQL 题。如果老师强制要求 CentOS 7 虚拟机，见第六章。</w:t>
      </w:r>
    </w:p>
    <w:p>
      <w:pPr>
        <w:spacing w:after="160"/>
        <w:ind w:left="170"/>
      </w:pPr>
      <w:r>
        <w:rPr>
          <w:rFonts w:ascii="Calibri" w:hAnsi="Calibri" w:eastAsia="宋体"/>
          <w:b/>
          <w:color w:val="B33B1F"/>
          <w:sz w:val="22"/>
        </w:rPr>
        <w:t>注意：开发接口必须打 8080（state-grid-app），不要打 18080。18080 只是模拟第三方 Blade。H2 控制台不要用默认的 jdbc:h2:~/test。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一、项目到底要交什么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1. 企业开发项目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依据 yml 里配置的租户、账号、密码、clientId/clientSecret，调用远程 OAuth 拿 Token，并提供查询接口返回 Token。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用 Token 里的 accessToken 调用用户信息台账分页接口。定时任务启动时跑一次、之后每天 03:00 再跑，增量同步到本地表，同时生成 Excel。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提供日报导出：GET /report/export?date={date}，返回 Word，格式为「xxxx年 xx月 xx日 台账统计报告 / 新增账户 / 已删除账户」。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本仓库对应位置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源码 zip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把 springboot\State-Grid 打成 zip（不要含 target、data）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数据库 sql（只要结构）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sql\schema.sql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2. 企业运维项目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安装 CentOS7（或用 Windows 上的 Docker 等价完成）、Docker、Docker Compose；MySQL 主从热备份；Redis 哨兵；Nginx 反向代理负载均衡；Prometheus+Grafana 监控 Spring Boot；按题目建 EMP/DEPT 并写 SQL。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怎么交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MySQL 主从安装文档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本教程第四章可直接当文档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Redis 哨兵安装文档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本教程第四章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Nginx 安装文档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本教程第四章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Prometheus+Grafana 安装文档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本教程第四章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数据库 SQL 脚本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本教程第五章，保存为 ops-emp-dept.sql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二、Windows 环境准备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1. 必装软件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软件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建议版本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JDK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17（Temurin 或 Oracle）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编译运行 Spring Boot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Maven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3.8 / 3.9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打包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IntelliJ IDEA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2023 及以上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打开工程、启动两个应用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Apifox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最新版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导入并测接口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Git（可选）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最新版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拉代码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Docker Desktop（运维用）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最新稳定版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MySQL/Redis/Nginx/监控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JDK 安装完后，系统环境变量要有 JAVA_HOME，例如 C:\Program Files\Eclipse Adoptium\jdk-17，Path 里加上 %JAVA_HOME%\bin。命令提示符执行：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java -version</w:t>
        <w:br/>
        <w:t>mvn -version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应能看到 java version "17..."。如果提示 mvn 不是内部或外部命令，把 Maven 的 bin 目录也加到 Path。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2. IDEA 打开工程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用 IDEA 打开已有工程根目录，确保 springboot\pom.xml 的 modules 里包含 State-Grid。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右侧 Maven 面板点 Reload All Maven Projects。能看到：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springboot</w:t>
        <w:br/>
        <w:t xml:space="preserve">  └─ State-Grid</w:t>
        <w:br/>
        <w:t xml:space="preserve">       ├─ blade-mock</w:t>
        <w:br/>
        <w:t xml:space="preserve">       └─ state-grid-app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如果 State-Grid 是红的，先确认父 pom 已写入 &lt;module&gt;State-Grid&lt;/module&gt;，再 Reload。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3. 两个模块分别干什么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353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启动类</w:t>
            </w:r>
          </w:p>
        </w:tc>
        <w:tc>
          <w:tcPr>
            <w:tcW w:type="dxa" w:w="2353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端口</w:t>
            </w:r>
          </w:p>
        </w:tc>
        <w:tc>
          <w:tcPr>
            <w:tcW w:type="dxa" w:w="2353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角色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blade-mock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com.blademock.BladeMockApplication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18080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假装第三方 Blade：发 Token、给用户台账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state-grid-app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com.stategrid.StateGridApplication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8080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你要交的开发程序：拿 Token、同步、导出 Word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yml 里远程地址默认指向本机 mock，所以不必真去搭 Blade 官方工程。账号如下（已写进 application.yml，不用改）：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clientId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saber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clientSecret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saber_secret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tenantId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000000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username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admin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password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21232f297a57a5a743894a0e4a801fc3（admin 的 MD5）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三、开发项目：部署与跑通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1. 业务流程图（演示前先看懂）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yml 账号</w:t>
        <w:br/>
        <w:t xml:space="preserve">   |</w:t>
        <w:br/>
        <w:t xml:space="preserve">   v</w:t>
        <w:br/>
        <w:t>GET http://127.0.0.1:8080/auth/token     &lt;-- 试卷接口，浏览器/Apifox 打这个</w:t>
        <w:br/>
        <w:t xml:space="preserve">   |</w:t>
        <w:br/>
        <w:t xml:space="preserve">   v</w:t>
        <w:br/>
        <w:t>POST http://127.0.0.1:18080/blade-auth/token   &lt;-- app 内部去调 mock</w:t>
        <w:br/>
        <w:t xml:space="preserve">   |  Header: Authorization Basic(saber:saber_secret)</w:t>
        <w:br/>
        <w:t xml:space="preserve">   v</w:t>
        <w:br/>
        <w:t>GET  http://127.0.0.1:18080/blade-user/user-list?current=1&amp;size=10</w:t>
        <w:br/>
        <w:t xml:space="preserve">   |  Header: Blade-Auth = accessToken</w:t>
        <w:br/>
        <w:t xml:space="preserve">   v</w:t>
        <w:br/>
        <w:t>增量写入 H2 表 LOCAL_USER_LEDGER</w:t>
        <w:br/>
        <w:t>统计写入 SYNC_REPORT</w:t>
        <w:br/>
        <w:t>生成 Excel 到 state-grid-app\data\excel\</w:t>
        <w:br/>
        <w:t xml:space="preserve">   v</w:t>
        <w:br/>
        <w:t>GET http://127.0.0.1:8080/report/export?date=yyyy-MM-dd  &lt;-- 下载 Word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定时：程序启动立刻同步一次；之后每天凌晨 03:00 再同步。演示时用 POST /job/sync 立刻再跑一遍即可。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2. 编译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在 IDEA 底部 Terminal（或 Windows 的 cmd / PowerShell）进入目录打包：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cd springboot\State-Grid</w:t>
        <w:br/>
        <w:t>mvn -DskipTests package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成功后有两个 jar：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blade-mock\target\blade-mock-1.0-SNAPSHOT.jar</w:t>
        <w:br/>
        <w:t>state-grid-app\target\state-grid-app-1.0-SNAPSHOT.jar</w:t>
      </w:r>
    </w:p>
    <w:p>
      <w:pPr>
        <w:spacing w:after="160"/>
        <w:ind w:left="170"/>
      </w:pPr>
      <w:r>
        <w:rPr>
          <w:rFonts w:ascii="Calibri" w:hAnsi="Calibri" w:eastAsia="宋体"/>
          <w:b/>
          <w:color w:val="B33B1F"/>
          <w:sz w:val="22"/>
        </w:rPr>
        <w:t>注意：本机若是 JDK 21，Lombok 已在 pom 里指定 1.18.34，一般可直接编过。仍报错时把 IDEA 的 Project SDK 改成 17 再编。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3. 启动（顺序不能反）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方式 A：IDEA 图形界面（推荐）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1）打开 BladeMockApplication，点绿色三角 Run。控制台出现 Tomcat started on port(s): 18080 再进行下一步。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2）打开 StateGridApplication，再点 Run。出现 Tomcat started on port(s): 8080。同时会打印「应用启动，立即执行一次用户台账同步」。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方式 B：两个命令行窗口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cd springboot\State-Grid\blade-mock</w:t>
        <w:br/>
        <w:t>java -jar target\blade-mock-1.0-SNAPSHOT.jar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cd springboot\State-Grid\state-grid-app</w:t>
        <w:br/>
        <w:t>java -jar target\state-grid-app-1.0-SNAPSHOT.jar</w:t>
      </w:r>
    </w:p>
    <w:p>
      <w:pPr>
        <w:spacing w:after="160"/>
        <w:ind w:left="170"/>
      </w:pPr>
      <w:r>
        <w:rPr>
          <w:rFonts w:ascii="Calibri" w:hAnsi="Calibri" w:eastAsia="宋体"/>
          <w:b/>
          <w:color w:val="B33B1F"/>
          <w:sz w:val="22"/>
        </w:rPr>
        <w:t>注意：第二个命令的当前目录必须是 state-grid-app，否则 H2 文件路径会错。Windows 不要关这两个窗口。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4. 用浏览器 / PowerShell 验收开发接口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PowerShell 里执行（把日期改成当天）：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curl http://127.0.0.1:8080/actuator/health</w:t>
        <w:br/>
        <w:t>curl http://127.0.0.1:8080/auth/token</w:t>
        <w:br/>
        <w:t>curl -Method POST http://127.0.0.1:8080/job/sync</w:t>
        <w:br/>
        <w:t>curl http://127.0.0.1:8080/report/stat?date=2026-09-04</w:t>
        <w:br/>
        <w:t>curl -L -o $env:USERPROFILE\Desktop\台账统计报告.docx http://127.0.0.1:8080/report/export?date=2026-09-04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接口</w:t>
            </w:r>
          </w:p>
        </w:tc>
        <w:tc>
          <w:tcPr>
            <w:tcW w:type="dxa" w:w="4706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成功长什么样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/actuator/health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status 为 UP，database 为 H2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/auth/token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success true，data.accessToken 有一串字符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/job/sync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totalCount 至少为 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/report/export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桌面上出现可打开的 docx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Word 打开后应类似：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2026年 9月 4日 台账统计报告</w:t>
        <w:br/>
        <w:t>新增账户：_10__个</w:t>
        <w:br/>
        <w:t>已删除账户：_1__个</w:t>
        <w:br/>
        <w:t>国家电网数据平台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5. Apifox 导入与测试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1）打开 Apifox → 导入 → Postman。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2）选择 springboot\State-Grid\apifox\state-grid.postman_collection.json。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3）再导入同目录 state-grid.postman_environment.json。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4）环境变量 baseUrl 必须是 http://127.0.0.1:8080 ，不要末尾斜杠，不要写成 18080。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5）按文件夹顺序跑：01 获取 Token → 02 台账同步 → 03 导出 Word。05 才是打 18080 的第三方模拟。</w:t>
      </w:r>
    </w:p>
    <w:p>
      <w:pPr>
        <w:spacing w:after="160"/>
        <w:ind w:left="170"/>
      </w:pPr>
      <w:r>
        <w:rPr>
          <w:rFonts w:ascii="Calibri" w:hAnsi="Calibri" w:eastAsia="宋体"/>
          <w:b/>
          <w:color w:val="B33B1F"/>
          <w:sz w:val="22"/>
        </w:rPr>
        <w:t>注意：若出现 404 且 path 为 //auth/token，就是 baseUrl 多了斜杠或端口用成了 18080。改环境变量后重发即可，不是代码坏了。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6. 用 H2 控制台看库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浏览器打开（末尾斜杠不能省）：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http://127.0.0.1:8080/h2-console/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登录不要用页面默认的 jdbc:h2:~/test（会报 Database not found）。Windows 路径用正斜杠：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JDBC URL:</w:t>
        <w:br/>
        <w:t>jdbc:h2:file:C:/你的路径/springboot/State-Grid/state-grid-app/data/state_grid;MODE=MySQL;AUTO_SERVER=TRUE</w:t>
        <w:br/>
        <w:br/>
        <w:t>User Name: sa</w:t>
        <w:br/>
        <w:t>Password: （空）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例如工程在 D:\IdeaProjects\javafirst 下：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jdbc:h2:file:D:/IdeaProjects/javafirst/springboot/State-Grid/state-grid-app/data/state_grid;MODE=MySQL;AUTO_SERVER=TRUE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Connect 之后应看到两张表：LOCAL_USER_LEDGER（用户台账）、SYNC_REPORT（当天新增/删除统计）。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7. 演示增量同步（答辩加分）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在 PowerShell：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curl.exe -X POST http://127.0.0.1:18080/blade-user/mock/add -d "account=newuser01&amp;name=新员工"</w:t>
        <w:br/>
        <w:t>curl.exe -X POST http://127.0.0.1:18080/blade-user/mock/delete/10002</w:t>
        <w:br/>
        <w:t>curl.exe -X POST http://127.0.0.1:8080/job/sync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第二次同步的 newCount 会加 1，deletedCount 会加 1。再导出一次 Word，两个数字会对上。Excel 在：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springboot\State-Grid\state-grid-app\data\excel\user-ledger-当天日期.xlsx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8. 开发部分常见问题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现象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原因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处理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app 启动提示连不上 18080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mock 没先启动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先起 blade-mock 再起 app，或再点一次 /job/sync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8080 端口占用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上次 Java 没关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任务管理器结束 java.exe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H2 404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打开了 /h2-console 没斜杠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改用 /h2-console/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H2 Database not found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用了默认 ~/test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换成项目 data\state_grid 的绝对路径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Apifox 404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打到 18080 或双斜杠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baseUrl=http://127.0.0.1:8080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四、运维项目：Windows + Docker Desktop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考试原文写的是克隆 CentOS 7。在 Windows 上更稳的做法是安装 Docker Desktop，用容器完成同等拓扑，截图交文档。若机房强制虚拟机，见第六章。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1. 安装 Docker Desktop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1）官网下载 Docker Desktop for Windows，安装时勾选 Use WSL 2。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2）重启电脑，启动 Docker Desktop，托盘图标不再转圈。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3）PowerShell 执行 docker version 和 docker compose version，都能输出版本号。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资源建议：Settings → Resources，内存至少 4GB（8GB 更稳）。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2. 启动中间件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若仓库有 springboot\State-Grid\docker\docker-compose.yml，直接：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cd springboot\State-Grid\docker</w:t>
        <w:br/>
        <w:t>docker compose up -d</w:t>
        <w:br/>
        <w:t>docker compose ps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需要起来的服务与端口：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端口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账号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MySQL 主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3306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root / 127307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MySQL 从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3307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root / 127307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Redis 主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6379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密码 127307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Redis 从 / 哨兵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6380、6381 / 26379-26381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哨兵名 mymaster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Nginx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反代 8080 与 18080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MinIO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9000 / 9001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remote_user / 0123456789.abcdefg，bucket=demo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Prometheus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9090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抓取 /actuator/prometheus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Grafana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3000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admin / 127307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全部 Up 后再做检查。第一次拉镜像需要联网，等几分钟。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3. MySQL 主从验证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docker exec -it sg-mysql-slave mysql -uroot -p127307 -e "SHOW REPLICA STATUS\G"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看 Replica_IO_Running、Replica_SQL_Running 都是 Yes。再在主库建个测试库，从库能查到即同步成功。也可用 Navicat 连 127.0.0.1:3306（主）和 3307（从）。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4. Redis 哨兵验证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docker exec -it sg-redis-sentinel1 redis-cli -p 26379 SENTINEL masters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能看到 mymaster。故障转移演示：docker stop 主容器，等约 5 秒再查 get-master-addr-by-name，会切到从库。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5. Nginx 反向代理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两个 Spring Boot 保持在 IDEA 里跑。Nginx 把 80 端口转到 8080，并把 /blade-auth/、/blade-user/ 转到 18080。浏览器访问：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http://127.0.0.1/auth/token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若要演示负载均衡，IDEA 再起一份 state-grid-app，Program arguments 填 --spring.profiles.active=replica（端口 8081）。</w:t>
      </w:r>
    </w:p>
    <w:p>
      <w:pPr>
        <w:spacing w:after="160"/>
        <w:ind w:left="170"/>
      </w:pPr>
      <w:r>
        <w:rPr>
          <w:rFonts w:ascii="Calibri" w:hAnsi="Calibri" w:eastAsia="宋体"/>
          <w:b/>
          <w:color w:val="B33B1F"/>
          <w:sz w:val="22"/>
        </w:rPr>
        <w:t>注意：Windows 上 80 端口有时被 IIS 占用。占用时把映射改成 8088:80，访问 http://127.0.0.1:8088 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6. Prometheus + Grafana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应用已暴露 http://127.0.0.1:8080/actuator/prometheus 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Prometheus：http://127.0.0.1:9090 → Status → Targets，job=state-grid-app 为 UP。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Grafana：http://127.0.0.1:3000 ，账号 admin，密码 127307。数据源选 Prometheus。可导入看板 ID 4701（JVM）。截图：应用 UP、堆内存曲线。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30"/>
        </w:rPr>
        <w:t>7. MinIO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控制台 http://127.0.0.1:9001 ，Access Key=remote_user，Secret Key=0123456789.abcdefg，Bucket=demo。当前精简开发版 Excel 写在本地 data\excel，答辩时说明即可。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五、运维 SQL 题（直接可交）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用客户端连 MySQL（Docker 主库 3306 或本机 MySQL），新建库 ops_demo，执行下面全文，保存为 ops-emp-dept.sql 一并提交。</w:t>
      </w:r>
    </w:p>
    <w:p>
      <w:pPr>
        <w:spacing w:before="80" w:after="160"/>
        <w:ind w:left="227"/>
      </w:pPr>
      <w:r>
        <w:rPr>
          <w:rFonts w:ascii="Consolas" w:hAnsi="Consolas" w:eastAsia="Consolas"/>
          <w:b w:val="0"/>
          <w:color w:val="222222"/>
          <w:sz w:val="20"/>
        </w:rPr>
        <w:t>CREATE DATABASE IF NOT EXISTS ops_demo DEFAULT CHARACTER SET utf8mb4;</w:t>
        <w:br/>
        <w:t>USE ops_demo;</w:t>
        <w:br/>
        <w:br/>
        <w:t>DROP TABLE IF EXISTS EMP;</w:t>
        <w:br/>
        <w:t>DROP TABLE IF EXISTS DEPT;</w:t>
        <w:br/>
        <w:br/>
        <w:t>CREATE TABLE DEPT (</w:t>
        <w:br/>
        <w:t xml:space="preserve">  ID BIGINT PRIMARY KEY,</w:t>
        <w:br/>
        <w:t xml:space="preserve">  NAME VARCHAR(20) NOT NULL,</w:t>
        <w:br/>
        <w:t xml:space="preserve">  LOCATION VARCHAR(100)</w:t>
        <w:br/>
        <w:t>);</w:t>
        <w:br/>
        <w:br/>
        <w:t>CREATE TABLE EMP (</w:t>
        <w:br/>
        <w:t xml:space="preserve">  ID BIGINT PRIMARY KEY,</w:t>
        <w:br/>
        <w:t xml:space="preserve">  NAME VARCHAR(100) NOT NULL,</w:t>
        <w:br/>
        <w:t xml:space="preserve">  SALARY INT,</w:t>
        <w:br/>
        <w:t xml:space="preserve">  DEPTID INT,</w:t>
        <w:br/>
        <w:t xml:space="preserve">  CONSTRAINT fk_emp_dept FOREIGN KEY (DEPTID) REFERENCES DEPT(ID)</w:t>
        <w:br/>
        <w:t>);</w:t>
        <w:br/>
        <w:br/>
        <w:t>INSERT INTO DEPT VALUES (1,'研发部','一楼'),(2,'人事部','二楼');</w:t>
        <w:br/>
        <w:t>INSERT INTO EMP VALUES (1001,'张三',5000,1),(1002,'李四',4000,1),(1003,'王五',1000,2),(1004,'赵六',3000,2);</w:t>
        <w:br/>
        <w:br/>
        <w:t>-- 1 张三薪水提升 10%</w:t>
        <w:br/>
        <w:t>UPDATE EMP SET SALARY = SALARY * 1.1 WHERE NAME = '张三';</w:t>
        <w:br/>
        <w:br/>
        <w:t>-- 2 姓王的员工按薪水降序</w:t>
        <w:br/>
        <w:t>SELECT * FROM EMP WHERE NAME LIKE '王%' ORDER BY SALARY DESC;</w:t>
        <w:br/>
        <w:br/>
        <w:t>-- 3 第 2 到 4 条记录</w:t>
        <w:br/>
        <w:t>SELECT * FROM EMP LIMIT 1, 3;</w:t>
        <w:br/>
        <w:br/>
        <w:t>-- 4 左外连接员工和部门</w:t>
        <w:br/>
        <w:t>SELECT e.*, d.NAME AS DEPT_NAME, d.LOCATION</w:t>
        <w:br/>
        <w:t>FROM EMP e LEFT JOIN DEPT d ON e.DEPTID = d.ID;</w:t>
        <w:br/>
        <w:br/>
        <w:t>-- 5 各部门人数</w:t>
        <w:br/>
        <w:t>SELECT d.NAME, COUNT(e.ID) AS CNT</w:t>
        <w:br/>
        <w:t>FROM DEPT d LEFT JOIN EMP e ON d.ID = e.DEPTID</w:t>
        <w:br/>
        <w:t>GROUP BY d.ID, d.NAME;</w:t>
        <w:br/>
        <w:br/>
        <w:t>-- 6 平均薪水大于 3000 的部门</w:t>
        <w:br/>
        <w:t>SELECT d.NAME, AVG(e.SALARY) AS AVG_SALARY</w:t>
        <w:br/>
        <w:t>FROM EMP e JOIN DEPT d ON e.DEPTID = d.ID</w:t>
        <w:br/>
        <w:t>GROUP BY d.ID, d.NAME</w:t>
        <w:br/>
        <w:t>HAVING AVG(e.SALARY) &gt; 3000;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六、老师点名要 CentOS 7 虚拟机时（可选）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Windows 推荐 VMware Workstation。CentOS 7 选 Minimal 或 DVD ISO。root 密码设为 127307。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本机内存建议 16GB 以上。开 2 台即可：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虚拟机</w:t>
            </w:r>
          </w:p>
        </w:tc>
        <w:tc>
          <w:tcPr>
            <w:tcW w:type="dxa" w:w="1882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CPU</w:t>
            </w:r>
          </w:p>
        </w:tc>
        <w:tc>
          <w:tcPr>
            <w:tcW w:type="dxa" w:w="1882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内存</w:t>
            </w:r>
          </w:p>
        </w:tc>
        <w:tc>
          <w:tcPr>
            <w:tcW w:type="dxa" w:w="1882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磁盘</w:t>
            </w:r>
          </w:p>
        </w:tc>
        <w:tc>
          <w:tcPr>
            <w:tcW w:type="dxa" w:w="1882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角色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vm1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 核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4GB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40GB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Docker、MySQL 主、Nginx、监控、跑应用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vm2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 核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4GB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30GB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MySQL 从、Redis 哨兵整套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安装完进入系统：systemctl stop firewalld；yum 安装 docker 与 docker-compose；把项目拷进去再 compose up。两台用桥接或仅主机网络，互相能 ping。</w:t>
      </w:r>
    </w:p>
    <w:p>
      <w:pPr>
        <w:spacing w:after="160"/>
        <w:ind w:left="170"/>
      </w:pPr>
      <w:r>
        <w:rPr>
          <w:rFonts w:ascii="Calibri" w:hAnsi="Calibri" w:eastAsia="宋体"/>
          <w:b/>
          <w:color w:val="B33B1F"/>
          <w:sz w:val="22"/>
        </w:rPr>
        <w:t>注意：笔记本内存小于 8GB 时不要强开两台虚拟机，用第四章 Docker Desktop 即可，答辩说明「Windows 上用容器等价部署」。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七、答辩演示建议顺序（约 15 分钟）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1. IDEA 展示两个启动类，先 mock 后 app。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2. 浏览器打开 /auth/token，指出 accessToken。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3. Apifox 跑 /job/sync，H2 打开 LOCAL_USER_LEDGER。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4. 下载 Word 日报，对照新增/删除数字。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5. 若运维已起：Docker Desktop 窗口、从库 SHOW REPLICA STATUS、Grafana 看板、Nginx 访问 80 端口。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6. 客户端跑第五章 SQL，展示查询结果。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八、打包提交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开发：选中 springboot\State-Grid，排除 target、data、.idea，右键压缩为 State-Grid-src.zip，附上 sql\schema.sql。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运维：本 Word 可作四份安装文档的合并版；SQL 另存 ops-emp-dept.sql。按老师要求拆成四个 txt 也可以，内容从第四章对应小节复制。</w:t>
      </w:r>
    </w:p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源码不要提交 H2 的 data 目录和 Excel 运行产物。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6"/>
        </w:rPr>
        <w:t>附录：端口一览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端口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谁在听</w:t>
            </w:r>
          </w:p>
        </w:tc>
        <w:tc>
          <w:tcPr>
            <w:tcW w:type="dxa" w:w="3137"/>
            <w:shd w:fill="1F4E79"/>
          </w:tcPr>
          <w:p>
            <w:r/>
            <w:r>
              <w:rPr>
                <w:rFonts w:ascii="Calibri" w:hAnsi="Calibri" w:eastAsia="宋体"/>
                <w:b/>
                <w:color w:val="FFFFFF"/>
                <w:sz w:val="22"/>
              </w:rPr>
              <w:t>你怎么用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18080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blade-mock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只测 /blade-auth/token、/blade-user/user-list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8080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state-grid-app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试卷接口、H2、actuator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8081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app 第二实例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可选，负载均衡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3306 / 3307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MySQL 主/从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运维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6379 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Redis / 哨兵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运维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Nginx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运维反代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9000 / 9001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MinIO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对象存储控制台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9090 / 3000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Prometheus / Grafana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监控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Calibri" w:hAnsi="Calibri" w:eastAsia="宋体"/>
          <w:b w:val="0"/>
          <w:sz w:val="24"/>
        </w:rPr>
        <w:t>做到这里：开发两个进程能跑、四个接口能通、H2 有数据、Word 能下载；运维容器能起、SQL 能跑，即可按试卷要求交付。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