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楷体_GB2312" w:hAnsi="华文细黑" w:eastAsia="楷体_GB2312"/>
          <w:b/>
          <w:bCs/>
          <w:sz w:val="44"/>
          <w:szCs w:val="44"/>
        </w:rPr>
      </w:pPr>
      <w:r>
        <w:rPr>
          <w:rFonts w:hint="eastAsia" w:ascii="楷体_GB2312" w:hAnsi="华文细黑" w:eastAsia="楷体_GB2312"/>
          <w:b/>
          <w:bCs/>
          <w:sz w:val="44"/>
          <w:szCs w:val="44"/>
        </w:rPr>
        <w:t>数学与信息技术学院</w:t>
      </w:r>
    </w:p>
    <w:p>
      <w:pPr>
        <w:jc w:val="center"/>
        <w:rPr>
          <w:rFonts w:ascii="华文细黑" w:hAnsi="华文细黑" w:eastAsia="华文细黑"/>
          <w:sz w:val="44"/>
          <w:szCs w:val="44"/>
        </w:rPr>
      </w:pPr>
    </w:p>
    <w:p>
      <w:pPr>
        <w:jc w:val="center"/>
        <w:rPr>
          <w:rFonts w:ascii="华文细黑" w:hAnsi="华文细黑" w:eastAsia="华文细黑"/>
          <w:sz w:val="44"/>
          <w:szCs w:val="44"/>
        </w:rPr>
      </w:pPr>
    </w:p>
    <w:p>
      <w:pPr>
        <w:jc w:val="center"/>
        <w:rPr>
          <w:rFonts w:ascii="华文细黑" w:hAnsi="华文细黑" w:eastAsia="华文细黑"/>
          <w:sz w:val="44"/>
          <w:szCs w:val="44"/>
        </w:rPr>
      </w:pPr>
    </w:p>
    <w:p>
      <w:pPr>
        <w:jc w:val="center"/>
        <w:rPr>
          <w:rFonts w:ascii="楷体_GB2312" w:eastAsia="楷体_GB2312"/>
          <w:sz w:val="120"/>
          <w:szCs w:val="120"/>
        </w:rPr>
      </w:pPr>
      <w:r>
        <w:rPr>
          <w:rFonts w:hint="eastAsia" w:ascii="楷体_GB2312" w:eastAsia="楷体_GB2312"/>
          <w:sz w:val="120"/>
          <w:szCs w:val="120"/>
        </w:rPr>
        <w:t>实</w:t>
      </w:r>
      <w:r>
        <w:rPr>
          <w:rFonts w:ascii="楷体_GB2312" w:eastAsia="楷体_GB2312"/>
          <w:sz w:val="120"/>
          <w:szCs w:val="120"/>
        </w:rPr>
        <w:t xml:space="preserve"> </w:t>
      </w:r>
      <w:r>
        <w:rPr>
          <w:rFonts w:hint="eastAsia" w:ascii="楷体_GB2312" w:eastAsia="楷体_GB2312"/>
          <w:sz w:val="120"/>
          <w:szCs w:val="120"/>
        </w:rPr>
        <w:t>验</w:t>
      </w:r>
      <w:r>
        <w:rPr>
          <w:rFonts w:ascii="楷体_GB2312" w:eastAsia="楷体_GB2312"/>
          <w:sz w:val="120"/>
          <w:szCs w:val="120"/>
        </w:rPr>
        <w:t xml:space="preserve"> </w:t>
      </w:r>
      <w:r>
        <w:rPr>
          <w:rFonts w:hint="eastAsia" w:ascii="楷体_GB2312" w:eastAsia="楷体_GB2312"/>
          <w:sz w:val="120"/>
          <w:szCs w:val="120"/>
        </w:rPr>
        <w:t>报</w:t>
      </w:r>
      <w:r>
        <w:rPr>
          <w:rFonts w:ascii="楷体_GB2312" w:eastAsia="楷体_GB2312"/>
          <w:sz w:val="120"/>
          <w:szCs w:val="120"/>
        </w:rPr>
        <w:t xml:space="preserve"> </w:t>
      </w:r>
      <w:r>
        <w:rPr>
          <w:rFonts w:hint="eastAsia" w:ascii="楷体_GB2312" w:eastAsia="楷体_GB2312"/>
          <w:sz w:val="120"/>
          <w:szCs w:val="120"/>
        </w:rPr>
        <w:t>告</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ind w:firstLine="472" w:firstLineChars="147"/>
        <w:rPr>
          <w:b/>
          <w:bCs/>
          <w:sz w:val="32"/>
          <w:szCs w:val="32"/>
          <w:u w:val="single"/>
        </w:rPr>
      </w:pPr>
      <w:r>
        <w:rPr>
          <w:rFonts w:hint="eastAsia"/>
          <w:b/>
          <w:bCs/>
          <w:sz w:val="32"/>
          <w:szCs w:val="32"/>
        </w:rPr>
        <w:t>实验课程名称：</w:t>
      </w:r>
      <w:r>
        <w:rPr>
          <w:b/>
          <w:bCs/>
          <w:sz w:val="32"/>
          <w:szCs w:val="32"/>
          <w:u w:val="single"/>
        </w:rPr>
        <w:t xml:space="preserve">      </w:t>
      </w:r>
      <w:r>
        <w:rPr>
          <w:rFonts w:hint="eastAsia"/>
          <w:b/>
          <w:bCs/>
          <w:sz w:val="32"/>
          <w:szCs w:val="32"/>
          <w:u w:val="single"/>
        </w:rPr>
        <w:t>软件工程</w:t>
      </w:r>
      <w:r>
        <w:rPr>
          <w:rFonts w:hint="eastAsia"/>
          <w:sz w:val="32"/>
          <w:u w:val="single"/>
        </w:rPr>
        <w:t xml:space="preserve">     </w:t>
      </w:r>
      <w:r>
        <w:rPr>
          <w:sz w:val="32"/>
          <w:u w:val="single"/>
        </w:rPr>
        <w:t xml:space="preserve">   </w:t>
      </w:r>
    </w:p>
    <w:p>
      <w:pPr>
        <w:ind w:firstLine="472" w:firstLineChars="147"/>
        <w:rPr>
          <w:rFonts w:ascii="宋体"/>
          <w:b/>
          <w:bCs/>
          <w:sz w:val="30"/>
          <w:szCs w:val="28"/>
          <w:u w:val="single"/>
        </w:rPr>
      </w:pPr>
      <w:r>
        <w:rPr>
          <w:rFonts w:hint="eastAsia"/>
          <w:b/>
          <w:bCs/>
          <w:sz w:val="32"/>
          <w:szCs w:val="32"/>
        </w:rPr>
        <w:t>实验项目名称：</w:t>
      </w:r>
      <w:r>
        <w:rPr>
          <w:rFonts w:hint="eastAsia" w:ascii="宋体" w:hAnsi="宋体"/>
          <w:sz w:val="32"/>
          <w:szCs w:val="32"/>
          <w:u w:val="single"/>
        </w:rPr>
        <w:t>机票预订系统UML建模</w:t>
      </w:r>
      <w:r>
        <w:rPr>
          <w:rFonts w:ascii="宋体" w:hAnsi="宋体"/>
          <w:sz w:val="30"/>
          <w:szCs w:val="28"/>
          <w:u w:val="single"/>
        </w:rPr>
        <w:t xml:space="preserve">  </w:t>
      </w:r>
    </w:p>
    <w:p>
      <w:pPr>
        <w:ind w:firstLine="472" w:firstLineChars="147"/>
        <w:rPr>
          <w:b/>
          <w:bCs/>
          <w:color w:val="000000" w:themeColor="text1"/>
          <w:sz w:val="32"/>
          <w:szCs w:val="32"/>
          <w:u w:val="single"/>
        </w:rPr>
      </w:pPr>
      <w:r>
        <w:rPr>
          <w:rFonts w:hint="eastAsia"/>
          <w:b/>
          <w:bCs/>
          <w:color w:val="000000" w:themeColor="text1"/>
          <w:sz w:val="32"/>
          <w:szCs w:val="32"/>
        </w:rPr>
        <w:t>专</w:t>
      </w:r>
      <w:r>
        <w:rPr>
          <w:b/>
          <w:bCs/>
          <w:color w:val="000000" w:themeColor="text1"/>
          <w:sz w:val="32"/>
          <w:szCs w:val="32"/>
        </w:rPr>
        <w:t xml:space="preserve"> </w:t>
      </w:r>
      <w:r>
        <w:rPr>
          <w:rFonts w:hint="eastAsia"/>
          <w:b/>
          <w:bCs/>
          <w:color w:val="000000" w:themeColor="text1"/>
          <w:sz w:val="32"/>
          <w:szCs w:val="32"/>
        </w:rPr>
        <w:t>业</w:t>
      </w:r>
      <w:r>
        <w:rPr>
          <w:b/>
          <w:bCs/>
          <w:color w:val="000000" w:themeColor="text1"/>
          <w:sz w:val="32"/>
          <w:szCs w:val="32"/>
        </w:rPr>
        <w:t xml:space="preserve"> </w:t>
      </w:r>
      <w:r>
        <w:rPr>
          <w:rFonts w:hint="eastAsia"/>
          <w:b/>
          <w:bCs/>
          <w:color w:val="000000" w:themeColor="text1"/>
          <w:sz w:val="32"/>
          <w:szCs w:val="32"/>
        </w:rPr>
        <w:t>班</w:t>
      </w:r>
      <w:r>
        <w:rPr>
          <w:b/>
          <w:bCs/>
          <w:color w:val="000000" w:themeColor="text1"/>
          <w:sz w:val="32"/>
          <w:szCs w:val="32"/>
        </w:rPr>
        <w:t xml:space="preserve"> </w:t>
      </w:r>
      <w:r>
        <w:rPr>
          <w:rFonts w:hint="eastAsia"/>
          <w:b/>
          <w:bCs/>
          <w:color w:val="000000" w:themeColor="text1"/>
          <w:sz w:val="32"/>
          <w:szCs w:val="32"/>
        </w:rPr>
        <w:t>级：</w:t>
      </w:r>
      <w:r>
        <w:rPr>
          <w:b/>
          <w:bCs/>
          <w:color w:val="000000" w:themeColor="text1"/>
          <w:sz w:val="32"/>
          <w:szCs w:val="32"/>
        </w:rPr>
        <w:t xml:space="preserve"> </w:t>
      </w:r>
      <w:r>
        <w:rPr>
          <w:b/>
          <w:bCs/>
          <w:color w:val="000000" w:themeColor="text1"/>
          <w:sz w:val="32"/>
          <w:szCs w:val="32"/>
          <w:u w:val="single"/>
        </w:rPr>
        <w:t xml:space="preserve">    19</w:t>
      </w:r>
      <w:r>
        <w:rPr>
          <w:rFonts w:hint="eastAsia"/>
          <w:b/>
          <w:bCs/>
          <w:color w:val="000000" w:themeColor="text1"/>
          <w:sz w:val="32"/>
          <w:szCs w:val="32"/>
          <w:u w:val="single"/>
          <w:lang w:val="en-US" w:eastAsia="zh-CN"/>
        </w:rPr>
        <w:t>计科本1</w:t>
      </w:r>
      <w:r>
        <w:rPr>
          <w:b/>
          <w:bCs/>
          <w:color w:val="000000" w:themeColor="text1"/>
          <w:sz w:val="32"/>
          <w:szCs w:val="32"/>
          <w:u w:val="single"/>
        </w:rPr>
        <w:t xml:space="preserve">   </w:t>
      </w:r>
      <w:r>
        <w:rPr>
          <w:rFonts w:hint="eastAsia"/>
          <w:b/>
          <w:bCs/>
          <w:color w:val="000000" w:themeColor="text1"/>
          <w:sz w:val="32"/>
          <w:szCs w:val="32"/>
          <w:u w:val="single"/>
        </w:rPr>
        <w:t xml:space="preserve"> </w:t>
      </w:r>
    </w:p>
    <w:p>
      <w:pPr>
        <w:ind w:firstLine="472" w:firstLineChars="147"/>
        <w:rPr>
          <w:b/>
          <w:bCs/>
          <w:color w:val="000000" w:themeColor="text1"/>
          <w:sz w:val="32"/>
          <w:szCs w:val="32"/>
          <w:u w:val="single"/>
        </w:rPr>
      </w:pPr>
      <w:r>
        <w:rPr>
          <w:rFonts w:hint="eastAsia"/>
          <w:b/>
          <w:bCs/>
          <w:color w:val="000000" w:themeColor="text1"/>
          <w:sz w:val="32"/>
          <w:szCs w:val="32"/>
        </w:rPr>
        <w:t>学</w:t>
      </w:r>
      <w:r>
        <w:rPr>
          <w:b/>
          <w:bCs/>
          <w:color w:val="000000" w:themeColor="text1"/>
          <w:sz w:val="32"/>
          <w:szCs w:val="32"/>
        </w:rPr>
        <w:t xml:space="preserve">       </w:t>
      </w:r>
      <w:r>
        <w:rPr>
          <w:rFonts w:hint="eastAsia"/>
          <w:b/>
          <w:bCs/>
          <w:color w:val="000000" w:themeColor="text1"/>
          <w:sz w:val="32"/>
          <w:szCs w:val="32"/>
        </w:rPr>
        <w:t>号：</w:t>
      </w:r>
      <w:r>
        <w:rPr>
          <w:b/>
          <w:bCs/>
          <w:color w:val="000000" w:themeColor="text1"/>
          <w:sz w:val="32"/>
          <w:szCs w:val="32"/>
        </w:rPr>
        <w:t xml:space="preserve"> </w:t>
      </w:r>
      <w:r>
        <w:rPr>
          <w:bCs/>
          <w:color w:val="000000" w:themeColor="text1"/>
          <w:sz w:val="32"/>
          <w:szCs w:val="32"/>
          <w:u w:val="single"/>
        </w:rPr>
        <w:t xml:space="preserve">      2019114111</w:t>
      </w:r>
      <w:r>
        <w:rPr>
          <w:rFonts w:hint="eastAsia"/>
          <w:bCs/>
          <w:color w:val="000000" w:themeColor="text1"/>
          <w:sz w:val="32"/>
          <w:szCs w:val="32"/>
          <w:u w:val="single"/>
          <w:lang w:val="en-US" w:eastAsia="zh-CN"/>
        </w:rPr>
        <w:t>7</w:t>
      </w:r>
      <w:r>
        <w:rPr>
          <w:bCs/>
          <w:color w:val="000000" w:themeColor="text1"/>
          <w:sz w:val="32"/>
          <w:szCs w:val="32"/>
          <w:u w:val="single"/>
        </w:rPr>
        <w:t xml:space="preserve"> </w:t>
      </w:r>
    </w:p>
    <w:p>
      <w:pPr>
        <w:ind w:firstLine="472" w:firstLineChars="147"/>
        <w:rPr>
          <w:bCs/>
          <w:color w:val="000000" w:themeColor="text1"/>
          <w:sz w:val="32"/>
          <w:szCs w:val="32"/>
          <w:u w:val="single"/>
        </w:rPr>
      </w:pPr>
      <w:r>
        <w:rPr>
          <w:rFonts w:hint="eastAsia"/>
          <w:b/>
          <w:bCs/>
          <w:color w:val="000000" w:themeColor="text1"/>
          <w:sz w:val="32"/>
          <w:szCs w:val="32"/>
        </w:rPr>
        <w:t>姓</w:t>
      </w:r>
      <w:r>
        <w:rPr>
          <w:b/>
          <w:bCs/>
          <w:color w:val="000000" w:themeColor="text1"/>
          <w:sz w:val="32"/>
          <w:szCs w:val="32"/>
        </w:rPr>
        <w:t xml:space="preserve">       </w:t>
      </w:r>
      <w:r>
        <w:rPr>
          <w:rFonts w:hint="eastAsia"/>
          <w:b/>
          <w:bCs/>
          <w:color w:val="000000" w:themeColor="text1"/>
          <w:sz w:val="32"/>
          <w:szCs w:val="32"/>
        </w:rPr>
        <w:t>名：</w:t>
      </w:r>
      <w:r>
        <w:rPr>
          <w:b/>
          <w:bCs/>
          <w:color w:val="000000" w:themeColor="text1"/>
          <w:sz w:val="32"/>
          <w:szCs w:val="32"/>
        </w:rPr>
        <w:t xml:space="preserve"> </w:t>
      </w:r>
      <w:r>
        <w:rPr>
          <w:bCs/>
          <w:color w:val="000000" w:themeColor="text1"/>
          <w:sz w:val="32"/>
          <w:szCs w:val="32"/>
          <w:u w:val="single"/>
        </w:rPr>
        <w:t xml:space="preserve">       </w:t>
      </w:r>
      <w:r>
        <w:rPr>
          <w:rFonts w:hint="eastAsia"/>
          <w:bCs/>
          <w:color w:val="000000" w:themeColor="text1"/>
          <w:sz w:val="32"/>
          <w:szCs w:val="32"/>
          <w:u w:val="single"/>
        </w:rPr>
        <w:t xml:space="preserve"> </w:t>
      </w:r>
      <w:r>
        <w:rPr>
          <w:rFonts w:hint="eastAsia"/>
          <w:bCs/>
          <w:color w:val="000000" w:themeColor="text1"/>
          <w:sz w:val="32"/>
          <w:szCs w:val="32"/>
          <w:u w:val="single"/>
          <w:lang w:val="en-US" w:eastAsia="zh-CN"/>
        </w:rPr>
        <w:t>时昊宇</w:t>
      </w:r>
      <w:r>
        <w:rPr>
          <w:bCs/>
          <w:color w:val="000000" w:themeColor="text1"/>
          <w:sz w:val="32"/>
          <w:szCs w:val="32"/>
          <w:u w:val="single"/>
        </w:rPr>
        <w:t xml:space="preserve">    </w:t>
      </w:r>
    </w:p>
    <w:p>
      <w:pPr>
        <w:ind w:firstLine="472" w:firstLineChars="147"/>
        <w:rPr>
          <w:b/>
          <w:bCs/>
          <w:color w:val="000000" w:themeColor="text1"/>
          <w:sz w:val="32"/>
          <w:szCs w:val="32"/>
          <w:u w:val="single"/>
        </w:rPr>
      </w:pPr>
      <w:r>
        <w:rPr>
          <w:rFonts w:hint="eastAsia"/>
          <w:b/>
          <w:bCs/>
          <w:color w:val="000000" w:themeColor="text1"/>
          <w:sz w:val="32"/>
          <w:szCs w:val="32"/>
        </w:rPr>
        <w:t>指</w:t>
      </w:r>
      <w:r>
        <w:rPr>
          <w:b/>
          <w:bCs/>
          <w:color w:val="000000" w:themeColor="text1"/>
          <w:sz w:val="32"/>
          <w:szCs w:val="32"/>
        </w:rPr>
        <w:t xml:space="preserve"> </w:t>
      </w:r>
      <w:r>
        <w:rPr>
          <w:rFonts w:hint="eastAsia"/>
          <w:b/>
          <w:bCs/>
          <w:color w:val="000000" w:themeColor="text1"/>
          <w:sz w:val="32"/>
          <w:szCs w:val="32"/>
        </w:rPr>
        <w:t>导</w:t>
      </w:r>
      <w:r>
        <w:rPr>
          <w:b/>
          <w:bCs/>
          <w:color w:val="000000" w:themeColor="text1"/>
          <w:sz w:val="32"/>
          <w:szCs w:val="32"/>
        </w:rPr>
        <w:t xml:space="preserve"> </w:t>
      </w:r>
      <w:r>
        <w:rPr>
          <w:rFonts w:hint="eastAsia"/>
          <w:b/>
          <w:bCs/>
          <w:color w:val="000000" w:themeColor="text1"/>
          <w:sz w:val="32"/>
          <w:szCs w:val="32"/>
        </w:rPr>
        <w:t>教</w:t>
      </w:r>
      <w:r>
        <w:rPr>
          <w:b/>
          <w:bCs/>
          <w:color w:val="000000" w:themeColor="text1"/>
          <w:sz w:val="32"/>
          <w:szCs w:val="32"/>
        </w:rPr>
        <w:t xml:space="preserve"> </w:t>
      </w:r>
      <w:r>
        <w:rPr>
          <w:rFonts w:hint="eastAsia"/>
          <w:b/>
          <w:bCs/>
          <w:color w:val="000000" w:themeColor="text1"/>
          <w:sz w:val="32"/>
          <w:szCs w:val="32"/>
        </w:rPr>
        <w:t>师：</w:t>
      </w:r>
      <w:r>
        <w:rPr>
          <w:b/>
          <w:bCs/>
          <w:color w:val="000000" w:themeColor="text1"/>
          <w:sz w:val="32"/>
          <w:szCs w:val="32"/>
        </w:rPr>
        <w:t xml:space="preserve"> </w:t>
      </w:r>
      <w:r>
        <w:rPr>
          <w:bCs/>
          <w:color w:val="000000" w:themeColor="text1"/>
          <w:sz w:val="32"/>
          <w:szCs w:val="32"/>
          <w:u w:val="single"/>
        </w:rPr>
        <w:t xml:space="preserve">         </w:t>
      </w:r>
      <w:r>
        <w:rPr>
          <w:rFonts w:hint="eastAsia"/>
          <w:bCs/>
          <w:color w:val="000000" w:themeColor="text1"/>
          <w:sz w:val="32"/>
          <w:szCs w:val="32"/>
          <w:u w:val="single"/>
          <w:lang w:val="en-US" w:eastAsia="zh-CN"/>
        </w:rPr>
        <w:t>霍丽娜</w:t>
      </w:r>
      <w:bookmarkStart w:id="0" w:name="_GoBack"/>
      <w:bookmarkEnd w:id="0"/>
      <w:r>
        <w:rPr>
          <w:bCs/>
          <w:color w:val="000000" w:themeColor="text1"/>
          <w:sz w:val="32"/>
          <w:szCs w:val="32"/>
          <w:u w:val="single"/>
        </w:rPr>
        <w:t xml:space="preserve">   </w:t>
      </w:r>
    </w:p>
    <w:p/>
    <w:p/>
    <w:p/>
    <w:p>
      <w:pPr>
        <w:pStyle w:val="3"/>
        <w:widowControl/>
        <w:spacing w:beforeAutospacing="0" w:afterAutospacing="0"/>
        <w:rPr>
          <w:rFonts w:ascii="黑体" w:hAnsi="黑体" w:eastAsia="黑体" w:cs="黑体"/>
          <w:b/>
          <w:bCs/>
          <w:color w:val="707070"/>
          <w:sz w:val="28"/>
          <w:szCs w:val="28"/>
        </w:rPr>
      </w:pPr>
      <w:r>
        <w:rPr>
          <w:rFonts w:hint="eastAsia" w:ascii="黑体" w:hAnsi="黑体" w:eastAsia="黑体" w:cs="黑体"/>
          <w:b/>
          <w:bCs/>
          <w:color w:val="707070"/>
          <w:sz w:val="28"/>
          <w:szCs w:val="28"/>
        </w:rPr>
        <w:t>实验目的：</w:t>
      </w:r>
    </w:p>
    <w:p>
      <w:pPr>
        <w:pStyle w:val="3"/>
        <w:widowControl/>
        <w:spacing w:beforeAutospacing="0" w:afterAutospacing="0"/>
        <w:rPr>
          <w:rFonts w:ascii="宋体" w:hAnsi="宋体" w:eastAsia="宋体" w:cs="宋体"/>
        </w:rPr>
      </w:pPr>
      <w:r>
        <w:rPr>
          <w:rFonts w:hint="eastAsia" w:ascii="宋体" w:hAnsi="宋体" w:eastAsia="宋体" w:cs="宋体"/>
        </w:rPr>
        <w:t>1.理解系统动态模型的作用</w:t>
      </w:r>
    </w:p>
    <w:p>
      <w:pPr>
        <w:pStyle w:val="3"/>
        <w:widowControl/>
        <w:spacing w:beforeAutospacing="0" w:afterAutospacing="0"/>
        <w:rPr>
          <w:rFonts w:ascii="宋体" w:hAnsi="宋体" w:eastAsia="宋体" w:cs="宋体"/>
        </w:rPr>
      </w:pPr>
      <w:r>
        <w:rPr>
          <w:rFonts w:hint="eastAsia" w:ascii="宋体" w:hAnsi="宋体" w:eastAsia="宋体" w:cs="宋体"/>
        </w:rPr>
        <w:t>2.掌握状态图的构成元素</w:t>
      </w:r>
    </w:p>
    <w:p>
      <w:pPr>
        <w:pStyle w:val="3"/>
        <w:widowControl/>
        <w:spacing w:beforeAutospacing="0" w:afterAutospacing="0"/>
        <w:rPr>
          <w:rFonts w:ascii="宋体" w:hAnsi="宋体" w:eastAsia="宋体" w:cs="宋体"/>
        </w:rPr>
      </w:pPr>
      <w:r>
        <w:rPr>
          <w:rFonts w:hint="eastAsia" w:ascii="宋体" w:hAnsi="宋体" w:eastAsia="宋体" w:cs="宋体"/>
        </w:rPr>
        <w:t>3.掌握构建状态模型的步骤</w:t>
      </w:r>
    </w:p>
    <w:p>
      <w:pPr>
        <w:pStyle w:val="3"/>
        <w:widowControl/>
        <w:spacing w:beforeAutospacing="0" w:afterAutospacing="0"/>
        <w:rPr>
          <w:rFonts w:ascii="宋体" w:hAnsi="宋体" w:eastAsia="宋体" w:cs="宋体"/>
        </w:rPr>
      </w:pPr>
      <w:r>
        <w:rPr>
          <w:rFonts w:hint="eastAsia" w:ascii="宋体" w:hAnsi="宋体" w:eastAsia="宋体" w:cs="宋体"/>
        </w:rPr>
        <w:t>4.理解系统的物理实现模型</w:t>
      </w:r>
    </w:p>
    <w:p>
      <w:pPr>
        <w:pStyle w:val="3"/>
        <w:widowControl/>
        <w:spacing w:beforeAutospacing="0" w:afterAutospacing="0"/>
        <w:rPr>
          <w:rFonts w:ascii="宋体" w:hAnsi="宋体" w:eastAsia="宋体" w:cs="宋体"/>
        </w:rPr>
      </w:pPr>
      <w:r>
        <w:rPr>
          <w:rFonts w:hint="eastAsia" w:ascii="宋体" w:hAnsi="宋体" w:eastAsia="宋体" w:cs="宋体"/>
        </w:rPr>
        <w:t>5.掌握构件图和部署图的绘制方法</w:t>
      </w:r>
    </w:p>
    <w:p>
      <w:pPr>
        <w:pStyle w:val="3"/>
        <w:widowControl/>
        <w:spacing w:beforeAutospacing="0" w:afterAutospacing="0"/>
        <w:rPr>
          <w:rFonts w:ascii="黑体" w:hAnsi="黑体" w:eastAsia="黑体" w:cs="黑体"/>
          <w:b/>
          <w:bCs/>
          <w:color w:val="707070"/>
          <w:sz w:val="28"/>
          <w:szCs w:val="28"/>
        </w:rPr>
      </w:pPr>
      <w:r>
        <w:rPr>
          <w:rFonts w:hint="eastAsia" w:ascii="黑体" w:hAnsi="黑体" w:eastAsia="黑体" w:cs="黑体"/>
          <w:b/>
          <w:bCs/>
          <w:color w:val="707070"/>
          <w:sz w:val="28"/>
          <w:szCs w:val="28"/>
        </w:rPr>
        <w:t>实验内容：</w:t>
      </w:r>
    </w:p>
    <w:p>
      <w:pPr>
        <w:pStyle w:val="3"/>
        <w:widowControl/>
        <w:tabs>
          <w:tab w:val="left" w:pos="312"/>
        </w:tabs>
        <w:spacing w:beforeAutospacing="0" w:afterAutospacing="0"/>
        <w:ind w:firstLine="480" w:firstLineChars="200"/>
        <w:rPr>
          <w:rFonts w:asciiTheme="minorEastAsia" w:hAnsiTheme="minorEastAsia" w:cstheme="minorEastAsia"/>
        </w:rPr>
      </w:pPr>
      <w:r>
        <w:rPr>
          <w:rFonts w:hint="eastAsia" w:asciiTheme="minorEastAsia" w:hAnsiTheme="minorEastAsia" w:cstheme="minorEastAsia"/>
        </w:rPr>
        <w:t>对某机票预订系统进行UML建模：</w:t>
      </w:r>
    </w:p>
    <w:p>
      <w:pPr>
        <w:pStyle w:val="3"/>
        <w:widowControl/>
        <w:tabs>
          <w:tab w:val="left" w:pos="312"/>
        </w:tabs>
        <w:spacing w:beforeAutospacing="0" w:afterAutospacing="0"/>
        <w:ind w:firstLine="480" w:firstLineChars="200"/>
      </w:pPr>
      <w:r>
        <w:rPr>
          <w:highlight w:val="yellow"/>
        </w:rPr>
        <w:t>机票预订系统</w:t>
      </w:r>
      <w:r>
        <w:t>是某航空公司推出的一款网上购票系统。其中，</w:t>
      </w:r>
      <w:r>
        <w:rPr>
          <w:highlight w:val="yellow"/>
        </w:rPr>
        <w:t>未登录的用户</w:t>
      </w:r>
      <w:r>
        <w:t>只能查询航班信息，</w:t>
      </w:r>
      <w:r>
        <w:rPr>
          <w:highlight w:val="yellow"/>
        </w:rPr>
        <w:t>已登录的用户</w:t>
      </w:r>
      <w:r>
        <w:t>还可以网上购买机票、查看已购机票，也可以退订机票。</w:t>
      </w:r>
      <w:r>
        <w:rPr>
          <w:highlight w:val="yellow"/>
        </w:rPr>
        <w:t>系统管理员</w:t>
      </w:r>
      <w:r>
        <w:t>可以安排系统中的航班信息。此外，该购票系统还与外部的一个</w:t>
      </w:r>
      <w:r>
        <w:rPr>
          <w:highlight w:val="yellow"/>
        </w:rPr>
        <w:t>信用评价系统</w:t>
      </w:r>
      <w:r>
        <w:t>有交互。当某用户一个月之内退订两次以上的机票时，需要降低该用户在信用评价系统中的信用等级。当信用等级过低时，则不允许该用户再次购买机票。</w:t>
      </w:r>
    </w:p>
    <w:p>
      <w:pPr>
        <w:pStyle w:val="3"/>
        <w:widowControl/>
        <w:numPr>
          <w:ilvl w:val="0"/>
          <w:numId w:val="1"/>
        </w:numPr>
        <w:tabs>
          <w:tab w:val="left" w:pos="312"/>
        </w:tabs>
        <w:spacing w:beforeAutospacing="0" w:afterAutospacing="0"/>
        <w:rPr>
          <w:rFonts w:hint="eastAsia"/>
        </w:rPr>
      </w:pPr>
      <w:r>
        <w:rPr>
          <w:rFonts w:hint="eastAsia"/>
        </w:rPr>
        <w:t>用例模型在实验一中已创建</w:t>
      </w:r>
    </w:p>
    <w:p>
      <w:pPr>
        <w:pStyle w:val="3"/>
        <w:widowControl/>
        <w:numPr>
          <w:ilvl w:val="0"/>
          <w:numId w:val="1"/>
        </w:numPr>
        <w:tabs>
          <w:tab w:val="left" w:pos="312"/>
        </w:tabs>
        <w:spacing w:beforeAutospacing="0" w:afterAutospacing="0"/>
        <w:rPr>
          <w:rFonts w:asciiTheme="minorEastAsia" w:hAnsiTheme="minorEastAsia" w:cstheme="minorEastAsia"/>
        </w:rPr>
      </w:pPr>
      <w:r>
        <w:rPr>
          <w:rFonts w:hint="eastAsia"/>
        </w:rPr>
        <w:t>分析机票预订系统中的类结构，确定出系统可以包括用户、管理员、机场、航班与机票几个实体类，参考下图</w:t>
      </w:r>
    </w:p>
    <w:p>
      <w:pPr>
        <w:pStyle w:val="3"/>
        <w:widowControl/>
        <w:tabs>
          <w:tab w:val="left" w:pos="312"/>
        </w:tabs>
        <w:spacing w:beforeAutospacing="0" w:afterAutospacing="0"/>
        <w:jc w:val="center"/>
        <w:rPr>
          <w:rFonts w:asciiTheme="minorEastAsia" w:hAnsiTheme="minorEastAsia" w:cstheme="minorEastAsia"/>
        </w:rPr>
      </w:pPr>
      <w:r>
        <w:rPr>
          <w:rFonts w:asciiTheme="minorEastAsia" w:hAnsiTheme="minorEastAsia" w:cstheme="minorEastAsia"/>
        </w:rPr>
        <w:pict>
          <v:shape id="_x0000_s1026" o:spid="_x0000_s1026" o:spt="61" type="#_x0000_t61" style="position:absolute;left:0pt;margin-left:62.6pt;margin-top:33.5pt;height:41.9pt;width:74.15pt;z-index:251659264;mso-width-relative:page;mso-height-relative:page;" coordsize="21600,21600">
            <v:path/>
            <v:fill focussize="0,0"/>
            <v:stroke joinstyle="miter"/>
            <v:imagedata o:title=""/>
            <o:lock v:ext="edit"/>
            <v:textbox>
              <w:txbxContent>
                <w:p>
                  <w:r>
                    <w:rPr>
                      <w:rFonts w:hint="eastAsia"/>
                    </w:rPr>
                    <w:t>相当于控制器</w:t>
                  </w:r>
                </w:p>
              </w:txbxContent>
            </v:textbox>
          </v:shape>
        </w:pict>
      </w:r>
      <w:r>
        <w:rPr>
          <w:rFonts w:hint="eastAsia" w:asciiTheme="minorEastAsia" w:hAnsiTheme="minorEastAsia" w:cstheme="minorEastAsia"/>
        </w:rPr>
        <w:drawing>
          <wp:inline distT="0" distB="0" distL="0" distR="0">
            <wp:extent cx="4632325" cy="4387215"/>
            <wp:effectExtent l="19050" t="0" r="0" b="0"/>
            <wp:docPr id="1" name="图片 0" descr="微信图片_20200511160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微信图片_20200511160803.jpg"/>
                    <pic:cNvPicPr>
                      <a:picLocks noChangeAspect="1"/>
                    </pic:cNvPicPr>
                  </pic:nvPicPr>
                  <pic:blipFill>
                    <a:blip r:embed="rId4" cstate="print"/>
                    <a:srcRect t="18235" b="10766"/>
                    <a:stretch>
                      <a:fillRect/>
                    </a:stretch>
                  </pic:blipFill>
                  <pic:spPr>
                    <a:xfrm>
                      <a:off x="0" y="0"/>
                      <a:ext cx="4632535" cy="4387757"/>
                    </a:xfrm>
                    <a:prstGeom prst="rect">
                      <a:avLst/>
                    </a:prstGeom>
                  </pic:spPr>
                </pic:pic>
              </a:graphicData>
            </a:graphic>
          </wp:inline>
        </w:drawing>
      </w:r>
    </w:p>
    <w:p>
      <w:pPr>
        <w:pStyle w:val="3"/>
        <w:widowControl/>
        <w:numPr>
          <w:ilvl w:val="0"/>
          <w:numId w:val="1"/>
        </w:numPr>
        <w:tabs>
          <w:tab w:val="left" w:pos="312"/>
        </w:tabs>
        <w:spacing w:beforeAutospacing="0" w:afterAutospacing="0"/>
        <w:rPr>
          <w:rFonts w:asciiTheme="minorEastAsia" w:hAnsiTheme="minorEastAsia" w:cstheme="minorEastAsia"/>
        </w:rPr>
      </w:pPr>
      <w:r>
        <w:rPr>
          <w:rFonts w:hint="eastAsia"/>
        </w:rPr>
        <w:t>分析类之间的关系，绘制完整类图</w:t>
      </w:r>
    </w:p>
    <w:p>
      <w:pPr>
        <w:pStyle w:val="3"/>
        <w:widowControl/>
        <w:numPr>
          <w:ilvl w:val="0"/>
          <w:numId w:val="1"/>
        </w:numPr>
        <w:tabs>
          <w:tab w:val="left" w:pos="312"/>
        </w:tabs>
        <w:spacing w:beforeAutospacing="0" w:afterAutospacing="0"/>
        <w:rPr>
          <w:rFonts w:asciiTheme="minorEastAsia" w:hAnsiTheme="minorEastAsia" w:cstheme="minorEastAsia"/>
        </w:rPr>
      </w:pPr>
      <w:r>
        <w:rPr>
          <w:rFonts w:hint="eastAsia" w:asciiTheme="minorEastAsia" w:hAnsiTheme="minorEastAsia" w:cstheme="minorEastAsia"/>
        </w:rPr>
        <w:t>以“查询航班”为例，绘制顺序图。交互过程：由系统查询界面向系统控制对象发送查询请求以及查询条件，系统控制对象根据查询条件筛选出符合条件的航班并向每个符合条件的航班发送查询余票请求，航班对象接收到请求后向该航班上的所有机票对象请求检查机票是否可用，并返回信息，然后向系统控制对象发送航班余票信息，最后系统控制对象将查询结果发送给系统查询界面。</w:t>
      </w:r>
    </w:p>
    <w:p>
      <w:pPr>
        <w:pStyle w:val="3"/>
        <w:widowControl/>
        <w:numPr>
          <w:ilvl w:val="0"/>
          <w:numId w:val="1"/>
        </w:numPr>
        <w:tabs>
          <w:tab w:val="left" w:pos="312"/>
        </w:tabs>
        <w:spacing w:beforeAutospacing="0" w:afterAutospacing="0"/>
        <w:rPr>
          <w:rFonts w:asciiTheme="minorEastAsia" w:hAnsiTheme="minorEastAsia" w:cstheme="minorEastAsia"/>
        </w:rPr>
      </w:pPr>
      <w:r>
        <w:rPr>
          <w:rFonts w:hint="eastAsia" w:asciiTheme="minorEastAsia" w:hAnsiTheme="minorEastAsia" w:cstheme="minorEastAsia"/>
        </w:rPr>
        <w:t>假设，航班会在飞行日期前的两个月开始发售机票，在飞行前一天停止售票。在飞机起飞后，将不能查询到该航班信息。分析航班共有几种状态，画出状态转换过程。</w:t>
      </w:r>
    </w:p>
    <w:p>
      <w:pPr>
        <w:pStyle w:val="3"/>
        <w:widowControl/>
        <w:numPr>
          <w:ilvl w:val="0"/>
          <w:numId w:val="1"/>
        </w:numPr>
        <w:tabs>
          <w:tab w:val="left" w:pos="312"/>
        </w:tabs>
        <w:spacing w:beforeAutospacing="0" w:afterAutospacing="0"/>
        <w:rPr>
          <w:rFonts w:asciiTheme="minorEastAsia" w:hAnsiTheme="minorEastAsia" w:cstheme="minorEastAsia"/>
        </w:rPr>
      </w:pPr>
      <w:r>
        <w:rPr>
          <w:rFonts w:hint="eastAsia" w:asciiTheme="minorEastAsia" w:hAnsiTheme="minorEastAsia" w:cstheme="minorEastAsia"/>
        </w:rPr>
        <w:t>绘制用户购票的活动图，交互过程：用户首先选择购票的航班，此时如果该航班已无余票，则系统提示该航班已无票，用户重新选择航班。如果航班有余票，则系统请求用户确认购票信息，此时用户可以取消购票也可以确认购票，确认后支付。支付完成后系统修改机票状态，并生成订票记录，然后结束此活动。</w:t>
      </w:r>
    </w:p>
    <w:p>
      <w:pPr>
        <w:pStyle w:val="3"/>
        <w:widowControl/>
        <w:numPr>
          <w:ilvl w:val="0"/>
          <w:numId w:val="1"/>
        </w:numPr>
        <w:tabs>
          <w:tab w:val="left" w:pos="312"/>
        </w:tabs>
        <w:spacing w:beforeAutospacing="0" w:afterAutospacing="0"/>
        <w:rPr>
          <w:rFonts w:asciiTheme="minorEastAsia" w:hAnsiTheme="minorEastAsia" w:cstheme="minorEastAsia"/>
        </w:rPr>
      </w:pPr>
      <w:r>
        <w:rPr>
          <w:rFonts w:hint="eastAsia" w:asciiTheme="minorEastAsia" w:hAnsiTheme="minorEastAsia" w:cstheme="minorEastAsia"/>
        </w:rPr>
        <w:t>绘制机票预订系统的构件图</w:t>
      </w:r>
    </w:p>
    <w:p>
      <w:pPr>
        <w:pStyle w:val="3"/>
        <w:widowControl/>
        <w:numPr>
          <w:ilvl w:val="0"/>
          <w:numId w:val="1"/>
        </w:numPr>
        <w:tabs>
          <w:tab w:val="left" w:pos="312"/>
        </w:tabs>
        <w:spacing w:beforeAutospacing="0" w:afterAutospacing="0"/>
        <w:rPr>
          <w:rFonts w:asciiTheme="minorEastAsia" w:hAnsiTheme="minorEastAsia" w:cstheme="minorEastAsia"/>
        </w:rPr>
      </w:pPr>
      <w:r>
        <w:rPr>
          <w:rFonts w:hint="eastAsia" w:asciiTheme="minorEastAsia" w:hAnsiTheme="minorEastAsia" w:cstheme="minorEastAsia"/>
        </w:rPr>
        <w:t>绘制机票预订系统的部署图</w:t>
      </w:r>
    </w:p>
    <w:p>
      <w:pPr>
        <w:pStyle w:val="3"/>
        <w:widowControl/>
        <w:spacing w:beforeAutospacing="0" w:afterAutospacing="0"/>
        <w:rPr>
          <w:rFonts w:ascii="黑体" w:hAnsi="黑体" w:eastAsia="黑体" w:cs="黑体"/>
          <w:b/>
          <w:bCs/>
          <w:color w:val="707070"/>
          <w:sz w:val="28"/>
          <w:szCs w:val="28"/>
        </w:rPr>
      </w:pPr>
      <w:r>
        <w:rPr>
          <w:rFonts w:hint="eastAsia" w:ascii="黑体" w:hAnsi="黑体" w:eastAsia="黑体" w:cs="黑体"/>
          <w:b/>
          <w:bCs/>
          <w:color w:val="707070"/>
          <w:sz w:val="28"/>
          <w:szCs w:val="28"/>
        </w:rPr>
        <w:t>实验结果：（在这里贴UML图）</w:t>
      </w:r>
    </w:p>
    <w:p>
      <w:pPr>
        <w:pStyle w:val="3"/>
        <w:widowControl/>
        <w:numPr>
          <w:ilvl w:val="0"/>
          <w:numId w:val="2"/>
        </w:numPr>
        <w:tabs>
          <w:tab w:val="left" w:pos="312"/>
        </w:tabs>
        <w:spacing w:beforeAutospacing="0" w:afterAutospacing="0"/>
      </w:pPr>
      <w:r>
        <w:rPr>
          <w:rFonts w:hint="eastAsia"/>
        </w:rPr>
        <w:t>用例模型在实验一中已创建</w:t>
      </w:r>
    </w:p>
    <w:p>
      <w:pPr>
        <w:pStyle w:val="3"/>
        <w:widowControl/>
        <w:tabs>
          <w:tab w:val="left" w:pos="312"/>
        </w:tabs>
        <w:spacing w:beforeAutospacing="0" w:afterAutospacing="0"/>
        <w:ind w:left="840"/>
        <w:rPr>
          <w:rFonts w:hint="eastAsia"/>
        </w:rPr>
      </w:pPr>
      <w:r>
        <w:drawing>
          <wp:inline distT="0" distB="0" distL="0" distR="0">
            <wp:extent cx="5274310" cy="32683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3268345"/>
                    </a:xfrm>
                    <a:prstGeom prst="rect">
                      <a:avLst/>
                    </a:prstGeom>
                  </pic:spPr>
                </pic:pic>
              </a:graphicData>
            </a:graphic>
          </wp:inline>
        </w:drawing>
      </w:r>
    </w:p>
    <w:p>
      <w:pPr>
        <w:pStyle w:val="3"/>
        <w:widowControl/>
        <w:numPr>
          <w:ilvl w:val="0"/>
          <w:numId w:val="2"/>
        </w:numPr>
        <w:tabs>
          <w:tab w:val="left" w:pos="312"/>
        </w:tabs>
        <w:spacing w:beforeAutospacing="0" w:afterAutospacing="0"/>
        <w:rPr>
          <w:rFonts w:asciiTheme="minorEastAsia" w:hAnsiTheme="minorEastAsia" w:cstheme="minorEastAsia"/>
        </w:rPr>
      </w:pPr>
      <w:r>
        <w:rPr>
          <w:rFonts w:hint="eastAsia"/>
        </w:rPr>
        <w:t>分析机票预订系统中的类结构，确定出系统可以包括用户、管理员、机场、航班与机票几个实体类，参考下图</w:t>
      </w:r>
    </w:p>
    <w:p>
      <w:pPr>
        <w:pStyle w:val="3"/>
        <w:widowControl/>
        <w:tabs>
          <w:tab w:val="left" w:pos="312"/>
        </w:tabs>
        <w:spacing w:beforeAutospacing="0" w:afterAutospacing="0"/>
        <w:jc w:val="center"/>
        <w:rPr>
          <w:rFonts w:asciiTheme="minorEastAsia" w:hAnsiTheme="minorEastAsia" w:cstheme="minorEastAsia"/>
        </w:rPr>
      </w:pPr>
      <w:r>
        <w:rPr>
          <w:rFonts w:asciiTheme="minorEastAsia" w:hAnsiTheme="minorEastAsia" w:cstheme="minorEastAsia"/>
        </w:rPr>
        <w:pict>
          <v:shape id="_x0000_s1028" o:spid="_x0000_s1028" o:spt="61" type="#_x0000_t61" style="position:absolute;left:0pt;margin-left:62.6pt;margin-top:33.5pt;height:41.9pt;width:74.15pt;z-index:251660288;mso-width-relative:page;mso-height-relative:page;" coordsize="21600,21600">
            <v:path/>
            <v:fill focussize="0,0"/>
            <v:stroke joinstyle="miter"/>
            <v:imagedata o:title=""/>
            <o:lock v:ext="edit"/>
            <v:textbox>
              <w:txbxContent>
                <w:p>
                  <w:r>
                    <w:rPr>
                      <w:rFonts w:hint="eastAsia"/>
                    </w:rPr>
                    <w:t>相当于控制器</w:t>
                  </w:r>
                </w:p>
              </w:txbxContent>
            </v:textbox>
          </v:shape>
        </w:pict>
      </w:r>
      <w:r>
        <w:rPr>
          <w:rFonts w:hint="eastAsia" w:asciiTheme="minorEastAsia" w:hAnsiTheme="minorEastAsia" w:cstheme="minorEastAsia"/>
        </w:rPr>
        <w:drawing>
          <wp:inline distT="0" distB="0" distL="0" distR="0">
            <wp:extent cx="4632325" cy="4387215"/>
            <wp:effectExtent l="19050" t="0" r="0" b="0"/>
            <wp:docPr id="3" name="图片 0" descr="微信图片_20200511160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0" descr="微信图片_20200511160803.jpg"/>
                    <pic:cNvPicPr>
                      <a:picLocks noChangeAspect="1"/>
                    </pic:cNvPicPr>
                  </pic:nvPicPr>
                  <pic:blipFill>
                    <a:blip r:embed="rId4" cstate="print"/>
                    <a:srcRect t="18235" b="10766"/>
                    <a:stretch>
                      <a:fillRect/>
                    </a:stretch>
                  </pic:blipFill>
                  <pic:spPr>
                    <a:xfrm>
                      <a:off x="0" y="0"/>
                      <a:ext cx="4632535" cy="4387757"/>
                    </a:xfrm>
                    <a:prstGeom prst="rect">
                      <a:avLst/>
                    </a:prstGeom>
                  </pic:spPr>
                </pic:pic>
              </a:graphicData>
            </a:graphic>
          </wp:inline>
        </w:drawing>
      </w:r>
    </w:p>
    <w:p>
      <w:pPr>
        <w:pStyle w:val="3"/>
        <w:widowControl/>
        <w:numPr>
          <w:ilvl w:val="0"/>
          <w:numId w:val="2"/>
        </w:numPr>
        <w:tabs>
          <w:tab w:val="left" w:pos="312"/>
        </w:tabs>
        <w:spacing w:beforeAutospacing="0" w:afterAutospacing="0"/>
        <w:rPr>
          <w:rFonts w:asciiTheme="minorEastAsia" w:hAnsiTheme="minorEastAsia" w:cstheme="minorEastAsia"/>
        </w:rPr>
      </w:pPr>
      <w:r>
        <w:rPr>
          <w:rFonts w:hint="eastAsia"/>
        </w:rPr>
        <w:t>分析类之间的关系，绘制完整类图</w:t>
      </w:r>
    </w:p>
    <w:p>
      <w:pPr>
        <w:pStyle w:val="3"/>
        <w:widowControl/>
        <w:tabs>
          <w:tab w:val="left" w:pos="312"/>
        </w:tabs>
        <w:spacing w:beforeAutospacing="0" w:afterAutospacing="0"/>
        <w:ind w:left="840"/>
        <w:rPr>
          <w:rFonts w:hint="eastAsia" w:asciiTheme="minorEastAsia" w:hAnsiTheme="minorEastAsia" w:cstheme="minorEastAsia"/>
        </w:rPr>
      </w:pPr>
      <w:r>
        <w:rPr>
          <w:rFonts w:asciiTheme="minorEastAsia" w:hAnsiTheme="minorEastAsia" w:cstheme="minorEastAsia"/>
        </w:rPr>
        <w:drawing>
          <wp:inline distT="0" distB="0" distL="0" distR="0">
            <wp:extent cx="5274310" cy="49422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4942205"/>
                    </a:xfrm>
                    <a:prstGeom prst="rect">
                      <a:avLst/>
                    </a:prstGeom>
                  </pic:spPr>
                </pic:pic>
              </a:graphicData>
            </a:graphic>
          </wp:inline>
        </w:drawing>
      </w:r>
    </w:p>
    <w:p>
      <w:pPr>
        <w:pStyle w:val="3"/>
        <w:widowControl/>
        <w:numPr>
          <w:ilvl w:val="0"/>
          <w:numId w:val="2"/>
        </w:numPr>
        <w:tabs>
          <w:tab w:val="left" w:pos="312"/>
        </w:tabs>
        <w:spacing w:beforeAutospacing="0" w:afterAutospacing="0"/>
        <w:rPr>
          <w:rFonts w:asciiTheme="minorEastAsia" w:hAnsiTheme="minorEastAsia" w:cstheme="minorEastAsia"/>
        </w:rPr>
      </w:pPr>
      <w:r>
        <w:rPr>
          <w:rFonts w:hint="eastAsia" w:asciiTheme="minorEastAsia" w:hAnsiTheme="minorEastAsia" w:cstheme="minorEastAsia"/>
        </w:rPr>
        <w:t>以“查询航班”为例，绘制顺序图。交互过程：由系统查询界面向系统控制对象发送查询请求以及查询条件，系统控制对象根据查询条件筛选出符合条件的航班并向每个符合条件的航班发送查询余票请求，航班对象接收到请求后向该航班上的所有机票对象请求检查机票是否可用，并返回信息，然后向系统控制对象发送航班余票信息，最后系统控制对象将查询结果发送给系统查询界面。</w:t>
      </w:r>
    </w:p>
    <w:p>
      <w:pPr>
        <w:pStyle w:val="3"/>
        <w:widowControl/>
        <w:tabs>
          <w:tab w:val="left" w:pos="312"/>
        </w:tabs>
        <w:spacing w:beforeAutospacing="0" w:afterAutospacing="0"/>
        <w:ind w:left="840"/>
        <w:rPr>
          <w:rFonts w:hint="eastAsia" w:asciiTheme="minorEastAsia" w:hAnsiTheme="minorEastAsia" w:cstheme="minorEastAsia"/>
        </w:rPr>
      </w:pPr>
      <w:r>
        <w:rPr>
          <w:rFonts w:asciiTheme="minorEastAsia" w:hAnsiTheme="minorEastAsia" w:cstheme="minorEastAsia"/>
        </w:rPr>
        <w:drawing>
          <wp:inline distT="0" distB="0" distL="0" distR="0">
            <wp:extent cx="5274310" cy="2708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2708275"/>
                    </a:xfrm>
                    <a:prstGeom prst="rect">
                      <a:avLst/>
                    </a:prstGeom>
                  </pic:spPr>
                </pic:pic>
              </a:graphicData>
            </a:graphic>
          </wp:inline>
        </w:drawing>
      </w:r>
    </w:p>
    <w:p>
      <w:pPr>
        <w:pStyle w:val="3"/>
        <w:widowControl/>
        <w:numPr>
          <w:ilvl w:val="0"/>
          <w:numId w:val="2"/>
        </w:numPr>
        <w:tabs>
          <w:tab w:val="left" w:pos="312"/>
        </w:tabs>
        <w:spacing w:beforeAutospacing="0" w:afterAutospacing="0"/>
        <w:rPr>
          <w:rFonts w:asciiTheme="minorEastAsia" w:hAnsiTheme="minorEastAsia" w:cstheme="minorEastAsia"/>
        </w:rPr>
      </w:pPr>
      <w:r>
        <w:rPr>
          <w:rFonts w:hint="eastAsia" w:asciiTheme="minorEastAsia" w:hAnsiTheme="minorEastAsia" w:cstheme="minorEastAsia"/>
        </w:rPr>
        <w:t>假设，航班会在飞行日期前的两个月开始发售机票，在飞行前一天停止售票。在飞机起飞后，将不能查询到该航班信息。分析航班共有几种状态，画出状态转换过程。</w:t>
      </w:r>
    </w:p>
    <w:p>
      <w:pPr>
        <w:pStyle w:val="3"/>
        <w:widowControl/>
        <w:tabs>
          <w:tab w:val="left" w:pos="312"/>
        </w:tabs>
        <w:spacing w:beforeAutospacing="0" w:afterAutospacing="0"/>
        <w:ind w:left="840"/>
        <w:rPr>
          <w:rFonts w:hint="eastAsia" w:asciiTheme="minorEastAsia" w:hAnsiTheme="minorEastAsia" w:cstheme="minorEastAsia"/>
        </w:rPr>
      </w:pPr>
      <w:r>
        <w:rPr>
          <w:rFonts w:asciiTheme="minorEastAsia" w:hAnsiTheme="minorEastAsia" w:cstheme="minorEastAsia"/>
        </w:rPr>
        <w:drawing>
          <wp:inline distT="0" distB="0" distL="0" distR="0">
            <wp:extent cx="3303270" cy="52927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303457" cy="5293214"/>
                    </a:xfrm>
                    <a:prstGeom prst="rect">
                      <a:avLst/>
                    </a:prstGeom>
                  </pic:spPr>
                </pic:pic>
              </a:graphicData>
            </a:graphic>
          </wp:inline>
        </w:drawing>
      </w:r>
    </w:p>
    <w:p>
      <w:pPr>
        <w:pStyle w:val="3"/>
        <w:widowControl/>
        <w:numPr>
          <w:ilvl w:val="0"/>
          <w:numId w:val="2"/>
        </w:numPr>
        <w:tabs>
          <w:tab w:val="left" w:pos="312"/>
        </w:tabs>
        <w:spacing w:beforeAutospacing="0" w:afterAutospacing="0"/>
        <w:rPr>
          <w:rFonts w:asciiTheme="minorEastAsia" w:hAnsiTheme="minorEastAsia" w:cstheme="minorEastAsia"/>
        </w:rPr>
      </w:pPr>
      <w:r>
        <w:rPr>
          <w:rFonts w:hint="eastAsia" w:asciiTheme="minorEastAsia" w:hAnsiTheme="minorEastAsia" w:cstheme="minorEastAsia"/>
        </w:rPr>
        <w:t>绘制用户购票的活动图，交互过程：用户首先选择购票的航班，此时如果该航班已无余票，则系统提示该航班已无票，用户重新选择航班。如果航班有余票，则系统请求用户确认购票信息，此时用户可以取消购票也可以确认购票，确认后支付。支付完成后系统修改机票状态，并生成订票记录，然后结束此活动。</w:t>
      </w:r>
    </w:p>
    <w:p>
      <w:pPr>
        <w:pStyle w:val="3"/>
        <w:widowControl/>
        <w:tabs>
          <w:tab w:val="left" w:pos="312"/>
        </w:tabs>
        <w:spacing w:beforeAutospacing="0" w:afterAutospacing="0"/>
        <w:ind w:left="840"/>
        <w:rPr>
          <w:rFonts w:hint="eastAsia" w:asciiTheme="minorEastAsia" w:hAnsiTheme="minorEastAsia" w:cstheme="minorEastAsia"/>
        </w:rPr>
      </w:pPr>
      <w:r>
        <w:rPr>
          <w:rFonts w:asciiTheme="minorEastAsia" w:hAnsiTheme="minorEastAsia" w:cstheme="minorEastAsia"/>
        </w:rPr>
        <w:drawing>
          <wp:inline distT="0" distB="0" distL="0" distR="0">
            <wp:extent cx="4455795" cy="5822950"/>
            <wp:effectExtent l="0" t="0" r="190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455826" cy="5823304"/>
                    </a:xfrm>
                    <a:prstGeom prst="rect">
                      <a:avLst/>
                    </a:prstGeom>
                  </pic:spPr>
                </pic:pic>
              </a:graphicData>
            </a:graphic>
          </wp:inline>
        </w:drawing>
      </w:r>
    </w:p>
    <w:p>
      <w:pPr>
        <w:pStyle w:val="3"/>
        <w:widowControl/>
        <w:numPr>
          <w:ilvl w:val="0"/>
          <w:numId w:val="2"/>
        </w:numPr>
        <w:tabs>
          <w:tab w:val="left" w:pos="312"/>
        </w:tabs>
        <w:spacing w:beforeAutospacing="0" w:afterAutospacing="0"/>
        <w:rPr>
          <w:rFonts w:asciiTheme="minorEastAsia" w:hAnsiTheme="minorEastAsia" w:cstheme="minorEastAsia"/>
        </w:rPr>
      </w:pPr>
      <w:r>
        <w:rPr>
          <w:rFonts w:hint="eastAsia" w:asciiTheme="minorEastAsia" w:hAnsiTheme="minorEastAsia" w:cstheme="minorEastAsia"/>
        </w:rPr>
        <w:t>绘制机票预订系统的构件图</w:t>
      </w:r>
    </w:p>
    <w:p>
      <w:pPr>
        <w:pStyle w:val="3"/>
        <w:widowControl/>
        <w:tabs>
          <w:tab w:val="left" w:pos="312"/>
        </w:tabs>
        <w:spacing w:beforeAutospacing="0" w:afterAutospacing="0"/>
        <w:ind w:left="840"/>
        <w:rPr>
          <w:rFonts w:hint="eastAsia" w:asciiTheme="minorEastAsia" w:hAnsiTheme="minorEastAsia" w:cstheme="minorEastAsia"/>
        </w:rPr>
      </w:pPr>
      <w:r>
        <w:rPr>
          <w:rFonts w:asciiTheme="minorEastAsia" w:hAnsiTheme="minorEastAsia" w:cstheme="minorEastAsia"/>
        </w:rPr>
        <w:drawing>
          <wp:inline distT="0" distB="0" distL="0" distR="0">
            <wp:extent cx="5054600" cy="31953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055058" cy="3195903"/>
                    </a:xfrm>
                    <a:prstGeom prst="rect">
                      <a:avLst/>
                    </a:prstGeom>
                  </pic:spPr>
                </pic:pic>
              </a:graphicData>
            </a:graphic>
          </wp:inline>
        </w:drawing>
      </w:r>
    </w:p>
    <w:p>
      <w:pPr>
        <w:pStyle w:val="3"/>
        <w:widowControl/>
        <w:numPr>
          <w:ilvl w:val="0"/>
          <w:numId w:val="2"/>
        </w:numPr>
        <w:tabs>
          <w:tab w:val="left" w:pos="312"/>
        </w:tabs>
        <w:spacing w:beforeAutospacing="0" w:afterAutospacing="0"/>
        <w:rPr>
          <w:rFonts w:asciiTheme="minorEastAsia" w:hAnsiTheme="minorEastAsia" w:cstheme="minorEastAsia"/>
        </w:rPr>
      </w:pPr>
      <w:r>
        <w:rPr>
          <w:rFonts w:hint="eastAsia" w:asciiTheme="minorEastAsia" w:hAnsiTheme="minorEastAsia" w:cstheme="minorEastAsia"/>
        </w:rPr>
        <w:t>绘制机票预订系统的部署图</w:t>
      </w:r>
    </w:p>
    <w:p>
      <w:pPr>
        <w:pStyle w:val="3"/>
        <w:widowControl/>
        <w:spacing w:beforeAutospacing="0" w:afterAutospacing="0"/>
        <w:rPr>
          <w:rFonts w:hint="eastAsia" w:ascii="黑体" w:hAnsi="黑体" w:eastAsia="黑体" w:cs="黑体"/>
          <w:b/>
          <w:bCs/>
          <w:color w:val="707070"/>
          <w:sz w:val="28"/>
          <w:szCs w:val="28"/>
        </w:rPr>
      </w:pPr>
      <w:r>
        <w:rPr>
          <w:rFonts w:ascii="黑体" w:hAnsi="黑体" w:eastAsia="黑体" w:cs="黑体"/>
          <w:b/>
          <w:bCs/>
          <w:color w:val="707070"/>
          <w:sz w:val="28"/>
          <w:szCs w:val="28"/>
        </w:rPr>
        <w:drawing>
          <wp:inline distT="0" distB="0" distL="0" distR="0">
            <wp:extent cx="5274310" cy="33140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4310" cy="3314065"/>
                    </a:xfrm>
                    <a:prstGeom prst="rect">
                      <a:avLst/>
                    </a:prstGeom>
                  </pic:spPr>
                </pic:pic>
              </a:graphicData>
            </a:graphic>
          </wp:inline>
        </w:drawing>
      </w:r>
    </w:p>
    <w:p>
      <w:pPr>
        <w:pStyle w:val="3"/>
        <w:widowControl/>
        <w:spacing w:beforeAutospacing="0" w:afterAutospacing="0"/>
        <w:rPr>
          <w:rFonts w:ascii="黑体" w:hAnsi="黑体" w:eastAsia="黑体" w:cs="黑体"/>
          <w:b/>
          <w:bCs/>
          <w:color w:val="707070"/>
          <w:sz w:val="28"/>
          <w:szCs w:val="28"/>
        </w:rPr>
      </w:pPr>
      <w:r>
        <w:rPr>
          <w:rFonts w:hint="eastAsia" w:ascii="黑体" w:hAnsi="黑体" w:eastAsia="黑体" w:cs="黑体"/>
          <w:b/>
          <w:bCs/>
          <w:color w:val="707070"/>
          <w:sz w:val="28"/>
          <w:szCs w:val="28"/>
        </w:rPr>
        <w:t>实验总结：（写出自己的心得或收获）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B26F85"/>
    <w:multiLevelType w:val="multilevel"/>
    <w:tmpl w:val="1DB26F85"/>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35372F77"/>
    <w:multiLevelType w:val="multilevel"/>
    <w:tmpl w:val="35372F7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YjQyMzIyMDQzNzNkNWNhYTNhMDc5YTU5MGM2ZjE2N2UifQ=="/>
  </w:docVars>
  <w:rsids>
    <w:rsidRoot w:val="00314CE5"/>
    <w:rsid w:val="000657B3"/>
    <w:rsid w:val="00097EB5"/>
    <w:rsid w:val="001529CC"/>
    <w:rsid w:val="00251A58"/>
    <w:rsid w:val="00314CE5"/>
    <w:rsid w:val="00324A85"/>
    <w:rsid w:val="003B1E6A"/>
    <w:rsid w:val="0041302C"/>
    <w:rsid w:val="00645424"/>
    <w:rsid w:val="00647BC0"/>
    <w:rsid w:val="007420D8"/>
    <w:rsid w:val="008107FD"/>
    <w:rsid w:val="00882977"/>
    <w:rsid w:val="009375C1"/>
    <w:rsid w:val="0097222B"/>
    <w:rsid w:val="009B025C"/>
    <w:rsid w:val="009E1F18"/>
    <w:rsid w:val="00A371B0"/>
    <w:rsid w:val="00A4465F"/>
    <w:rsid w:val="00A711B1"/>
    <w:rsid w:val="00A8023D"/>
    <w:rsid w:val="00A9697C"/>
    <w:rsid w:val="00B472E8"/>
    <w:rsid w:val="00BE0699"/>
    <w:rsid w:val="00C52FFA"/>
    <w:rsid w:val="00CE7AB3"/>
    <w:rsid w:val="00D0579C"/>
    <w:rsid w:val="00EE5137"/>
    <w:rsid w:val="00F061F2"/>
    <w:rsid w:val="00F75CB5"/>
    <w:rsid w:val="09F56915"/>
    <w:rsid w:val="159B392C"/>
    <w:rsid w:val="1DC6253E"/>
    <w:rsid w:val="24F15B35"/>
    <w:rsid w:val="31070C0D"/>
    <w:rsid w:val="31480AE1"/>
    <w:rsid w:val="34B873E1"/>
    <w:rsid w:val="418849AA"/>
    <w:rsid w:val="44943A29"/>
    <w:rsid w:val="53A377F9"/>
    <w:rsid w:val="55223C9C"/>
    <w:rsid w:val="61995E1D"/>
    <w:rsid w:val="69F460DA"/>
    <w:rsid w:val="75F65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Normal (Web)"/>
    <w:basedOn w:val="1"/>
    <w:qFormat/>
    <w:uiPriority w:val="0"/>
    <w:pPr>
      <w:spacing w:beforeAutospacing="1" w:afterAutospacing="1"/>
      <w:jc w:val="left"/>
    </w:pPr>
    <w:rPr>
      <w:rFonts w:cs="Times New Roman"/>
      <w:kern w:val="0"/>
      <w:sz w:val="24"/>
    </w:rPr>
  </w:style>
  <w:style w:type="character" w:styleId="6">
    <w:name w:val="Hyperlink"/>
    <w:basedOn w:val="5"/>
    <w:uiPriority w:val="0"/>
    <w:rPr>
      <w:color w:val="0000FF"/>
      <w:u w:val="single"/>
    </w:rPr>
  </w:style>
  <w:style w:type="character" w:customStyle="1" w:styleId="7">
    <w:name w:val="批注框文本 字符"/>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1318</Words>
  <Characters>1342</Characters>
  <Lines>10</Lines>
  <Paragraphs>2</Paragraphs>
  <TotalTime>293</TotalTime>
  <ScaleCrop>false</ScaleCrop>
  <LinksUpToDate>false</LinksUpToDate>
  <CharactersWithSpaces>1424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2020-03-21T05:12:00Z</dcterms:created>
  <dc:creator>86187</dc:creator>
  <cp:lastModifiedBy>相识梦一场</cp:lastModifiedBy>
  <dcterms:modified xsi:type="dcterms:W3CDTF">2022-05-23T01:22:36Z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0D5D2AB9FFC142579800A2BB3F27AB41</vt:lpwstr>
  </property>
</Properties>
</file>