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7A6" w:rsidRPr="008363DB" w:rsidRDefault="00A977A6" w:rsidP="00A977A6">
      <w:pPr>
        <w:jc w:val="center"/>
        <w:rPr>
          <w:rFonts w:ascii="Times New Roman" w:hAnsi="Times New Roman" w:cs="Times New Roman"/>
          <w:b/>
          <w:sz w:val="24"/>
          <w:szCs w:val="24"/>
          <w:u w:val="single"/>
        </w:rPr>
      </w:pPr>
      <w:r w:rsidRPr="008363DB">
        <w:rPr>
          <w:rFonts w:ascii="Times New Roman" w:hAnsi="Times New Roman" w:cs="Times New Roman"/>
          <w:b/>
          <w:sz w:val="24"/>
          <w:szCs w:val="24"/>
          <w:u w:val="single"/>
        </w:rPr>
        <w:t>FATIGUE TEST</w:t>
      </w:r>
    </w:p>
    <w:p w:rsidR="00A977A6" w:rsidRPr="00A977A6" w:rsidRDefault="00A977A6" w:rsidP="00A977A6">
      <w:pPr>
        <w:rPr>
          <w:rFonts w:ascii="Times New Roman" w:hAnsi="Times New Roman" w:cs="Times New Roman"/>
          <w:b/>
          <w:sz w:val="24"/>
          <w:szCs w:val="24"/>
        </w:rPr>
      </w:pPr>
      <w:r w:rsidRPr="00A977A6">
        <w:rPr>
          <w:rFonts w:ascii="Times New Roman" w:hAnsi="Times New Roman" w:cs="Times New Roman"/>
          <w:b/>
          <w:sz w:val="24"/>
          <w:szCs w:val="24"/>
        </w:rPr>
        <w:t>Aim:</w:t>
      </w:r>
    </w:p>
    <w:p w:rsidR="00A977A6" w:rsidRPr="00A977A6" w:rsidRDefault="00A977A6" w:rsidP="00A977A6">
      <w:pPr>
        <w:rPr>
          <w:rFonts w:ascii="Times New Roman" w:hAnsi="Times New Roman" w:cs="Times New Roman"/>
          <w:sz w:val="24"/>
          <w:szCs w:val="24"/>
        </w:rPr>
      </w:pPr>
      <w:proofErr w:type="gramStart"/>
      <w:r w:rsidRPr="00A977A6">
        <w:rPr>
          <w:rFonts w:ascii="Times New Roman" w:hAnsi="Times New Roman" w:cs="Times New Roman"/>
          <w:sz w:val="24"/>
          <w:szCs w:val="24"/>
        </w:rPr>
        <w:t>To determine the endurance limit of the given specimen under fatigue or cyclic loading.</w:t>
      </w:r>
      <w:proofErr w:type="gramEnd"/>
    </w:p>
    <w:p w:rsidR="00A977A6" w:rsidRPr="00A977A6" w:rsidRDefault="00A977A6" w:rsidP="00A977A6">
      <w:pPr>
        <w:rPr>
          <w:rFonts w:ascii="Times New Roman" w:hAnsi="Times New Roman" w:cs="Times New Roman"/>
          <w:b/>
          <w:sz w:val="24"/>
          <w:szCs w:val="24"/>
        </w:rPr>
      </w:pPr>
      <w:r w:rsidRPr="00A977A6">
        <w:rPr>
          <w:rFonts w:ascii="Times New Roman" w:hAnsi="Times New Roman" w:cs="Times New Roman"/>
          <w:b/>
          <w:sz w:val="24"/>
          <w:szCs w:val="24"/>
        </w:rPr>
        <w:t>Apparatus and specimen required:</w:t>
      </w:r>
    </w:p>
    <w:p w:rsidR="00A977A6" w:rsidRPr="00A977A6" w:rsidRDefault="00A977A6" w:rsidP="00A977A6">
      <w:pPr>
        <w:numPr>
          <w:ilvl w:val="0"/>
          <w:numId w:val="1"/>
        </w:numPr>
        <w:spacing w:after="0" w:line="240" w:lineRule="auto"/>
        <w:rPr>
          <w:rFonts w:ascii="Times New Roman" w:hAnsi="Times New Roman" w:cs="Times New Roman"/>
          <w:sz w:val="24"/>
          <w:szCs w:val="24"/>
        </w:rPr>
      </w:pPr>
      <w:r w:rsidRPr="00A977A6">
        <w:rPr>
          <w:rFonts w:ascii="Times New Roman" w:hAnsi="Times New Roman" w:cs="Times New Roman"/>
          <w:sz w:val="24"/>
          <w:szCs w:val="24"/>
        </w:rPr>
        <w:t>Fatigue testing machine</w:t>
      </w:r>
    </w:p>
    <w:p w:rsidR="00A977A6" w:rsidRPr="00A977A6" w:rsidRDefault="00A977A6" w:rsidP="00A977A6">
      <w:pPr>
        <w:numPr>
          <w:ilvl w:val="0"/>
          <w:numId w:val="1"/>
        </w:numPr>
        <w:spacing w:after="0" w:line="240" w:lineRule="auto"/>
        <w:rPr>
          <w:rFonts w:ascii="Times New Roman" w:hAnsi="Times New Roman" w:cs="Times New Roman"/>
          <w:sz w:val="24"/>
          <w:szCs w:val="24"/>
        </w:rPr>
      </w:pPr>
      <w:r w:rsidRPr="00A977A6">
        <w:rPr>
          <w:rFonts w:ascii="Times New Roman" w:hAnsi="Times New Roman" w:cs="Times New Roman"/>
          <w:sz w:val="24"/>
          <w:szCs w:val="24"/>
        </w:rPr>
        <w:t>Specimen for fatigue test</w:t>
      </w:r>
    </w:p>
    <w:p w:rsidR="00A977A6" w:rsidRPr="00A977A6" w:rsidRDefault="00A977A6" w:rsidP="00A977A6">
      <w:pPr>
        <w:numPr>
          <w:ilvl w:val="0"/>
          <w:numId w:val="1"/>
        </w:numPr>
        <w:spacing w:after="0" w:line="240" w:lineRule="auto"/>
        <w:rPr>
          <w:rFonts w:ascii="Times New Roman" w:hAnsi="Times New Roman" w:cs="Times New Roman"/>
          <w:sz w:val="24"/>
          <w:szCs w:val="24"/>
        </w:rPr>
      </w:pPr>
      <w:r w:rsidRPr="00A977A6">
        <w:rPr>
          <w:rFonts w:ascii="Times New Roman" w:hAnsi="Times New Roman" w:cs="Times New Roman"/>
          <w:sz w:val="24"/>
          <w:szCs w:val="24"/>
        </w:rPr>
        <w:t>Set of weights</w:t>
      </w:r>
    </w:p>
    <w:p w:rsidR="00A977A6" w:rsidRPr="00A977A6" w:rsidRDefault="00A977A6" w:rsidP="00A977A6">
      <w:pPr>
        <w:numPr>
          <w:ilvl w:val="0"/>
          <w:numId w:val="1"/>
        </w:numPr>
        <w:spacing w:after="0" w:line="240" w:lineRule="auto"/>
        <w:rPr>
          <w:rFonts w:ascii="Times New Roman" w:hAnsi="Times New Roman" w:cs="Times New Roman"/>
          <w:sz w:val="24"/>
          <w:szCs w:val="24"/>
        </w:rPr>
      </w:pPr>
      <w:r w:rsidRPr="00A977A6">
        <w:rPr>
          <w:rFonts w:ascii="Times New Roman" w:hAnsi="Times New Roman" w:cs="Times New Roman"/>
          <w:sz w:val="24"/>
          <w:szCs w:val="24"/>
        </w:rPr>
        <w:t>Scale</w:t>
      </w:r>
    </w:p>
    <w:p w:rsidR="00A977A6" w:rsidRPr="00A977A6" w:rsidRDefault="00A977A6" w:rsidP="00A977A6">
      <w:pPr>
        <w:numPr>
          <w:ilvl w:val="0"/>
          <w:numId w:val="1"/>
        </w:numPr>
        <w:spacing w:after="0" w:line="240" w:lineRule="auto"/>
        <w:rPr>
          <w:rFonts w:ascii="Times New Roman" w:hAnsi="Times New Roman" w:cs="Times New Roman"/>
          <w:sz w:val="24"/>
          <w:szCs w:val="24"/>
        </w:rPr>
      </w:pPr>
      <w:proofErr w:type="spellStart"/>
      <w:r w:rsidRPr="00A977A6">
        <w:rPr>
          <w:rFonts w:ascii="Times New Roman" w:hAnsi="Times New Roman" w:cs="Times New Roman"/>
          <w:sz w:val="24"/>
          <w:szCs w:val="24"/>
        </w:rPr>
        <w:t>Vernier</w:t>
      </w:r>
      <w:proofErr w:type="spellEnd"/>
      <w:r w:rsidRPr="00A977A6">
        <w:rPr>
          <w:rFonts w:ascii="Times New Roman" w:hAnsi="Times New Roman" w:cs="Times New Roman"/>
          <w:sz w:val="24"/>
          <w:szCs w:val="24"/>
        </w:rPr>
        <w:t xml:space="preserve"> caliper</w:t>
      </w:r>
    </w:p>
    <w:p w:rsidR="00A977A6" w:rsidRPr="00A977A6" w:rsidRDefault="00A977A6" w:rsidP="00A977A6">
      <w:pPr>
        <w:numPr>
          <w:ilvl w:val="0"/>
          <w:numId w:val="1"/>
        </w:numPr>
        <w:spacing w:after="0" w:line="240" w:lineRule="auto"/>
        <w:rPr>
          <w:rFonts w:ascii="Times New Roman" w:hAnsi="Times New Roman" w:cs="Times New Roman"/>
          <w:sz w:val="24"/>
          <w:szCs w:val="24"/>
        </w:rPr>
      </w:pPr>
      <w:r w:rsidRPr="00A977A6">
        <w:rPr>
          <w:rFonts w:ascii="Times New Roman" w:hAnsi="Times New Roman" w:cs="Times New Roman"/>
          <w:sz w:val="24"/>
          <w:szCs w:val="24"/>
        </w:rPr>
        <w:t>Pencil / chalk.</w:t>
      </w:r>
    </w:p>
    <w:p w:rsidR="00A977A6" w:rsidRPr="00A977A6" w:rsidRDefault="00A977A6" w:rsidP="00A977A6">
      <w:pPr>
        <w:rPr>
          <w:rFonts w:ascii="Times New Roman" w:hAnsi="Times New Roman" w:cs="Times New Roman"/>
          <w:b/>
          <w:sz w:val="24"/>
          <w:szCs w:val="24"/>
        </w:rPr>
      </w:pPr>
      <w:r w:rsidRPr="00A977A6">
        <w:rPr>
          <w:rFonts w:ascii="Times New Roman" w:hAnsi="Times New Roman" w:cs="Times New Roman"/>
          <w:b/>
          <w:sz w:val="24"/>
          <w:szCs w:val="24"/>
        </w:rPr>
        <w:t>Procedure:</w:t>
      </w:r>
    </w:p>
    <w:p w:rsidR="00A977A6" w:rsidRPr="00A977A6" w:rsidRDefault="00A977A6" w:rsidP="00A977A6">
      <w:pPr>
        <w:numPr>
          <w:ilvl w:val="0"/>
          <w:numId w:val="2"/>
        </w:numPr>
        <w:spacing w:after="0" w:line="240" w:lineRule="auto"/>
        <w:rPr>
          <w:rFonts w:ascii="Times New Roman" w:hAnsi="Times New Roman" w:cs="Times New Roman"/>
          <w:sz w:val="24"/>
          <w:szCs w:val="24"/>
        </w:rPr>
      </w:pPr>
      <w:r w:rsidRPr="00A977A6">
        <w:rPr>
          <w:rFonts w:ascii="Times New Roman" w:hAnsi="Times New Roman" w:cs="Times New Roman"/>
          <w:sz w:val="24"/>
          <w:szCs w:val="24"/>
        </w:rPr>
        <w:t>Measure the overall (L), gauge length (</w:t>
      </w:r>
      <w:proofErr w:type="spellStart"/>
      <w:r w:rsidRPr="00A977A6">
        <w:rPr>
          <w:rFonts w:ascii="Times New Roman" w:hAnsi="Times New Roman" w:cs="Times New Roman"/>
          <w:sz w:val="24"/>
          <w:szCs w:val="24"/>
        </w:rPr>
        <w:t>I</w:t>
      </w:r>
      <w:r w:rsidRPr="00A977A6">
        <w:rPr>
          <w:rFonts w:ascii="Times New Roman" w:hAnsi="Times New Roman" w:cs="Times New Roman"/>
          <w:sz w:val="24"/>
          <w:szCs w:val="24"/>
          <w:vertAlign w:val="subscript"/>
        </w:rPr>
        <w:t>g</w:t>
      </w:r>
      <w:proofErr w:type="spellEnd"/>
      <w:r w:rsidRPr="00A977A6">
        <w:rPr>
          <w:rFonts w:ascii="Times New Roman" w:hAnsi="Times New Roman" w:cs="Times New Roman"/>
          <w:sz w:val="24"/>
          <w:szCs w:val="24"/>
        </w:rPr>
        <w:t>) and diameter at the middle portion (d) of the given specimen.</w:t>
      </w:r>
    </w:p>
    <w:p w:rsidR="00A977A6" w:rsidRPr="00A977A6" w:rsidRDefault="00A977A6" w:rsidP="00A977A6">
      <w:pPr>
        <w:numPr>
          <w:ilvl w:val="0"/>
          <w:numId w:val="2"/>
        </w:numPr>
        <w:spacing w:after="0" w:line="240" w:lineRule="auto"/>
        <w:rPr>
          <w:rFonts w:ascii="Times New Roman" w:hAnsi="Times New Roman" w:cs="Times New Roman"/>
          <w:sz w:val="24"/>
          <w:szCs w:val="24"/>
        </w:rPr>
      </w:pPr>
      <w:r w:rsidRPr="00A977A6">
        <w:rPr>
          <w:rFonts w:ascii="Times New Roman" w:hAnsi="Times New Roman" w:cs="Times New Roman"/>
          <w:sz w:val="24"/>
          <w:szCs w:val="24"/>
        </w:rPr>
        <w:t>Mark the centre of the specimen using pencil / chalk and fix the specimen in the machine properly.</w:t>
      </w:r>
    </w:p>
    <w:p w:rsidR="00A977A6" w:rsidRPr="00A977A6" w:rsidRDefault="00A977A6" w:rsidP="00A977A6">
      <w:pPr>
        <w:numPr>
          <w:ilvl w:val="0"/>
          <w:numId w:val="2"/>
        </w:numPr>
        <w:spacing w:after="0" w:line="240" w:lineRule="auto"/>
        <w:rPr>
          <w:rFonts w:ascii="Times New Roman" w:hAnsi="Times New Roman" w:cs="Times New Roman"/>
          <w:sz w:val="24"/>
          <w:szCs w:val="24"/>
        </w:rPr>
      </w:pPr>
      <w:r w:rsidRPr="00A977A6">
        <w:rPr>
          <w:rFonts w:ascii="Times New Roman" w:hAnsi="Times New Roman" w:cs="Times New Roman"/>
          <w:sz w:val="24"/>
          <w:szCs w:val="24"/>
        </w:rPr>
        <w:t>Place a suitable weight (W) say, 50kg in the weight in the weight – hanger of the machine and release the cam so as to apply the weight / load to the specimen.</w:t>
      </w:r>
    </w:p>
    <w:p w:rsidR="00A977A6" w:rsidRPr="00A977A6" w:rsidRDefault="00A977A6" w:rsidP="00A977A6">
      <w:pPr>
        <w:numPr>
          <w:ilvl w:val="0"/>
          <w:numId w:val="2"/>
        </w:numPr>
        <w:spacing w:after="0" w:line="240" w:lineRule="auto"/>
        <w:rPr>
          <w:rFonts w:ascii="Times New Roman" w:hAnsi="Times New Roman" w:cs="Times New Roman"/>
          <w:sz w:val="24"/>
          <w:szCs w:val="24"/>
        </w:rPr>
      </w:pPr>
      <w:r w:rsidRPr="00A977A6">
        <w:rPr>
          <w:rFonts w:ascii="Times New Roman" w:hAnsi="Times New Roman" w:cs="Times New Roman"/>
          <w:sz w:val="24"/>
          <w:szCs w:val="24"/>
        </w:rPr>
        <w:t>Measure the distance between centre of the specimen and centre of the weight – hanger (l).</w:t>
      </w:r>
    </w:p>
    <w:p w:rsidR="00A977A6" w:rsidRPr="00A977A6" w:rsidRDefault="00A977A6" w:rsidP="00A977A6">
      <w:pPr>
        <w:numPr>
          <w:ilvl w:val="0"/>
          <w:numId w:val="2"/>
        </w:numPr>
        <w:spacing w:after="0" w:line="240" w:lineRule="auto"/>
        <w:rPr>
          <w:rFonts w:ascii="Times New Roman" w:hAnsi="Times New Roman" w:cs="Times New Roman"/>
          <w:sz w:val="24"/>
          <w:szCs w:val="24"/>
        </w:rPr>
      </w:pPr>
      <w:r w:rsidRPr="00A977A6">
        <w:rPr>
          <w:rFonts w:ascii="Times New Roman" w:hAnsi="Times New Roman" w:cs="Times New Roman"/>
          <w:sz w:val="24"/>
          <w:szCs w:val="24"/>
        </w:rPr>
        <w:t>Calculate the bending stress, which will develop in the specimen during test using the formula:</w:t>
      </w:r>
    </w:p>
    <w:p w:rsidR="00A977A6" w:rsidRPr="00A977A6" w:rsidRDefault="008A76E4" w:rsidP="00A977A6">
      <w:pPr>
        <w:ind w:left="720"/>
        <w:rPr>
          <w:rFonts w:ascii="Times New Roman" w:hAnsi="Times New Roman" w:cs="Times New Roman"/>
          <w:sz w:val="24"/>
          <w:szCs w:val="24"/>
        </w:rPr>
      </w:pPr>
      <w:r>
        <w:rPr>
          <w:rFonts w:ascii="Times New Roman" w:hAnsi="Times New Roman" w:cs="Times New Roman"/>
          <w:noProof/>
          <w:sz w:val="24"/>
          <w:szCs w:val="24"/>
        </w:rPr>
        <w:pict>
          <v:line id="_x0000_s1035" style="position:absolute;left:0;text-align:left;z-index:251660288" from="129pt,13.25pt" to="153pt,13.25pt"/>
        </w:pict>
      </w:r>
      <w:r w:rsidR="00A977A6" w:rsidRPr="00A977A6">
        <w:rPr>
          <w:rFonts w:ascii="Times New Roman" w:hAnsi="Times New Roman" w:cs="Times New Roman"/>
          <w:sz w:val="24"/>
          <w:szCs w:val="24"/>
        </w:rPr>
        <w:t>Bending stress, σ = MY</w:t>
      </w:r>
    </w:p>
    <w:p w:rsidR="00A977A6" w:rsidRPr="00A977A6" w:rsidRDefault="00A977A6" w:rsidP="00A977A6">
      <w:pPr>
        <w:rPr>
          <w:rFonts w:ascii="Times New Roman" w:hAnsi="Times New Roman" w:cs="Times New Roman"/>
          <w:sz w:val="24"/>
          <w:szCs w:val="24"/>
        </w:rPr>
      </w:pPr>
      <w:r w:rsidRPr="00A977A6">
        <w:rPr>
          <w:rFonts w:ascii="Times New Roman" w:hAnsi="Times New Roman" w:cs="Times New Roman"/>
          <w:sz w:val="24"/>
          <w:szCs w:val="24"/>
        </w:rPr>
        <w:t xml:space="preserve">                                              I</w:t>
      </w:r>
    </w:p>
    <w:p w:rsidR="00A977A6" w:rsidRPr="00A977A6" w:rsidRDefault="00A977A6" w:rsidP="00A977A6">
      <w:pPr>
        <w:rPr>
          <w:rFonts w:ascii="Times New Roman" w:hAnsi="Times New Roman" w:cs="Times New Roman"/>
          <w:sz w:val="24"/>
          <w:szCs w:val="24"/>
        </w:rPr>
      </w:pPr>
      <w:r w:rsidRPr="00A977A6">
        <w:rPr>
          <w:rFonts w:ascii="Times New Roman" w:hAnsi="Times New Roman" w:cs="Times New Roman"/>
          <w:sz w:val="24"/>
          <w:szCs w:val="24"/>
        </w:rPr>
        <w:t xml:space="preserve">            Where, M = Moment of N mm (= </w:t>
      </w:r>
      <w:proofErr w:type="spellStart"/>
      <w:proofErr w:type="gramStart"/>
      <w:r w:rsidRPr="00A977A6">
        <w:rPr>
          <w:rFonts w:ascii="Times New Roman" w:hAnsi="Times New Roman" w:cs="Times New Roman"/>
          <w:sz w:val="24"/>
          <w:szCs w:val="24"/>
        </w:rPr>
        <w:t>wl</w:t>
      </w:r>
      <w:proofErr w:type="spellEnd"/>
      <w:proofErr w:type="gramEnd"/>
      <w:r w:rsidRPr="00A977A6">
        <w:rPr>
          <w:rFonts w:ascii="Times New Roman" w:hAnsi="Times New Roman" w:cs="Times New Roman"/>
          <w:sz w:val="24"/>
          <w:szCs w:val="24"/>
        </w:rPr>
        <w:t>)</w:t>
      </w:r>
    </w:p>
    <w:p w:rsidR="00A977A6" w:rsidRPr="00A977A6" w:rsidRDefault="00A977A6" w:rsidP="00A977A6">
      <w:pPr>
        <w:rPr>
          <w:rFonts w:ascii="Times New Roman" w:hAnsi="Times New Roman" w:cs="Times New Roman"/>
          <w:sz w:val="24"/>
          <w:szCs w:val="24"/>
        </w:rPr>
      </w:pPr>
      <w:r w:rsidRPr="00A977A6">
        <w:rPr>
          <w:rFonts w:ascii="Times New Roman" w:hAnsi="Times New Roman" w:cs="Times New Roman"/>
          <w:sz w:val="24"/>
          <w:szCs w:val="24"/>
        </w:rPr>
        <w:t xml:space="preserve">                         I = Moment of inertia in mm</w:t>
      </w:r>
      <w:r w:rsidRPr="00A977A6">
        <w:rPr>
          <w:rFonts w:ascii="Times New Roman" w:hAnsi="Times New Roman" w:cs="Times New Roman"/>
          <w:sz w:val="24"/>
          <w:szCs w:val="24"/>
          <w:vertAlign w:val="superscript"/>
        </w:rPr>
        <w:t>4</w:t>
      </w:r>
      <w:r w:rsidRPr="00A977A6">
        <w:rPr>
          <w:rFonts w:ascii="Times New Roman" w:hAnsi="Times New Roman" w:cs="Times New Roman"/>
          <w:sz w:val="24"/>
          <w:szCs w:val="24"/>
        </w:rPr>
        <w:t xml:space="preserve"> (πd4/64)</w:t>
      </w:r>
    </w:p>
    <w:p w:rsidR="00A977A6" w:rsidRPr="00A977A6" w:rsidRDefault="00A977A6" w:rsidP="00A977A6">
      <w:pPr>
        <w:rPr>
          <w:rFonts w:ascii="Times New Roman" w:hAnsi="Times New Roman" w:cs="Times New Roman"/>
          <w:sz w:val="24"/>
          <w:szCs w:val="24"/>
        </w:rPr>
      </w:pPr>
      <w:r w:rsidRPr="00A977A6">
        <w:rPr>
          <w:rFonts w:ascii="Times New Roman" w:hAnsi="Times New Roman" w:cs="Times New Roman"/>
          <w:sz w:val="24"/>
          <w:szCs w:val="24"/>
        </w:rPr>
        <w:t xml:space="preserve">                         Y = Extreme </w:t>
      </w:r>
      <w:proofErr w:type="spellStart"/>
      <w:r w:rsidRPr="00A977A6">
        <w:rPr>
          <w:rFonts w:ascii="Times New Roman" w:hAnsi="Times New Roman" w:cs="Times New Roman"/>
          <w:sz w:val="24"/>
          <w:szCs w:val="24"/>
        </w:rPr>
        <w:t>fibre</w:t>
      </w:r>
      <w:proofErr w:type="spellEnd"/>
      <w:r w:rsidRPr="00A977A6">
        <w:rPr>
          <w:rFonts w:ascii="Times New Roman" w:hAnsi="Times New Roman" w:cs="Times New Roman"/>
          <w:sz w:val="24"/>
          <w:szCs w:val="24"/>
        </w:rPr>
        <w:t xml:space="preserve"> distance (=d/2)</w:t>
      </w:r>
    </w:p>
    <w:p w:rsidR="00A977A6" w:rsidRPr="00A977A6" w:rsidRDefault="00A977A6" w:rsidP="00A977A6">
      <w:pPr>
        <w:rPr>
          <w:rFonts w:ascii="Times New Roman" w:hAnsi="Times New Roman" w:cs="Times New Roman"/>
          <w:sz w:val="24"/>
          <w:szCs w:val="24"/>
        </w:rPr>
      </w:pPr>
    </w:p>
    <w:p w:rsidR="00A977A6" w:rsidRPr="00A977A6" w:rsidRDefault="00A977A6" w:rsidP="00A977A6">
      <w:pPr>
        <w:numPr>
          <w:ilvl w:val="0"/>
          <w:numId w:val="2"/>
        </w:numPr>
        <w:spacing w:after="0" w:line="240" w:lineRule="auto"/>
        <w:rPr>
          <w:rFonts w:ascii="Times New Roman" w:hAnsi="Times New Roman" w:cs="Times New Roman"/>
          <w:sz w:val="24"/>
          <w:szCs w:val="24"/>
        </w:rPr>
      </w:pPr>
      <w:r w:rsidRPr="00A977A6">
        <w:rPr>
          <w:rFonts w:ascii="Times New Roman" w:hAnsi="Times New Roman" w:cs="Times New Roman"/>
          <w:sz w:val="24"/>
          <w:szCs w:val="24"/>
        </w:rPr>
        <w:t>Set the electrical counter of the machine to zero position and start the motor of the machine.</w:t>
      </w:r>
    </w:p>
    <w:p w:rsidR="00A977A6" w:rsidRPr="00A977A6" w:rsidRDefault="00A977A6" w:rsidP="00A977A6">
      <w:pPr>
        <w:numPr>
          <w:ilvl w:val="0"/>
          <w:numId w:val="2"/>
        </w:numPr>
        <w:spacing w:after="0" w:line="240" w:lineRule="auto"/>
        <w:rPr>
          <w:rFonts w:ascii="Times New Roman" w:hAnsi="Times New Roman" w:cs="Times New Roman"/>
          <w:sz w:val="24"/>
          <w:szCs w:val="24"/>
        </w:rPr>
      </w:pPr>
      <w:r w:rsidRPr="00A977A6">
        <w:rPr>
          <w:rFonts w:ascii="Times New Roman" w:hAnsi="Times New Roman" w:cs="Times New Roman"/>
          <w:sz w:val="24"/>
          <w:szCs w:val="24"/>
        </w:rPr>
        <w:t>Record the number indicated on the electrical counter after the specimen failure.</w:t>
      </w:r>
    </w:p>
    <w:p w:rsidR="00A977A6" w:rsidRPr="00A977A6" w:rsidRDefault="00A977A6" w:rsidP="00A977A6">
      <w:pPr>
        <w:numPr>
          <w:ilvl w:val="0"/>
          <w:numId w:val="2"/>
        </w:numPr>
        <w:spacing w:after="0" w:line="240" w:lineRule="auto"/>
        <w:rPr>
          <w:rFonts w:ascii="Times New Roman" w:hAnsi="Times New Roman" w:cs="Times New Roman"/>
          <w:sz w:val="24"/>
          <w:szCs w:val="24"/>
        </w:rPr>
      </w:pPr>
      <w:r w:rsidRPr="00A977A6">
        <w:rPr>
          <w:rFonts w:ascii="Times New Roman" w:hAnsi="Times New Roman" w:cs="Times New Roman"/>
          <w:sz w:val="24"/>
          <w:szCs w:val="24"/>
        </w:rPr>
        <w:t>Calculate the actual number of revolutions (N) under gone by the specimen during the test by multiplying the number indicated on the electrical counter with constant of multiplication (i.e. 20) given by the manufacture.</w:t>
      </w:r>
    </w:p>
    <w:p w:rsidR="00A977A6" w:rsidRPr="00A977A6" w:rsidRDefault="00A977A6" w:rsidP="00A977A6">
      <w:pPr>
        <w:numPr>
          <w:ilvl w:val="0"/>
          <w:numId w:val="2"/>
        </w:numPr>
        <w:spacing w:after="0" w:line="240" w:lineRule="auto"/>
        <w:rPr>
          <w:rFonts w:ascii="Times New Roman" w:hAnsi="Times New Roman" w:cs="Times New Roman"/>
          <w:sz w:val="24"/>
          <w:szCs w:val="24"/>
        </w:rPr>
      </w:pPr>
      <w:r w:rsidRPr="00A977A6">
        <w:rPr>
          <w:rFonts w:ascii="Times New Roman" w:hAnsi="Times New Roman" w:cs="Times New Roman"/>
          <w:sz w:val="24"/>
          <w:szCs w:val="24"/>
        </w:rPr>
        <w:t>Fix another specimen of same material, size and shape in the machine.</w:t>
      </w:r>
    </w:p>
    <w:p w:rsidR="00A977A6" w:rsidRPr="00A977A6" w:rsidRDefault="00A977A6" w:rsidP="00A977A6">
      <w:pPr>
        <w:numPr>
          <w:ilvl w:val="0"/>
          <w:numId w:val="2"/>
        </w:numPr>
        <w:spacing w:after="0" w:line="240" w:lineRule="auto"/>
        <w:rPr>
          <w:rFonts w:ascii="Times New Roman" w:hAnsi="Times New Roman" w:cs="Times New Roman"/>
          <w:sz w:val="24"/>
          <w:szCs w:val="24"/>
        </w:rPr>
      </w:pPr>
      <w:r w:rsidRPr="00A977A6">
        <w:rPr>
          <w:rFonts w:ascii="Times New Roman" w:hAnsi="Times New Roman" w:cs="Times New Roman"/>
          <w:sz w:val="24"/>
          <w:szCs w:val="24"/>
        </w:rPr>
        <w:t>Repeat the steps from 3 to 8 with 20% decrease in weight at each time.</w:t>
      </w:r>
    </w:p>
    <w:p w:rsidR="00A977A6" w:rsidRPr="00A977A6" w:rsidRDefault="00A977A6" w:rsidP="00A977A6">
      <w:pPr>
        <w:numPr>
          <w:ilvl w:val="0"/>
          <w:numId w:val="2"/>
        </w:numPr>
        <w:spacing w:after="0" w:line="240" w:lineRule="auto"/>
        <w:rPr>
          <w:rFonts w:ascii="Times New Roman" w:hAnsi="Times New Roman" w:cs="Times New Roman"/>
          <w:sz w:val="24"/>
          <w:szCs w:val="24"/>
        </w:rPr>
      </w:pPr>
      <w:r w:rsidRPr="00A977A6">
        <w:rPr>
          <w:rFonts w:ascii="Times New Roman" w:hAnsi="Times New Roman" w:cs="Times New Roman"/>
          <w:sz w:val="24"/>
          <w:szCs w:val="24"/>
        </w:rPr>
        <w:t>Conduct at least 5 tests for a given material with specimen of same material, size and shape.</w:t>
      </w:r>
    </w:p>
    <w:p w:rsidR="00A977A6" w:rsidRPr="00A977A6" w:rsidRDefault="00A977A6" w:rsidP="00A977A6">
      <w:pPr>
        <w:numPr>
          <w:ilvl w:val="0"/>
          <w:numId w:val="2"/>
        </w:numPr>
        <w:spacing w:after="0" w:line="240" w:lineRule="auto"/>
        <w:rPr>
          <w:rFonts w:ascii="Times New Roman" w:hAnsi="Times New Roman" w:cs="Times New Roman"/>
          <w:sz w:val="24"/>
          <w:szCs w:val="24"/>
        </w:rPr>
      </w:pPr>
      <w:r w:rsidRPr="00A977A6">
        <w:rPr>
          <w:rFonts w:ascii="Times New Roman" w:hAnsi="Times New Roman" w:cs="Times New Roman"/>
          <w:sz w:val="24"/>
          <w:szCs w:val="24"/>
        </w:rPr>
        <w:lastRenderedPageBreak/>
        <w:t>Plot a graph between log σ Vs log N by taking log σ along Y – axis and log N along x – axis. The shape of the curve will normally be as shown in figure given below.</w:t>
      </w:r>
    </w:p>
    <w:p w:rsidR="00A977A6" w:rsidRPr="00A977A6" w:rsidRDefault="008A76E4" w:rsidP="00A977A6">
      <w:pP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026" editas="canvas" style="width:270pt;height:153pt;mso-position-horizontal-relative:char;mso-position-vertical-relative:line" coordorigin="3060,5220" coordsize="5400,306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3060;top:5220;width:5400;height:3060" o:preferrelative="f">
              <v:fill o:detectmouseclick="t"/>
              <v:path o:extrusionok="t" o:connecttype="none"/>
              <o:lock v:ext="edit" text="t"/>
            </v:shape>
            <v:line id="_x0000_s1028" style="position:absolute" from="4320,5760" to="4320,7920"/>
            <v:line id="_x0000_s1029" style="position:absolute" from="4320,7920" to="7380,7921"/>
            <v:line id="_x0000_s1030" style="position:absolute" from="5400,7200" to="7020,7201"/>
            <v:line id="_x0000_s1031" style="position:absolute;flip:x y" from="4680,6300" to="5400,7200"/>
            <v:shapetype id="_x0000_t202" coordsize="21600,21600" o:spt="202" path="m,l,21600r21600,l21600,xe">
              <v:stroke joinstyle="miter"/>
              <v:path gradientshapeok="t" o:connecttype="rect"/>
            </v:shapetype>
            <v:shape id="_x0000_s1032" type="#_x0000_t202" style="position:absolute;left:5400;top:6480;width:2340;height:540" strokecolor="white">
              <v:textbox style="mso-next-textbox:#_x0000_s1032">
                <w:txbxContent>
                  <w:p w:rsidR="00A977A6" w:rsidRDefault="00A977A6" w:rsidP="00A977A6">
                    <w:r>
                      <w:t>Knee of σ – N curve</w:t>
                    </w:r>
                  </w:p>
                </w:txbxContent>
              </v:textbox>
            </v:shape>
            <v:line id="_x0000_s1033" style="position:absolute;flip:x" from="5400,6840" to="5580,7200">
              <v:stroke endarrow="block"/>
            </v:line>
            <v:shape id="_x0000_s1034" type="#_x0000_t202" style="position:absolute;left:3240;top:6660;width:900;height:668" strokecolor="white">
              <v:textbox style="mso-next-textbox:#_x0000_s1034;mso-fit-shape-to-text:t">
                <w:txbxContent>
                  <w:p w:rsidR="00A977A6" w:rsidRDefault="00A977A6" w:rsidP="00A977A6">
                    <w:r>
                      <w:t>Log σ</w:t>
                    </w:r>
                  </w:p>
                </w:txbxContent>
              </v:textbox>
            </v:shape>
            <w10:wrap type="none"/>
            <w10:anchorlock/>
          </v:group>
        </w:pict>
      </w:r>
    </w:p>
    <w:p w:rsidR="00A977A6" w:rsidRPr="00A977A6" w:rsidRDefault="00A977A6" w:rsidP="00A977A6">
      <w:pPr>
        <w:numPr>
          <w:ilvl w:val="0"/>
          <w:numId w:val="2"/>
        </w:numPr>
        <w:spacing w:after="0" w:line="240" w:lineRule="auto"/>
        <w:rPr>
          <w:rFonts w:ascii="Times New Roman" w:hAnsi="Times New Roman" w:cs="Times New Roman"/>
          <w:sz w:val="24"/>
          <w:szCs w:val="24"/>
        </w:rPr>
      </w:pPr>
      <w:r w:rsidRPr="00A977A6">
        <w:rPr>
          <w:rFonts w:ascii="Times New Roman" w:hAnsi="Times New Roman" w:cs="Times New Roman"/>
          <w:sz w:val="24"/>
          <w:szCs w:val="24"/>
        </w:rPr>
        <w:t>Read the value of stress corresponding to the knee of σ – N curve, which will be the endurance limit stress for the given specimen.</w:t>
      </w:r>
    </w:p>
    <w:p w:rsidR="00A977A6" w:rsidRPr="00A977A6" w:rsidRDefault="00A977A6" w:rsidP="00A977A6">
      <w:pPr>
        <w:rPr>
          <w:rFonts w:ascii="Times New Roman" w:hAnsi="Times New Roman" w:cs="Times New Roman"/>
          <w:sz w:val="24"/>
          <w:szCs w:val="24"/>
        </w:rPr>
      </w:pPr>
    </w:p>
    <w:p w:rsidR="00A977A6" w:rsidRPr="00A977A6" w:rsidRDefault="00A977A6" w:rsidP="00A977A6">
      <w:pPr>
        <w:rPr>
          <w:rFonts w:ascii="Times New Roman" w:hAnsi="Times New Roman" w:cs="Times New Roman"/>
          <w:sz w:val="24"/>
          <w:szCs w:val="24"/>
        </w:rPr>
      </w:pPr>
      <w:r w:rsidRPr="00A977A6">
        <w:rPr>
          <w:rFonts w:ascii="Times New Roman" w:hAnsi="Times New Roman" w:cs="Times New Roman"/>
          <w:b/>
          <w:sz w:val="24"/>
          <w:szCs w:val="24"/>
        </w:rPr>
        <w:t>Result:</w:t>
      </w:r>
    </w:p>
    <w:p w:rsidR="00A977A6" w:rsidRPr="00A977A6" w:rsidRDefault="00A977A6" w:rsidP="00A977A6">
      <w:pPr>
        <w:rPr>
          <w:rFonts w:ascii="Times New Roman" w:hAnsi="Times New Roman" w:cs="Times New Roman"/>
          <w:sz w:val="24"/>
          <w:szCs w:val="24"/>
        </w:rPr>
      </w:pPr>
      <w:r w:rsidRPr="00A977A6">
        <w:rPr>
          <w:rFonts w:ascii="Times New Roman" w:hAnsi="Times New Roman" w:cs="Times New Roman"/>
          <w:sz w:val="24"/>
          <w:szCs w:val="24"/>
        </w:rPr>
        <w:t>The endurance limit stress for the given material of the specimen -------------------N/mm</w:t>
      </w:r>
      <w:r w:rsidRPr="00A977A6">
        <w:rPr>
          <w:rFonts w:ascii="Times New Roman" w:hAnsi="Times New Roman" w:cs="Times New Roman"/>
          <w:sz w:val="24"/>
          <w:szCs w:val="24"/>
          <w:vertAlign w:val="superscript"/>
        </w:rPr>
        <w:t>2</w:t>
      </w:r>
    </w:p>
    <w:p w:rsidR="00A977A6" w:rsidRPr="00A977A6" w:rsidRDefault="00A977A6" w:rsidP="00A977A6">
      <w:pPr>
        <w:rPr>
          <w:rFonts w:ascii="Times New Roman" w:hAnsi="Times New Roman" w:cs="Times New Roman"/>
          <w:b/>
          <w:sz w:val="24"/>
          <w:szCs w:val="24"/>
        </w:rPr>
      </w:pPr>
      <w:r w:rsidRPr="00A977A6">
        <w:rPr>
          <w:rFonts w:ascii="Times New Roman" w:hAnsi="Times New Roman" w:cs="Times New Roman"/>
          <w:b/>
          <w:sz w:val="24"/>
          <w:szCs w:val="24"/>
        </w:rPr>
        <w:t>Observation:</w:t>
      </w:r>
    </w:p>
    <w:p w:rsidR="00A977A6" w:rsidRPr="00A977A6" w:rsidRDefault="00A977A6" w:rsidP="00A977A6">
      <w:pPr>
        <w:rPr>
          <w:rFonts w:ascii="Times New Roman" w:hAnsi="Times New Roman" w:cs="Times New Roman"/>
          <w:sz w:val="24"/>
          <w:szCs w:val="24"/>
        </w:rPr>
      </w:pPr>
      <w:r w:rsidRPr="00A977A6">
        <w:rPr>
          <w:rFonts w:ascii="Times New Roman" w:hAnsi="Times New Roman" w:cs="Times New Roman"/>
          <w:sz w:val="24"/>
          <w:szCs w:val="24"/>
        </w:rPr>
        <w:t>1. Material of the specimen</w:t>
      </w:r>
      <w:r w:rsidRPr="00A977A6">
        <w:rPr>
          <w:rFonts w:ascii="Times New Roman" w:hAnsi="Times New Roman" w:cs="Times New Roman"/>
          <w:sz w:val="24"/>
          <w:szCs w:val="24"/>
        </w:rPr>
        <w:tab/>
      </w:r>
      <w:r w:rsidRPr="00A977A6">
        <w:rPr>
          <w:rFonts w:ascii="Times New Roman" w:hAnsi="Times New Roman" w:cs="Times New Roman"/>
          <w:sz w:val="24"/>
          <w:szCs w:val="24"/>
        </w:rPr>
        <w:tab/>
      </w:r>
      <w:r w:rsidRPr="00A977A6">
        <w:rPr>
          <w:rFonts w:ascii="Times New Roman" w:hAnsi="Times New Roman" w:cs="Times New Roman"/>
          <w:sz w:val="24"/>
          <w:szCs w:val="24"/>
        </w:rPr>
        <w:tab/>
      </w:r>
      <w:r w:rsidRPr="00A977A6">
        <w:rPr>
          <w:rFonts w:ascii="Times New Roman" w:hAnsi="Times New Roman" w:cs="Times New Roman"/>
          <w:sz w:val="24"/>
          <w:szCs w:val="24"/>
        </w:rPr>
        <w:tab/>
      </w:r>
      <w:r w:rsidRPr="00A977A6">
        <w:rPr>
          <w:rFonts w:ascii="Times New Roman" w:hAnsi="Times New Roman" w:cs="Times New Roman"/>
          <w:sz w:val="24"/>
          <w:szCs w:val="24"/>
        </w:rPr>
        <w:tab/>
        <w:t>=</w:t>
      </w:r>
    </w:p>
    <w:p w:rsidR="00A977A6" w:rsidRPr="00A977A6" w:rsidRDefault="00A977A6" w:rsidP="00A977A6">
      <w:pPr>
        <w:rPr>
          <w:rFonts w:ascii="Times New Roman" w:hAnsi="Times New Roman" w:cs="Times New Roman"/>
          <w:sz w:val="24"/>
          <w:szCs w:val="24"/>
        </w:rPr>
      </w:pPr>
      <w:r w:rsidRPr="00A977A6">
        <w:rPr>
          <w:rFonts w:ascii="Times New Roman" w:hAnsi="Times New Roman" w:cs="Times New Roman"/>
          <w:sz w:val="24"/>
          <w:szCs w:val="24"/>
        </w:rPr>
        <w:t xml:space="preserve">2. </w:t>
      </w:r>
      <w:proofErr w:type="spellStart"/>
      <w:r w:rsidRPr="00A977A6">
        <w:rPr>
          <w:rFonts w:ascii="Times New Roman" w:hAnsi="Times New Roman" w:cs="Times New Roman"/>
          <w:sz w:val="24"/>
          <w:szCs w:val="24"/>
        </w:rPr>
        <w:t>Over all</w:t>
      </w:r>
      <w:proofErr w:type="spellEnd"/>
      <w:r w:rsidRPr="00A977A6">
        <w:rPr>
          <w:rFonts w:ascii="Times New Roman" w:hAnsi="Times New Roman" w:cs="Times New Roman"/>
          <w:sz w:val="24"/>
          <w:szCs w:val="24"/>
        </w:rPr>
        <w:t xml:space="preserve"> length of the specimen, L</w:t>
      </w:r>
      <w:r w:rsidRPr="00A977A6">
        <w:rPr>
          <w:rFonts w:ascii="Times New Roman" w:hAnsi="Times New Roman" w:cs="Times New Roman"/>
          <w:sz w:val="24"/>
          <w:szCs w:val="24"/>
        </w:rPr>
        <w:tab/>
      </w:r>
      <w:r w:rsidRPr="00A977A6">
        <w:rPr>
          <w:rFonts w:ascii="Times New Roman" w:hAnsi="Times New Roman" w:cs="Times New Roman"/>
          <w:sz w:val="24"/>
          <w:szCs w:val="24"/>
        </w:rPr>
        <w:tab/>
      </w:r>
      <w:r w:rsidRPr="00A977A6">
        <w:rPr>
          <w:rFonts w:ascii="Times New Roman" w:hAnsi="Times New Roman" w:cs="Times New Roman"/>
          <w:sz w:val="24"/>
          <w:szCs w:val="24"/>
        </w:rPr>
        <w:tab/>
      </w:r>
      <w:r w:rsidRPr="00A977A6">
        <w:rPr>
          <w:rFonts w:ascii="Times New Roman" w:hAnsi="Times New Roman" w:cs="Times New Roman"/>
          <w:sz w:val="24"/>
          <w:szCs w:val="24"/>
        </w:rPr>
        <w:tab/>
        <w:t>=                          mm</w:t>
      </w:r>
    </w:p>
    <w:p w:rsidR="00A977A6" w:rsidRPr="00A977A6" w:rsidRDefault="00A977A6" w:rsidP="00A977A6">
      <w:pPr>
        <w:rPr>
          <w:rFonts w:ascii="Times New Roman" w:hAnsi="Times New Roman" w:cs="Times New Roman"/>
          <w:sz w:val="24"/>
          <w:szCs w:val="24"/>
        </w:rPr>
      </w:pPr>
      <w:r w:rsidRPr="00A977A6">
        <w:rPr>
          <w:rFonts w:ascii="Times New Roman" w:hAnsi="Times New Roman" w:cs="Times New Roman"/>
          <w:sz w:val="24"/>
          <w:szCs w:val="24"/>
        </w:rPr>
        <w:t xml:space="preserve">3. Gauge length of the specimen. </w:t>
      </w:r>
      <w:proofErr w:type="spellStart"/>
      <w:proofErr w:type="gramStart"/>
      <w:r w:rsidRPr="00A977A6">
        <w:rPr>
          <w:rFonts w:ascii="Times New Roman" w:hAnsi="Times New Roman" w:cs="Times New Roman"/>
          <w:sz w:val="24"/>
          <w:szCs w:val="24"/>
        </w:rPr>
        <w:t>l</w:t>
      </w:r>
      <w:r w:rsidRPr="00A977A6">
        <w:rPr>
          <w:rFonts w:ascii="Times New Roman" w:hAnsi="Times New Roman" w:cs="Times New Roman"/>
          <w:sz w:val="24"/>
          <w:szCs w:val="24"/>
          <w:vertAlign w:val="subscript"/>
        </w:rPr>
        <w:t>g</w:t>
      </w:r>
      <w:proofErr w:type="spellEnd"/>
      <w:proofErr w:type="gramEnd"/>
      <w:r w:rsidRPr="00A977A6">
        <w:rPr>
          <w:rFonts w:ascii="Times New Roman" w:hAnsi="Times New Roman" w:cs="Times New Roman"/>
          <w:sz w:val="24"/>
          <w:szCs w:val="24"/>
        </w:rPr>
        <w:tab/>
      </w:r>
      <w:r w:rsidRPr="00A977A6">
        <w:rPr>
          <w:rFonts w:ascii="Times New Roman" w:hAnsi="Times New Roman" w:cs="Times New Roman"/>
          <w:sz w:val="24"/>
          <w:szCs w:val="24"/>
        </w:rPr>
        <w:tab/>
      </w:r>
      <w:r w:rsidRPr="00A977A6">
        <w:rPr>
          <w:rFonts w:ascii="Times New Roman" w:hAnsi="Times New Roman" w:cs="Times New Roman"/>
          <w:sz w:val="24"/>
          <w:szCs w:val="24"/>
        </w:rPr>
        <w:tab/>
      </w:r>
      <w:r w:rsidRPr="00A977A6">
        <w:rPr>
          <w:rFonts w:ascii="Times New Roman" w:hAnsi="Times New Roman" w:cs="Times New Roman"/>
          <w:sz w:val="24"/>
          <w:szCs w:val="24"/>
        </w:rPr>
        <w:tab/>
        <w:t>=                          mm</w:t>
      </w:r>
    </w:p>
    <w:p w:rsidR="00A977A6" w:rsidRPr="00A977A6" w:rsidRDefault="00A977A6" w:rsidP="00A977A6">
      <w:pPr>
        <w:rPr>
          <w:rFonts w:ascii="Times New Roman" w:hAnsi="Times New Roman" w:cs="Times New Roman"/>
          <w:sz w:val="24"/>
          <w:szCs w:val="24"/>
        </w:rPr>
      </w:pPr>
      <w:r w:rsidRPr="00A977A6">
        <w:rPr>
          <w:rFonts w:ascii="Times New Roman" w:hAnsi="Times New Roman" w:cs="Times New Roman"/>
          <w:sz w:val="24"/>
          <w:szCs w:val="24"/>
        </w:rPr>
        <w:t>4. Diameter at the middle portion of the specimen, d</w:t>
      </w:r>
      <w:r w:rsidRPr="00A977A6">
        <w:rPr>
          <w:rFonts w:ascii="Times New Roman" w:hAnsi="Times New Roman" w:cs="Times New Roman"/>
          <w:sz w:val="24"/>
          <w:szCs w:val="24"/>
        </w:rPr>
        <w:tab/>
      </w:r>
      <w:r w:rsidRPr="00A977A6">
        <w:rPr>
          <w:rFonts w:ascii="Times New Roman" w:hAnsi="Times New Roman" w:cs="Times New Roman"/>
          <w:sz w:val="24"/>
          <w:szCs w:val="24"/>
        </w:rPr>
        <w:tab/>
        <w:t>=                          mm</w:t>
      </w:r>
    </w:p>
    <w:p w:rsidR="00A977A6" w:rsidRPr="00A977A6" w:rsidRDefault="00A977A6" w:rsidP="00A977A6">
      <w:pPr>
        <w:rPr>
          <w:rFonts w:ascii="Times New Roman" w:hAnsi="Times New Roman" w:cs="Times New Roman"/>
          <w:sz w:val="24"/>
          <w:szCs w:val="24"/>
        </w:rPr>
      </w:pPr>
      <w:r w:rsidRPr="00A977A6">
        <w:rPr>
          <w:rFonts w:ascii="Times New Roman" w:hAnsi="Times New Roman" w:cs="Times New Roman"/>
          <w:sz w:val="24"/>
          <w:szCs w:val="24"/>
        </w:rPr>
        <w:t>5. Distance between centre of the specimen and centre</w:t>
      </w:r>
    </w:p>
    <w:p w:rsidR="00A977A6" w:rsidRPr="00A977A6" w:rsidRDefault="00A977A6" w:rsidP="00A977A6">
      <w:pPr>
        <w:rPr>
          <w:rFonts w:ascii="Times New Roman" w:hAnsi="Times New Roman" w:cs="Times New Roman"/>
          <w:sz w:val="24"/>
          <w:szCs w:val="24"/>
        </w:rPr>
      </w:pPr>
      <w:r w:rsidRPr="00A977A6">
        <w:rPr>
          <w:rFonts w:ascii="Times New Roman" w:hAnsi="Times New Roman" w:cs="Times New Roman"/>
          <w:sz w:val="24"/>
          <w:szCs w:val="24"/>
        </w:rPr>
        <w:t xml:space="preserve">    Of the weight – hanger, l</w:t>
      </w:r>
      <w:r w:rsidRPr="00A977A6">
        <w:rPr>
          <w:rFonts w:ascii="Times New Roman" w:hAnsi="Times New Roman" w:cs="Times New Roman"/>
          <w:sz w:val="24"/>
          <w:szCs w:val="24"/>
        </w:rPr>
        <w:tab/>
      </w:r>
      <w:r w:rsidRPr="00A977A6">
        <w:rPr>
          <w:rFonts w:ascii="Times New Roman" w:hAnsi="Times New Roman" w:cs="Times New Roman"/>
          <w:sz w:val="24"/>
          <w:szCs w:val="24"/>
        </w:rPr>
        <w:tab/>
      </w:r>
      <w:r w:rsidRPr="00A977A6">
        <w:rPr>
          <w:rFonts w:ascii="Times New Roman" w:hAnsi="Times New Roman" w:cs="Times New Roman"/>
          <w:sz w:val="24"/>
          <w:szCs w:val="24"/>
        </w:rPr>
        <w:tab/>
      </w:r>
      <w:r w:rsidRPr="00A977A6">
        <w:rPr>
          <w:rFonts w:ascii="Times New Roman" w:hAnsi="Times New Roman" w:cs="Times New Roman"/>
          <w:sz w:val="24"/>
          <w:szCs w:val="24"/>
        </w:rPr>
        <w:tab/>
      </w:r>
      <w:r w:rsidRPr="00A977A6">
        <w:rPr>
          <w:rFonts w:ascii="Times New Roman" w:hAnsi="Times New Roman" w:cs="Times New Roman"/>
          <w:sz w:val="24"/>
          <w:szCs w:val="24"/>
        </w:rPr>
        <w:tab/>
        <w:t>=                           mm</w:t>
      </w:r>
    </w:p>
    <w:p w:rsidR="00A977A6" w:rsidRDefault="00A977A6" w:rsidP="00A977A6">
      <w:pPr>
        <w:rPr>
          <w:rFonts w:ascii="Times New Roman" w:hAnsi="Times New Roman" w:cs="Times New Roman"/>
          <w:sz w:val="24"/>
          <w:szCs w:val="24"/>
        </w:rPr>
      </w:pPr>
    </w:p>
    <w:p w:rsidR="008363DB" w:rsidRDefault="008363DB" w:rsidP="00A977A6">
      <w:pPr>
        <w:rPr>
          <w:rFonts w:ascii="Times New Roman" w:hAnsi="Times New Roman" w:cs="Times New Roman"/>
          <w:sz w:val="24"/>
          <w:szCs w:val="24"/>
        </w:rPr>
      </w:pPr>
    </w:p>
    <w:p w:rsidR="008363DB" w:rsidRDefault="008363DB" w:rsidP="00A977A6">
      <w:pPr>
        <w:rPr>
          <w:rFonts w:ascii="Times New Roman" w:hAnsi="Times New Roman" w:cs="Times New Roman"/>
          <w:sz w:val="24"/>
          <w:szCs w:val="24"/>
        </w:rPr>
      </w:pPr>
    </w:p>
    <w:p w:rsidR="008363DB" w:rsidRDefault="008363DB" w:rsidP="00A977A6">
      <w:pPr>
        <w:rPr>
          <w:rFonts w:ascii="Times New Roman" w:hAnsi="Times New Roman" w:cs="Times New Roman"/>
          <w:sz w:val="24"/>
          <w:szCs w:val="24"/>
        </w:rPr>
      </w:pPr>
    </w:p>
    <w:p w:rsidR="008363DB" w:rsidRDefault="008363DB" w:rsidP="00A977A6">
      <w:pPr>
        <w:rPr>
          <w:rFonts w:ascii="Times New Roman" w:hAnsi="Times New Roman" w:cs="Times New Roman"/>
          <w:sz w:val="24"/>
          <w:szCs w:val="24"/>
        </w:rPr>
      </w:pPr>
    </w:p>
    <w:p w:rsidR="008363DB" w:rsidRPr="00A977A6" w:rsidRDefault="008363DB" w:rsidP="00A977A6">
      <w:pPr>
        <w:rPr>
          <w:rFonts w:ascii="Times New Roman" w:hAnsi="Times New Roman" w:cs="Times New Roman"/>
          <w:sz w:val="24"/>
          <w:szCs w:val="24"/>
        </w:rPr>
      </w:pPr>
    </w:p>
    <w:tbl>
      <w:tblPr>
        <w:tblStyle w:val="TableGrid"/>
        <w:tblW w:w="10170" w:type="dxa"/>
        <w:tblInd w:w="-252" w:type="dxa"/>
        <w:tblLook w:val="01E0"/>
      </w:tblPr>
      <w:tblGrid>
        <w:gridCol w:w="830"/>
        <w:gridCol w:w="790"/>
        <w:gridCol w:w="634"/>
        <w:gridCol w:w="1526"/>
        <w:gridCol w:w="1710"/>
        <w:gridCol w:w="1530"/>
        <w:gridCol w:w="1620"/>
        <w:gridCol w:w="630"/>
        <w:gridCol w:w="900"/>
      </w:tblGrid>
      <w:tr w:rsidR="008363DB" w:rsidRPr="00A977A6" w:rsidTr="008363DB">
        <w:trPr>
          <w:trHeight w:val="135"/>
        </w:trPr>
        <w:tc>
          <w:tcPr>
            <w:tcW w:w="830" w:type="dxa"/>
            <w:vMerge w:val="restart"/>
          </w:tcPr>
          <w:p w:rsidR="00A977A6" w:rsidRPr="00A977A6" w:rsidRDefault="00A977A6" w:rsidP="002009CC">
            <w:pPr>
              <w:rPr>
                <w:b/>
                <w:sz w:val="24"/>
                <w:szCs w:val="24"/>
              </w:rPr>
            </w:pPr>
            <w:proofErr w:type="spellStart"/>
            <w:r w:rsidRPr="00A977A6">
              <w:rPr>
                <w:b/>
                <w:sz w:val="24"/>
                <w:szCs w:val="24"/>
              </w:rPr>
              <w:lastRenderedPageBreak/>
              <w:t>Sl.No</w:t>
            </w:r>
            <w:proofErr w:type="spellEnd"/>
            <w:r w:rsidRPr="00A977A6">
              <w:rPr>
                <w:b/>
                <w:sz w:val="24"/>
                <w:szCs w:val="24"/>
              </w:rPr>
              <w:t>.</w:t>
            </w:r>
          </w:p>
        </w:tc>
        <w:tc>
          <w:tcPr>
            <w:tcW w:w="1424" w:type="dxa"/>
            <w:gridSpan w:val="2"/>
          </w:tcPr>
          <w:p w:rsidR="00A977A6" w:rsidRPr="00A977A6" w:rsidRDefault="00A977A6" w:rsidP="002009CC">
            <w:pPr>
              <w:rPr>
                <w:b/>
                <w:sz w:val="24"/>
                <w:szCs w:val="24"/>
              </w:rPr>
            </w:pPr>
            <w:r w:rsidRPr="00A977A6">
              <w:rPr>
                <w:b/>
                <w:sz w:val="24"/>
                <w:szCs w:val="24"/>
              </w:rPr>
              <w:t>Weight (W) in</w:t>
            </w:r>
          </w:p>
        </w:tc>
        <w:tc>
          <w:tcPr>
            <w:tcW w:w="1526" w:type="dxa"/>
            <w:vMerge w:val="restart"/>
          </w:tcPr>
          <w:p w:rsidR="00A977A6" w:rsidRPr="00A977A6" w:rsidRDefault="00A977A6" w:rsidP="002009CC">
            <w:pPr>
              <w:rPr>
                <w:b/>
                <w:sz w:val="24"/>
                <w:szCs w:val="24"/>
              </w:rPr>
            </w:pPr>
            <w:r w:rsidRPr="00A977A6">
              <w:rPr>
                <w:b/>
                <w:sz w:val="24"/>
                <w:szCs w:val="24"/>
              </w:rPr>
              <w:t>Moment (M)</w:t>
            </w:r>
            <w:r w:rsidR="008363DB">
              <w:rPr>
                <w:b/>
                <w:sz w:val="24"/>
                <w:szCs w:val="24"/>
              </w:rPr>
              <w:t xml:space="preserve"> </w:t>
            </w:r>
            <w:r w:rsidRPr="00A977A6">
              <w:rPr>
                <w:b/>
                <w:sz w:val="24"/>
                <w:szCs w:val="24"/>
              </w:rPr>
              <w:t xml:space="preserve">In </w:t>
            </w:r>
            <w:proofErr w:type="spellStart"/>
            <w:r w:rsidRPr="00A977A6">
              <w:rPr>
                <w:b/>
                <w:sz w:val="24"/>
                <w:szCs w:val="24"/>
              </w:rPr>
              <w:t>Nmm</w:t>
            </w:r>
            <w:proofErr w:type="spellEnd"/>
            <w:r w:rsidR="008363DB">
              <w:rPr>
                <w:b/>
                <w:sz w:val="24"/>
                <w:szCs w:val="24"/>
              </w:rPr>
              <w:t xml:space="preserve"> </w:t>
            </w:r>
            <w:r w:rsidRPr="00A977A6">
              <w:rPr>
                <w:b/>
                <w:sz w:val="24"/>
                <w:szCs w:val="24"/>
              </w:rPr>
              <w:t>(w x l)</w:t>
            </w:r>
          </w:p>
        </w:tc>
        <w:tc>
          <w:tcPr>
            <w:tcW w:w="1710" w:type="dxa"/>
            <w:vMerge w:val="restart"/>
          </w:tcPr>
          <w:p w:rsidR="00A977A6" w:rsidRPr="00A977A6" w:rsidRDefault="00A977A6" w:rsidP="002009CC">
            <w:pPr>
              <w:rPr>
                <w:b/>
                <w:sz w:val="24"/>
                <w:szCs w:val="24"/>
              </w:rPr>
            </w:pPr>
            <w:r w:rsidRPr="00A977A6">
              <w:rPr>
                <w:b/>
                <w:sz w:val="24"/>
                <w:szCs w:val="24"/>
              </w:rPr>
              <w:t>Bending stress</w:t>
            </w:r>
          </w:p>
          <w:p w:rsidR="00A977A6" w:rsidRPr="00A977A6" w:rsidRDefault="00A977A6" w:rsidP="002009CC">
            <w:pPr>
              <w:rPr>
                <w:b/>
                <w:sz w:val="24"/>
                <w:szCs w:val="24"/>
                <w:vertAlign w:val="superscript"/>
              </w:rPr>
            </w:pPr>
            <w:r w:rsidRPr="00A977A6">
              <w:rPr>
                <w:b/>
                <w:sz w:val="24"/>
                <w:szCs w:val="24"/>
              </w:rPr>
              <w:t>In N/mm</w:t>
            </w:r>
            <w:r w:rsidRPr="00A977A6">
              <w:rPr>
                <w:b/>
                <w:sz w:val="24"/>
                <w:szCs w:val="24"/>
                <w:vertAlign w:val="superscript"/>
              </w:rPr>
              <w:t>2</w:t>
            </w:r>
          </w:p>
          <w:p w:rsidR="00A977A6" w:rsidRPr="00A977A6" w:rsidRDefault="00A977A6" w:rsidP="002009CC">
            <w:pPr>
              <w:rPr>
                <w:b/>
                <w:sz w:val="24"/>
                <w:szCs w:val="24"/>
              </w:rPr>
            </w:pPr>
            <w:r w:rsidRPr="00A977A6">
              <w:rPr>
                <w:b/>
                <w:sz w:val="24"/>
                <w:szCs w:val="24"/>
              </w:rPr>
              <w:t>(σ = MY / I)</w:t>
            </w:r>
          </w:p>
        </w:tc>
        <w:tc>
          <w:tcPr>
            <w:tcW w:w="1530" w:type="dxa"/>
            <w:vMerge w:val="restart"/>
          </w:tcPr>
          <w:p w:rsidR="00A977A6" w:rsidRPr="00A977A6" w:rsidRDefault="00A977A6" w:rsidP="002009CC">
            <w:pPr>
              <w:rPr>
                <w:b/>
                <w:sz w:val="24"/>
                <w:szCs w:val="24"/>
              </w:rPr>
            </w:pPr>
            <w:r w:rsidRPr="00A977A6">
              <w:rPr>
                <w:b/>
                <w:sz w:val="24"/>
                <w:szCs w:val="24"/>
              </w:rPr>
              <w:t>Indication in</w:t>
            </w:r>
          </w:p>
          <w:p w:rsidR="00A977A6" w:rsidRPr="00A977A6" w:rsidRDefault="00A977A6" w:rsidP="002009CC">
            <w:pPr>
              <w:rPr>
                <w:b/>
                <w:sz w:val="24"/>
                <w:szCs w:val="24"/>
              </w:rPr>
            </w:pPr>
            <w:r w:rsidRPr="00A977A6">
              <w:rPr>
                <w:b/>
                <w:sz w:val="24"/>
                <w:szCs w:val="24"/>
              </w:rPr>
              <w:t>the counter</w:t>
            </w:r>
          </w:p>
          <w:p w:rsidR="00A977A6" w:rsidRPr="00A977A6" w:rsidRDefault="00A977A6" w:rsidP="002009CC">
            <w:pPr>
              <w:rPr>
                <w:b/>
                <w:sz w:val="24"/>
                <w:szCs w:val="24"/>
              </w:rPr>
            </w:pPr>
            <w:r w:rsidRPr="00A977A6">
              <w:rPr>
                <w:b/>
                <w:sz w:val="24"/>
                <w:szCs w:val="24"/>
              </w:rPr>
              <w:t>(P)</w:t>
            </w:r>
          </w:p>
        </w:tc>
        <w:tc>
          <w:tcPr>
            <w:tcW w:w="1620" w:type="dxa"/>
            <w:vMerge w:val="restart"/>
          </w:tcPr>
          <w:p w:rsidR="00A977A6" w:rsidRPr="00A977A6" w:rsidRDefault="00A977A6" w:rsidP="002009CC">
            <w:pPr>
              <w:rPr>
                <w:b/>
                <w:sz w:val="24"/>
                <w:szCs w:val="24"/>
              </w:rPr>
            </w:pPr>
            <w:r w:rsidRPr="00A977A6">
              <w:rPr>
                <w:b/>
                <w:sz w:val="24"/>
                <w:szCs w:val="24"/>
              </w:rPr>
              <w:t>Actual No. of revolutions</w:t>
            </w:r>
          </w:p>
          <w:p w:rsidR="00A977A6" w:rsidRPr="00A977A6" w:rsidRDefault="00A977A6" w:rsidP="002009CC">
            <w:pPr>
              <w:rPr>
                <w:b/>
                <w:sz w:val="24"/>
                <w:szCs w:val="24"/>
              </w:rPr>
            </w:pPr>
            <w:r w:rsidRPr="00A977A6">
              <w:rPr>
                <w:b/>
                <w:sz w:val="24"/>
                <w:szCs w:val="24"/>
              </w:rPr>
              <w:t>(N) ( p X 20)</w:t>
            </w:r>
          </w:p>
        </w:tc>
        <w:tc>
          <w:tcPr>
            <w:tcW w:w="630" w:type="dxa"/>
            <w:vMerge w:val="restart"/>
          </w:tcPr>
          <w:p w:rsidR="00A977A6" w:rsidRPr="00A977A6" w:rsidRDefault="00A977A6" w:rsidP="002009CC">
            <w:pPr>
              <w:rPr>
                <w:b/>
                <w:sz w:val="24"/>
                <w:szCs w:val="24"/>
              </w:rPr>
            </w:pPr>
            <w:r w:rsidRPr="00A977A6">
              <w:rPr>
                <w:b/>
                <w:sz w:val="24"/>
                <w:szCs w:val="24"/>
              </w:rPr>
              <w:t>Log σ</w:t>
            </w:r>
          </w:p>
        </w:tc>
        <w:tc>
          <w:tcPr>
            <w:tcW w:w="900" w:type="dxa"/>
            <w:vMerge w:val="restart"/>
          </w:tcPr>
          <w:p w:rsidR="00A977A6" w:rsidRPr="00A977A6" w:rsidRDefault="00A977A6" w:rsidP="002009CC">
            <w:pPr>
              <w:rPr>
                <w:b/>
                <w:sz w:val="24"/>
                <w:szCs w:val="24"/>
              </w:rPr>
            </w:pPr>
            <w:r w:rsidRPr="00A977A6">
              <w:rPr>
                <w:b/>
                <w:sz w:val="24"/>
                <w:szCs w:val="24"/>
              </w:rPr>
              <w:t>Log N</w:t>
            </w:r>
          </w:p>
        </w:tc>
      </w:tr>
      <w:tr w:rsidR="008363DB" w:rsidRPr="00A977A6" w:rsidTr="008363DB">
        <w:trPr>
          <w:trHeight w:val="332"/>
        </w:trPr>
        <w:tc>
          <w:tcPr>
            <w:tcW w:w="830" w:type="dxa"/>
            <w:vMerge/>
          </w:tcPr>
          <w:p w:rsidR="00A977A6" w:rsidRPr="00A977A6" w:rsidRDefault="00A977A6" w:rsidP="002009CC">
            <w:pPr>
              <w:rPr>
                <w:sz w:val="24"/>
                <w:szCs w:val="24"/>
              </w:rPr>
            </w:pPr>
          </w:p>
        </w:tc>
        <w:tc>
          <w:tcPr>
            <w:tcW w:w="790" w:type="dxa"/>
          </w:tcPr>
          <w:p w:rsidR="00A977A6" w:rsidRPr="00A977A6" w:rsidRDefault="00A977A6" w:rsidP="002009CC">
            <w:pPr>
              <w:rPr>
                <w:b/>
                <w:sz w:val="24"/>
                <w:szCs w:val="24"/>
              </w:rPr>
            </w:pPr>
            <w:r w:rsidRPr="00A977A6">
              <w:rPr>
                <w:b/>
                <w:sz w:val="24"/>
                <w:szCs w:val="24"/>
              </w:rPr>
              <w:t>kg</w:t>
            </w:r>
          </w:p>
        </w:tc>
        <w:tc>
          <w:tcPr>
            <w:tcW w:w="634" w:type="dxa"/>
          </w:tcPr>
          <w:p w:rsidR="00A977A6" w:rsidRPr="00A977A6" w:rsidRDefault="00A977A6" w:rsidP="002009CC">
            <w:pPr>
              <w:rPr>
                <w:b/>
                <w:sz w:val="24"/>
                <w:szCs w:val="24"/>
              </w:rPr>
            </w:pPr>
            <w:r w:rsidRPr="00A977A6">
              <w:rPr>
                <w:b/>
                <w:sz w:val="24"/>
                <w:szCs w:val="24"/>
              </w:rPr>
              <w:t>N</w:t>
            </w:r>
          </w:p>
        </w:tc>
        <w:tc>
          <w:tcPr>
            <w:tcW w:w="1526" w:type="dxa"/>
            <w:vMerge/>
          </w:tcPr>
          <w:p w:rsidR="00A977A6" w:rsidRPr="00A977A6" w:rsidRDefault="00A977A6" w:rsidP="002009CC">
            <w:pPr>
              <w:rPr>
                <w:sz w:val="24"/>
                <w:szCs w:val="24"/>
              </w:rPr>
            </w:pPr>
          </w:p>
        </w:tc>
        <w:tc>
          <w:tcPr>
            <w:tcW w:w="1710" w:type="dxa"/>
            <w:vMerge/>
          </w:tcPr>
          <w:p w:rsidR="00A977A6" w:rsidRPr="00A977A6" w:rsidRDefault="00A977A6" w:rsidP="002009CC">
            <w:pPr>
              <w:rPr>
                <w:sz w:val="24"/>
                <w:szCs w:val="24"/>
              </w:rPr>
            </w:pPr>
          </w:p>
        </w:tc>
        <w:tc>
          <w:tcPr>
            <w:tcW w:w="1530" w:type="dxa"/>
            <w:vMerge/>
          </w:tcPr>
          <w:p w:rsidR="00A977A6" w:rsidRPr="00A977A6" w:rsidRDefault="00A977A6" w:rsidP="002009CC">
            <w:pPr>
              <w:rPr>
                <w:sz w:val="24"/>
                <w:szCs w:val="24"/>
              </w:rPr>
            </w:pPr>
          </w:p>
        </w:tc>
        <w:tc>
          <w:tcPr>
            <w:tcW w:w="1620" w:type="dxa"/>
            <w:vMerge/>
          </w:tcPr>
          <w:p w:rsidR="00A977A6" w:rsidRPr="00A977A6" w:rsidRDefault="00A977A6" w:rsidP="002009CC">
            <w:pPr>
              <w:rPr>
                <w:sz w:val="24"/>
                <w:szCs w:val="24"/>
              </w:rPr>
            </w:pPr>
          </w:p>
        </w:tc>
        <w:tc>
          <w:tcPr>
            <w:tcW w:w="630" w:type="dxa"/>
            <w:vMerge/>
          </w:tcPr>
          <w:p w:rsidR="00A977A6" w:rsidRPr="00A977A6" w:rsidRDefault="00A977A6" w:rsidP="002009CC">
            <w:pPr>
              <w:rPr>
                <w:sz w:val="24"/>
                <w:szCs w:val="24"/>
              </w:rPr>
            </w:pPr>
          </w:p>
        </w:tc>
        <w:tc>
          <w:tcPr>
            <w:tcW w:w="900" w:type="dxa"/>
            <w:vMerge/>
          </w:tcPr>
          <w:p w:rsidR="00A977A6" w:rsidRPr="00A977A6" w:rsidRDefault="00A977A6" w:rsidP="002009CC">
            <w:pPr>
              <w:rPr>
                <w:sz w:val="24"/>
                <w:szCs w:val="24"/>
              </w:rPr>
            </w:pPr>
          </w:p>
        </w:tc>
      </w:tr>
      <w:tr w:rsidR="008363DB" w:rsidRPr="00A977A6" w:rsidTr="008363DB">
        <w:tc>
          <w:tcPr>
            <w:tcW w:w="830" w:type="dxa"/>
          </w:tcPr>
          <w:p w:rsidR="00A977A6" w:rsidRPr="00A977A6" w:rsidRDefault="00A977A6" w:rsidP="002009CC">
            <w:pPr>
              <w:rPr>
                <w:sz w:val="24"/>
                <w:szCs w:val="24"/>
              </w:rPr>
            </w:pPr>
          </w:p>
        </w:tc>
        <w:tc>
          <w:tcPr>
            <w:tcW w:w="790" w:type="dxa"/>
          </w:tcPr>
          <w:p w:rsidR="00A977A6" w:rsidRPr="00A977A6" w:rsidRDefault="00A977A6" w:rsidP="002009CC">
            <w:pPr>
              <w:rPr>
                <w:sz w:val="24"/>
                <w:szCs w:val="24"/>
              </w:rPr>
            </w:pPr>
          </w:p>
        </w:tc>
        <w:tc>
          <w:tcPr>
            <w:tcW w:w="634" w:type="dxa"/>
          </w:tcPr>
          <w:p w:rsidR="00A977A6" w:rsidRPr="00A977A6" w:rsidRDefault="00A977A6" w:rsidP="002009CC">
            <w:pPr>
              <w:rPr>
                <w:sz w:val="24"/>
                <w:szCs w:val="24"/>
              </w:rPr>
            </w:pPr>
          </w:p>
        </w:tc>
        <w:tc>
          <w:tcPr>
            <w:tcW w:w="1526" w:type="dxa"/>
          </w:tcPr>
          <w:p w:rsidR="00A977A6" w:rsidRPr="00A977A6" w:rsidRDefault="00A977A6" w:rsidP="002009CC">
            <w:pPr>
              <w:rPr>
                <w:sz w:val="24"/>
                <w:szCs w:val="24"/>
              </w:rPr>
            </w:pPr>
          </w:p>
        </w:tc>
        <w:tc>
          <w:tcPr>
            <w:tcW w:w="1710" w:type="dxa"/>
          </w:tcPr>
          <w:p w:rsidR="00A977A6" w:rsidRPr="00A977A6" w:rsidRDefault="00A977A6" w:rsidP="002009CC">
            <w:pPr>
              <w:rPr>
                <w:sz w:val="24"/>
                <w:szCs w:val="24"/>
              </w:rPr>
            </w:pPr>
          </w:p>
        </w:tc>
        <w:tc>
          <w:tcPr>
            <w:tcW w:w="1530" w:type="dxa"/>
          </w:tcPr>
          <w:p w:rsidR="00A977A6" w:rsidRPr="00A977A6" w:rsidRDefault="00A977A6" w:rsidP="002009CC">
            <w:pPr>
              <w:rPr>
                <w:sz w:val="24"/>
                <w:szCs w:val="24"/>
              </w:rPr>
            </w:pPr>
          </w:p>
        </w:tc>
        <w:tc>
          <w:tcPr>
            <w:tcW w:w="1620" w:type="dxa"/>
          </w:tcPr>
          <w:p w:rsidR="00A977A6" w:rsidRPr="00A977A6" w:rsidRDefault="00A977A6" w:rsidP="002009CC">
            <w:pPr>
              <w:rPr>
                <w:sz w:val="24"/>
                <w:szCs w:val="24"/>
              </w:rPr>
            </w:pPr>
          </w:p>
          <w:p w:rsidR="00A977A6" w:rsidRPr="00A977A6" w:rsidRDefault="00A977A6" w:rsidP="002009CC">
            <w:pPr>
              <w:rPr>
                <w:sz w:val="24"/>
                <w:szCs w:val="24"/>
              </w:rPr>
            </w:pPr>
          </w:p>
          <w:p w:rsidR="00A977A6" w:rsidRPr="00A977A6" w:rsidRDefault="00A977A6" w:rsidP="002009CC">
            <w:pPr>
              <w:rPr>
                <w:sz w:val="24"/>
                <w:szCs w:val="24"/>
              </w:rPr>
            </w:pPr>
          </w:p>
          <w:p w:rsidR="00A977A6" w:rsidRPr="00A977A6" w:rsidRDefault="00A977A6" w:rsidP="002009CC">
            <w:pPr>
              <w:rPr>
                <w:sz w:val="24"/>
                <w:szCs w:val="24"/>
              </w:rPr>
            </w:pPr>
          </w:p>
          <w:p w:rsidR="00A977A6" w:rsidRPr="00A977A6" w:rsidRDefault="00A977A6" w:rsidP="002009CC">
            <w:pPr>
              <w:rPr>
                <w:sz w:val="24"/>
                <w:szCs w:val="24"/>
              </w:rPr>
            </w:pPr>
          </w:p>
          <w:p w:rsidR="00A977A6" w:rsidRPr="00A977A6" w:rsidRDefault="00A977A6" w:rsidP="002009CC">
            <w:pPr>
              <w:rPr>
                <w:sz w:val="24"/>
                <w:szCs w:val="24"/>
              </w:rPr>
            </w:pPr>
          </w:p>
          <w:p w:rsidR="00A977A6" w:rsidRPr="00A977A6" w:rsidRDefault="00A977A6" w:rsidP="002009CC">
            <w:pPr>
              <w:rPr>
                <w:sz w:val="24"/>
                <w:szCs w:val="24"/>
              </w:rPr>
            </w:pPr>
          </w:p>
          <w:p w:rsidR="00A977A6" w:rsidRPr="00A977A6" w:rsidRDefault="00A977A6" w:rsidP="002009CC">
            <w:pPr>
              <w:rPr>
                <w:sz w:val="24"/>
                <w:szCs w:val="24"/>
              </w:rPr>
            </w:pPr>
          </w:p>
          <w:p w:rsidR="00A977A6" w:rsidRPr="00A977A6" w:rsidRDefault="00A977A6" w:rsidP="002009CC">
            <w:pPr>
              <w:rPr>
                <w:sz w:val="24"/>
                <w:szCs w:val="24"/>
              </w:rPr>
            </w:pPr>
          </w:p>
          <w:p w:rsidR="00A977A6" w:rsidRPr="00A977A6" w:rsidRDefault="00A977A6" w:rsidP="002009CC">
            <w:pPr>
              <w:rPr>
                <w:sz w:val="24"/>
                <w:szCs w:val="24"/>
              </w:rPr>
            </w:pPr>
          </w:p>
        </w:tc>
        <w:tc>
          <w:tcPr>
            <w:tcW w:w="630" w:type="dxa"/>
          </w:tcPr>
          <w:p w:rsidR="00A977A6" w:rsidRPr="00A977A6" w:rsidRDefault="00A977A6" w:rsidP="002009CC">
            <w:pPr>
              <w:rPr>
                <w:sz w:val="24"/>
                <w:szCs w:val="24"/>
              </w:rPr>
            </w:pPr>
          </w:p>
        </w:tc>
        <w:tc>
          <w:tcPr>
            <w:tcW w:w="900" w:type="dxa"/>
          </w:tcPr>
          <w:p w:rsidR="00A977A6" w:rsidRPr="00A977A6" w:rsidRDefault="00A977A6" w:rsidP="002009CC">
            <w:pPr>
              <w:rPr>
                <w:sz w:val="24"/>
                <w:szCs w:val="24"/>
              </w:rPr>
            </w:pPr>
          </w:p>
        </w:tc>
      </w:tr>
    </w:tbl>
    <w:p w:rsidR="00A977A6" w:rsidRPr="00A977A6" w:rsidRDefault="00A977A6" w:rsidP="00A977A6">
      <w:pPr>
        <w:rPr>
          <w:rFonts w:ascii="Times New Roman" w:hAnsi="Times New Roman" w:cs="Times New Roman"/>
          <w:sz w:val="24"/>
          <w:szCs w:val="24"/>
        </w:rPr>
      </w:pPr>
    </w:p>
    <w:p w:rsidR="00225B0C" w:rsidRPr="00A977A6" w:rsidRDefault="00225B0C">
      <w:pPr>
        <w:rPr>
          <w:rFonts w:ascii="Times New Roman" w:hAnsi="Times New Roman" w:cs="Times New Roman"/>
          <w:sz w:val="24"/>
          <w:szCs w:val="24"/>
        </w:rPr>
      </w:pPr>
    </w:p>
    <w:sectPr w:rsidR="00225B0C" w:rsidRPr="00A977A6" w:rsidSect="008A76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411C6"/>
    <w:multiLevelType w:val="hybridMultilevel"/>
    <w:tmpl w:val="2C58A3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77F5360B"/>
    <w:multiLevelType w:val="hybridMultilevel"/>
    <w:tmpl w:val="B67E8E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977A6"/>
    <w:rsid w:val="00225B0C"/>
    <w:rsid w:val="008363DB"/>
    <w:rsid w:val="008A76E4"/>
    <w:rsid w:val="00A977A6"/>
    <w:rsid w:val="00C22F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6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977A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402</Words>
  <Characters>2297</Characters>
  <Application>Microsoft Office Word</Application>
  <DocSecurity>0</DocSecurity>
  <Lines>19</Lines>
  <Paragraphs>5</Paragraphs>
  <ScaleCrop>false</ScaleCrop>
  <Company>EERC</Company>
  <LinksUpToDate>false</LinksUpToDate>
  <CharactersWithSpaces>2694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c:creator>
  <cp:keywords/>
  <dc:description/>
  <cp:lastModifiedBy>ALI SK</cp:lastModifiedBy>
  <cp:revision>3</cp:revision>
  <dcterms:created xsi:type="dcterms:W3CDTF">2011-06-10T09:51:00Z</dcterms:created>
  <dcterms:modified xsi:type="dcterms:W3CDTF">2011-07-12T05:50:00Z</dcterms:modified>
</cp:coreProperties>
</file>