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hint="eastAsia" w:ascii="黑体"/>
          <w:b/>
          <w:bCs/>
          <w:sz w:val="52"/>
          <w:szCs w:val="52"/>
        </w:rPr>
      </w:pPr>
      <w:r>
        <w:drawing>
          <wp:anchor distT="0" distB="0" distL="114300" distR="114300" simplePos="0" relativeHeight="1024" behindDoc="0" locked="0" layoutInCell="1" allowOverlap="1">
            <wp:simplePos x="0" y="0"/>
            <wp:positionH relativeFrom="column">
              <wp:posOffset>1619250</wp:posOffset>
            </wp:positionH>
            <wp:positionV relativeFrom="paragraph">
              <wp:posOffset>579755</wp:posOffset>
            </wp:positionV>
            <wp:extent cx="2009775" cy="495300"/>
            <wp:effectExtent l="0" t="0" r="9525" b="0"/>
            <wp:wrapSquare wrapText="left"/>
            <wp:docPr id="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1"/>
                    <pic:cNvPicPr>
                      <a:picLocks noChangeAspect="1"/>
                    </pic:cNvPicPr>
                  </pic:nvPicPr>
                  <pic:blipFill>
                    <a:blip r:embed="rId4"/>
                    <a:stretch>
                      <a:fillRect/>
                    </a:stretch>
                  </pic:blipFill>
                  <pic:spPr>
                    <a:xfrm>
                      <a:off x="0" y="0"/>
                      <a:ext cx="2009775" cy="495300"/>
                    </a:xfrm>
                    <a:prstGeom prst="rect">
                      <a:avLst/>
                    </a:prstGeom>
                    <a:noFill/>
                    <a:ln w="9525">
                      <a:noFill/>
                      <a:miter/>
                    </a:ln>
                  </pic:spPr>
                </pic:pic>
              </a:graphicData>
            </a:graphic>
          </wp:anchor>
        </w:drawing>
      </w:r>
    </w:p>
    <w:p>
      <w:pPr>
        <w:jc w:val="center"/>
        <w:rPr>
          <w:rFonts w:hint="eastAsia" w:ascii="黑体"/>
          <w:b/>
          <w:bCs/>
          <w:sz w:val="52"/>
          <w:szCs w:val="52"/>
        </w:rPr>
      </w:pPr>
    </w:p>
    <w:p>
      <w:pPr>
        <w:jc w:val="center"/>
        <w:rPr>
          <w:rFonts w:hint="eastAsia" w:ascii="黑体"/>
          <w:b/>
          <w:bCs/>
          <w:sz w:val="52"/>
          <w:szCs w:val="52"/>
        </w:rPr>
      </w:pPr>
    </w:p>
    <w:p>
      <w:pPr>
        <w:jc w:val="center"/>
        <w:rPr>
          <w:rFonts w:ascii="黑体"/>
          <w:b/>
          <w:bCs/>
          <w:sz w:val="52"/>
          <w:szCs w:val="52"/>
        </w:rPr>
      </w:pPr>
      <w:r>
        <w:rPr>
          <w:rFonts w:hint="eastAsia" w:ascii="黑体"/>
          <w:b/>
          <w:bCs/>
          <w:sz w:val="52"/>
          <w:szCs w:val="52"/>
        </w:rPr>
        <w:t>本科毕业设计(论文)开题报告</w:t>
      </w:r>
    </w:p>
    <w:p>
      <w:pPr>
        <w:rPr>
          <w:sz w:val="56"/>
        </w:rPr>
      </w:pPr>
    </w:p>
    <w:p>
      <w:pPr>
        <w:ind w:firstLine="357" w:firstLineChars="74"/>
        <w:jc w:val="left"/>
        <w:rPr>
          <w:rFonts w:hint="eastAsia" w:eastAsia="宋体" w:cs="宋体"/>
          <w:b/>
          <w:bCs/>
          <w:sz w:val="36"/>
          <w:szCs w:val="36"/>
        </w:rPr>
      </w:pPr>
      <w:r>
        <w:rPr>
          <w:rFonts w:ascii="黑体" w:eastAsia="宋体"/>
          <w:b/>
          <w:bCs/>
          <w:sz w:val="48"/>
        </w:rPr>
        <mc:AlternateContent>
          <mc:Choice Requires="wps">
            <w:drawing>
              <wp:anchor distT="0" distB="0" distL="114300" distR="114300" simplePos="0" relativeHeight="1024" behindDoc="0" locked="0" layoutInCell="1" allowOverlap="1">
                <wp:simplePos x="0" y="0"/>
                <wp:positionH relativeFrom="column">
                  <wp:posOffset>914400</wp:posOffset>
                </wp:positionH>
                <wp:positionV relativeFrom="paragraph">
                  <wp:posOffset>382905</wp:posOffset>
                </wp:positionV>
                <wp:extent cx="3959225" cy="635"/>
                <wp:effectExtent l="0" t="0" r="0" b="0"/>
                <wp:wrapNone/>
                <wp:docPr id="14" name="Line 1030"/>
                <wp:cNvGraphicFramePr/>
                <a:graphic xmlns:a="http://schemas.openxmlformats.org/drawingml/2006/main">
                  <a:graphicData uri="http://schemas.microsoft.com/office/word/2010/wordprocessingShape">
                    <wps:wsp>
                      <wps:cNvCnPr/>
                      <wps:spPr>
                        <a:xfrm>
                          <a:off x="0" y="0"/>
                          <a:ext cx="3959225"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Line 1030" o:spid="_x0000_s1026" o:spt="20" style="position:absolute;left:0pt;margin-left:72pt;margin-top:30.15pt;height:0.05pt;width:311.75pt;z-index:1024;mso-width-relative:page;mso-height-relative:page;" filled="f" stroked="t" coordsize="21600,21600" o:gfxdata="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CtcoK9cAAAAJAQAADwAAAAAAAAABACAAAAAiAAAAZHJzL2Rvd25yZXYu&#10;eG1sUEsBAhQAFAAAAAgAh07iQCOT6CDDAQAAkQMAAA4AAAAAAAAAAQAgAAAAJgEAAGRycy9lMm9E&#10;b2MueG1sUEsFBgAAAAAGAAYAWQEAAFsFAAAAAA==&#10;">
                <v:fill on="f" focussize="0,0"/>
                <v:stroke color="#000000" joinstyle="round"/>
                <v:imagedata o:title=""/>
                <o:lock v:ext="edit" aspectratio="f"/>
              </v:line>
            </w:pict>
          </mc:Fallback>
        </mc:AlternateContent>
      </w:r>
      <w:r>
        <w:rPr>
          <w:rFonts w:hint="eastAsia" w:ascii="黑体" w:eastAsia="宋体"/>
          <w:b/>
          <w:bCs/>
          <w:sz w:val="36"/>
        </w:rPr>
        <w:t>题目</w:t>
      </w:r>
      <w:r>
        <w:rPr>
          <w:rFonts w:hint="eastAsia" w:eastAsia="宋体"/>
          <w:b/>
          <w:bCs/>
          <w:sz w:val="36"/>
        </w:rPr>
        <w:t xml:space="preserve">：      </w:t>
      </w:r>
      <w:r>
        <w:rPr>
          <w:rFonts w:hint="eastAsia" w:eastAsia="宋体"/>
          <w:b/>
          <w:bCs/>
          <w:sz w:val="36"/>
          <w:lang w:eastAsia="zh-CN"/>
        </w:rPr>
        <w:t>汽车配件仓储管理系统</w:t>
      </w:r>
    </w:p>
    <w:p>
      <w:pPr>
        <w:ind w:left="0" w:leftChars="0" w:firstLine="0" w:firstLineChars="0"/>
        <w:jc w:val="left"/>
        <w:rPr>
          <w:rFonts w:hint="eastAsia" w:ascii="Times New Roman" w:hAnsi="Times New Roman" w:eastAsia="宋体"/>
          <w:b/>
          <w:sz w:val="32"/>
          <w:szCs w:val="32"/>
        </w:rPr>
      </w:pPr>
      <w:r>
        <w:rPr>
          <w:rFonts w:ascii="Times New Roman" w:hAnsi="Times New Roman" w:eastAsia="宋体"/>
          <w:b/>
          <w:bCs/>
          <w:sz w:val="32"/>
          <w:szCs w:val="32"/>
        </w:rPr>
        <mc:AlternateContent>
          <mc:Choice Requires="wps">
            <w:drawing>
              <wp:anchor distT="0" distB="0" distL="114300" distR="114300" simplePos="0" relativeHeight="1024" behindDoc="0" locked="0" layoutInCell="1" allowOverlap="1">
                <wp:simplePos x="0" y="0"/>
                <wp:positionH relativeFrom="column">
                  <wp:posOffset>914400</wp:posOffset>
                </wp:positionH>
                <wp:positionV relativeFrom="paragraph">
                  <wp:posOffset>481965</wp:posOffset>
                </wp:positionV>
                <wp:extent cx="3959225" cy="635"/>
                <wp:effectExtent l="0" t="0" r="0" b="0"/>
                <wp:wrapNone/>
                <wp:docPr id="15" name="Line 1036"/>
                <wp:cNvGraphicFramePr/>
                <a:graphic xmlns:a="http://schemas.openxmlformats.org/drawingml/2006/main">
                  <a:graphicData uri="http://schemas.microsoft.com/office/word/2010/wordprocessingShape">
                    <wps:wsp>
                      <wps:cNvCnPr/>
                      <wps:spPr>
                        <a:xfrm>
                          <a:off x="0" y="0"/>
                          <a:ext cx="3959225"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Line 1036" o:spid="_x0000_s1026" o:spt="20" style="position:absolute;left:0pt;margin-left:72pt;margin-top:37.95pt;height:0.05pt;width:311.75pt;z-index:1024;mso-width-relative:page;mso-height-relative:page;" filled="f" stroked="t" coordsize="21600,21600" o:gfxdata="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KRmojvYAAAACQEAAA8AAAAAAAAAAQAgAAAAIgAAAGRycy9kb3ducmV2&#10;LnhtbFBLAQIUABQAAAAIAIdO4kCPLB05wwEAAJEDAAAOAAAAAAAAAAEAIAAAACcBAABkcnMvZTJv&#10;RG9jLnhtbFBLBQYAAAAABgAGAFkBAABcBQAAAAA=&#10;">
                <v:fill on="f" focussize="0,0"/>
                <v:stroke color="#000000" joinstyle="round"/>
                <v:imagedata o:title=""/>
                <o:lock v:ext="edit" aspectratio="f"/>
              </v:line>
            </w:pict>
          </mc:Fallback>
        </mc:AlternateContent>
      </w:r>
      <w:r>
        <w:rPr>
          <w:rFonts w:ascii="Times New Roman" w:hAnsi="Times New Roman" w:eastAsia="宋体"/>
          <w:b/>
          <w:sz w:val="32"/>
          <w:szCs w:val="32"/>
        </w:rPr>
        <w:t xml:space="preserve"> </w:t>
      </w:r>
      <w:r>
        <w:rPr>
          <w:rFonts w:hint="eastAsia" w:ascii="Times New Roman" w:hAnsi="Times New Roman" w:eastAsia="宋体"/>
          <w:b/>
          <w:sz w:val="32"/>
          <w:szCs w:val="32"/>
          <w:lang w:val="en-US" w:eastAsia="zh-CN"/>
        </w:rPr>
        <w:t xml:space="preserve">          </w:t>
      </w:r>
      <w:r>
        <w:rPr>
          <w:rFonts w:hint="eastAsia" w:ascii="Times New Roman" w:hAnsi="Times New Roman" w:eastAsia="宋体"/>
          <w:b/>
          <w:sz w:val="32"/>
          <w:szCs w:val="32"/>
        </w:rPr>
        <w:t>Auto parts warehouse management system</w:t>
      </w:r>
    </w:p>
    <w:p>
      <w:pPr>
        <w:rPr>
          <w:rFonts w:ascii="Times New Roman" w:hAnsi="Times New Roman"/>
          <w:b/>
          <w:sz w:val="32"/>
        </w:rPr>
      </w:pPr>
    </w:p>
    <w:p>
      <w:pPr>
        <w:jc w:val="left"/>
        <w:rPr>
          <w:rFonts w:eastAsia="宋体"/>
          <w:b/>
          <w:bCs/>
          <w:sz w:val="32"/>
        </w:rPr>
      </w:pPr>
      <w:r>
        <w:rPr>
          <w:rFonts w:eastAsia="宋体"/>
          <w:b/>
          <w:bCs/>
          <w:sz w:val="20"/>
        </w:rPr>
        <mc:AlternateContent>
          <mc:Choice Requires="wps">
            <w:drawing>
              <wp:anchor distT="0" distB="0" distL="114300" distR="114300" simplePos="0" relativeHeight="1024" behindDoc="0" locked="0" layoutInCell="1" allowOverlap="1">
                <wp:simplePos x="0" y="0"/>
                <wp:positionH relativeFrom="column">
                  <wp:posOffset>1828800</wp:posOffset>
                </wp:positionH>
                <wp:positionV relativeFrom="paragraph">
                  <wp:posOffset>332105</wp:posOffset>
                </wp:positionV>
                <wp:extent cx="2879090" cy="635"/>
                <wp:effectExtent l="0" t="0" r="0" b="0"/>
                <wp:wrapNone/>
                <wp:docPr id="1" name="Line 1033"/>
                <wp:cNvGraphicFramePr/>
                <a:graphic xmlns:a="http://schemas.openxmlformats.org/drawingml/2006/main">
                  <a:graphicData uri="http://schemas.microsoft.com/office/word/2010/wordprocessingShape">
                    <wps:wsp>
                      <wps:cNvCnPr/>
                      <wps:spPr>
                        <a:xfrm>
                          <a:off x="0" y="0"/>
                          <a:ext cx="2879090"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Line 1033" o:spid="_x0000_s1026" o:spt="20" style="position:absolute;left:0pt;margin-left:144pt;margin-top:26.15pt;height:0.05pt;width:226.7pt;z-index:1024;mso-width-relative:page;mso-height-relative:page;" filled="f" stroked="t" coordsize="21600,21600" o:gfxdata="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W8+GI2AAAAAkBAAAPAAAAAAAAAAEAIAAAACIAAABkcnMvZG93bnJl&#10;di54bWxQSwECFAAUAAAACACHTuJA2r/9ksQBAACQAwAADgAAAAAAAAABACAAAAAnAQAAZHJzL2Uy&#10;b0RvYy54bWxQSwUGAAAAAAYABgBZAQAAXQUAAAAA&#10;">
                <v:fill on="f" focussize="0,0"/>
                <v:stroke color="#000000" joinstyle="round"/>
                <v:imagedata o:title=""/>
                <o:lock v:ext="edit" aspectratio="f"/>
              </v:line>
            </w:pict>
          </mc:Fallback>
        </mc:AlternateContent>
      </w:r>
      <w:r>
        <w:rPr>
          <w:rFonts w:hint="eastAsia" w:ascii="Times New Roman" w:hAnsi="Times New Roman" w:eastAsia="宋体"/>
          <w:b/>
          <w:sz w:val="32"/>
          <w:lang w:val="en-US" w:eastAsia="zh-CN"/>
        </w:rPr>
        <w:t xml:space="preserve">      </w:t>
      </w:r>
      <w:r>
        <w:rPr>
          <w:rFonts w:hint="eastAsia" w:eastAsia="宋体"/>
          <w:b/>
          <w:bCs/>
          <w:sz w:val="32"/>
        </w:rPr>
        <w:t xml:space="preserve">课 题 类 型： 设计■ 实验研究□ 论文□ </w:t>
      </w:r>
    </w:p>
    <w:p>
      <w:pPr>
        <w:ind w:firstLine="964" w:firstLineChars="300"/>
        <w:rPr>
          <w:rFonts w:eastAsia="宋体"/>
          <w:b/>
          <w:bCs/>
          <w:sz w:val="32"/>
        </w:rPr>
      </w:pPr>
      <w:r>
        <w:rPr>
          <w:rFonts w:eastAsia="宋体"/>
          <w:b/>
          <w:bCs/>
          <w:sz w:val="32"/>
        </w:rPr>
        <mc:AlternateContent>
          <mc:Choice Requires="wps">
            <w:drawing>
              <wp:anchor distT="0" distB="0" distL="114300" distR="114300" simplePos="0" relativeHeight="1024" behindDoc="0" locked="0" layoutInCell="1" allowOverlap="1">
                <wp:simplePos x="0" y="0"/>
                <wp:positionH relativeFrom="column">
                  <wp:posOffset>1828800</wp:posOffset>
                </wp:positionH>
                <wp:positionV relativeFrom="paragraph">
                  <wp:posOffset>332105</wp:posOffset>
                </wp:positionV>
                <wp:extent cx="2879090" cy="635"/>
                <wp:effectExtent l="0" t="0" r="0" b="0"/>
                <wp:wrapNone/>
                <wp:docPr id="9" name="Line 1026"/>
                <wp:cNvGraphicFramePr/>
                <a:graphic xmlns:a="http://schemas.openxmlformats.org/drawingml/2006/main">
                  <a:graphicData uri="http://schemas.microsoft.com/office/word/2010/wordprocessingShape">
                    <wps:wsp>
                      <wps:cNvCnPr/>
                      <wps:spPr>
                        <a:xfrm>
                          <a:off x="0" y="0"/>
                          <a:ext cx="2879090"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Line 1026" o:spid="_x0000_s1026" o:spt="20" style="position:absolute;left:0pt;margin-left:144pt;margin-top:26.15pt;height:0.05pt;width:226.7pt;z-index:1024;mso-width-relative:page;mso-height-relative:page;" filled="f" stroked="t" coordsize="21600,21600" o:gfxdata="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W8+GI2AAAAAkBAAAPAAAAAAAAAAEAIAAAACIAAABkcnMvZG93bnJl&#10;di54bWxQSwECFAAUAAAACACHTuJAqcq0FMQBAACQAwAADgAAAAAAAAABACAAAAAnAQAAZHJzL2Uy&#10;b0RvYy54bWxQSwUGAAAAAAYABgBZAQAAXQUAAAAA&#10;">
                <v:fill on="f" focussize="0,0"/>
                <v:stroke color="#000000" joinstyle="round"/>
                <v:imagedata o:title=""/>
                <o:lock v:ext="edit" aspectratio="f"/>
              </v:line>
            </w:pict>
          </mc:Fallback>
        </mc:AlternateContent>
      </w:r>
      <w:r>
        <w:rPr>
          <w:rFonts w:hint="eastAsia" w:eastAsia="宋体"/>
          <w:b/>
          <w:bCs/>
          <w:sz w:val="32"/>
        </w:rPr>
        <w:t xml:space="preserve">学 生 姓 名：         </w:t>
      </w:r>
      <w:r>
        <w:rPr>
          <w:rFonts w:hint="eastAsia" w:eastAsia="宋体"/>
          <w:b/>
          <w:bCs/>
          <w:sz w:val="32"/>
          <w:lang w:eastAsia="zh-CN"/>
        </w:rPr>
        <w:t>张中华</w:t>
      </w:r>
    </w:p>
    <w:p>
      <w:pPr>
        <w:ind w:firstLine="964" w:firstLineChars="300"/>
        <w:rPr>
          <w:rFonts w:hint="default" w:ascii="Times New Roman" w:hAnsi="Times New Roman" w:eastAsia="宋体" w:cs="Times New Roman"/>
          <w:b/>
          <w:bCs/>
          <w:sz w:val="32"/>
        </w:rPr>
      </w:pPr>
      <w:r>
        <w:rPr>
          <w:rFonts w:eastAsia="宋体"/>
          <w:b/>
          <w:bCs/>
          <w:sz w:val="32"/>
        </w:rPr>
        <mc:AlternateContent>
          <mc:Choice Requires="wps">
            <w:drawing>
              <wp:anchor distT="0" distB="0" distL="114300" distR="114300" simplePos="0" relativeHeight="1024" behindDoc="0" locked="0" layoutInCell="1" allowOverlap="1">
                <wp:simplePos x="0" y="0"/>
                <wp:positionH relativeFrom="column">
                  <wp:posOffset>1828800</wp:posOffset>
                </wp:positionH>
                <wp:positionV relativeFrom="paragraph">
                  <wp:posOffset>332105</wp:posOffset>
                </wp:positionV>
                <wp:extent cx="2879090" cy="635"/>
                <wp:effectExtent l="0" t="0" r="0" b="0"/>
                <wp:wrapNone/>
                <wp:docPr id="4" name="Line 1027"/>
                <wp:cNvGraphicFramePr/>
                <a:graphic xmlns:a="http://schemas.openxmlformats.org/drawingml/2006/main">
                  <a:graphicData uri="http://schemas.microsoft.com/office/word/2010/wordprocessingShape">
                    <wps:wsp>
                      <wps:cNvCnPr/>
                      <wps:spPr>
                        <a:xfrm>
                          <a:off x="0" y="0"/>
                          <a:ext cx="2879090"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Line 1027" o:spid="_x0000_s1026" o:spt="20" style="position:absolute;left:0pt;margin-left:144pt;margin-top:26.15pt;height:0.05pt;width:226.7pt;z-index:1024;mso-width-relative:page;mso-height-relative:page;" filled="f" stroked="t" coordsize="21600,21600" o:gfxdata="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1vPhiNgAAAAJAQAADwAAAAAAAAABACAAAAAiAAAAZHJzL2Rvd25y&#10;ZXYueG1sUEsBAhQAFAAAAAgAh07iQEJPq+HFAQAAkAMAAA4AAAAAAAAAAQAgAAAAJwEAAGRycy9l&#10;Mm9Eb2MueG1sUEsFBgAAAAAGAAYAWQEAAF4FAAAAAA==&#10;">
                <v:fill on="f" focussize="0,0"/>
                <v:stroke color="#000000" joinstyle="round"/>
                <v:imagedata o:title=""/>
                <o:lock v:ext="edit" aspectratio="f"/>
              </v:line>
            </w:pict>
          </mc:Fallback>
        </mc:AlternateContent>
      </w:r>
      <w:r>
        <w:rPr>
          <w:rFonts w:hint="eastAsia" w:eastAsia="宋体"/>
          <w:b/>
          <w:bCs/>
          <w:sz w:val="32"/>
        </w:rPr>
        <w:t xml:space="preserve">学       号：      </w:t>
      </w:r>
      <w:r>
        <w:rPr>
          <w:rFonts w:hint="default" w:ascii="Times New Roman" w:hAnsi="Times New Roman" w:eastAsia="宋体" w:cs="Times New Roman"/>
          <w:b/>
          <w:bCs/>
          <w:sz w:val="32"/>
        </w:rPr>
        <w:t xml:space="preserve"> </w:t>
      </w:r>
      <w:r>
        <w:rPr>
          <w:rFonts w:hint="eastAsia" w:ascii="Times New Roman" w:hAnsi="Times New Roman" w:eastAsia="宋体" w:cs="Times New Roman"/>
          <w:b/>
          <w:bCs/>
          <w:sz w:val="32"/>
          <w:lang w:val="en-US" w:eastAsia="zh-CN"/>
        </w:rPr>
        <w:t>3130705219</w:t>
      </w:r>
    </w:p>
    <w:p>
      <w:pPr>
        <w:ind w:firstLine="964" w:firstLineChars="300"/>
        <w:jc w:val="left"/>
        <w:rPr>
          <w:rFonts w:eastAsia="宋体"/>
          <w:b/>
          <w:bCs/>
          <w:sz w:val="32"/>
        </w:rPr>
      </w:pPr>
      <w:r>
        <w:rPr>
          <w:rFonts w:eastAsia="宋体"/>
          <w:b/>
          <w:bCs/>
          <w:sz w:val="32"/>
        </w:rPr>
        <mc:AlternateContent>
          <mc:Choice Requires="wps">
            <w:drawing>
              <wp:anchor distT="0" distB="0" distL="114300" distR="114300" simplePos="0" relativeHeight="1024" behindDoc="0" locked="0" layoutInCell="1" allowOverlap="1">
                <wp:simplePos x="0" y="0"/>
                <wp:positionH relativeFrom="column">
                  <wp:posOffset>1828800</wp:posOffset>
                </wp:positionH>
                <wp:positionV relativeFrom="paragraph">
                  <wp:posOffset>332105</wp:posOffset>
                </wp:positionV>
                <wp:extent cx="2879090" cy="635"/>
                <wp:effectExtent l="0" t="0" r="0" b="0"/>
                <wp:wrapNone/>
                <wp:docPr id="7" name="Line 1028"/>
                <wp:cNvGraphicFramePr/>
                <a:graphic xmlns:a="http://schemas.openxmlformats.org/drawingml/2006/main">
                  <a:graphicData uri="http://schemas.microsoft.com/office/word/2010/wordprocessingShape">
                    <wps:wsp>
                      <wps:cNvCnPr/>
                      <wps:spPr>
                        <a:xfrm>
                          <a:off x="0" y="0"/>
                          <a:ext cx="2879090"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Line 1028" o:spid="_x0000_s1026" o:spt="20" style="position:absolute;left:0pt;margin-left:144pt;margin-top:26.15pt;height:0.05pt;width:226.7pt;z-index:1024;mso-width-relative:page;mso-height-relative:page;" filled="f" stroked="t" coordsize="21600,21600" o:gfxdata="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1vPhiNgAAAAJAQAADwAAAAAAAAABACAAAAAiAAAAZHJzL2Rvd25y&#10;ZXYueG1sUEsBAhQAFAAAAAgAh07iQC5c3dfFAQAAkAMAAA4AAAAAAAAAAQAgAAAAJwEAAGRycy9l&#10;Mm9Eb2MueG1sUEsFBgAAAAAGAAYAWQEAAF4FAAAAAA==&#10;">
                <v:fill on="f" focussize="0,0"/>
                <v:stroke color="#000000" joinstyle="round"/>
                <v:imagedata o:title=""/>
                <o:lock v:ext="edit" aspectratio="f"/>
              </v:line>
            </w:pict>
          </mc:Fallback>
        </mc:AlternateContent>
      </w:r>
      <w:r>
        <w:rPr>
          <w:rFonts w:hint="eastAsia" w:eastAsia="宋体"/>
          <w:b/>
          <w:bCs/>
          <w:sz w:val="32"/>
        </w:rPr>
        <w:t xml:space="preserve">专 业 班 级： </w:t>
      </w:r>
      <w:r>
        <w:rPr>
          <w:rFonts w:hint="eastAsia" w:eastAsia="宋体"/>
          <w:b/>
          <w:bCs/>
          <w:sz w:val="32"/>
          <w:lang w:val="en-US" w:eastAsia="zh-CN"/>
        </w:rPr>
        <w:t xml:space="preserve">     </w:t>
      </w:r>
      <w:r>
        <w:rPr>
          <w:rFonts w:hint="eastAsia" w:eastAsia="宋体"/>
          <w:b/>
          <w:bCs/>
          <w:sz w:val="32"/>
          <w:lang w:eastAsia="zh-CN"/>
        </w:rPr>
        <w:t>物联网</w:t>
      </w:r>
      <w:r>
        <w:rPr>
          <w:rFonts w:hint="eastAsia" w:eastAsia="宋体"/>
          <w:b/>
          <w:bCs/>
          <w:sz w:val="32"/>
          <w:lang w:val="en-US" w:eastAsia="zh-CN"/>
        </w:rPr>
        <w:t>132班</w:t>
      </w:r>
    </w:p>
    <w:p>
      <w:pPr>
        <w:ind w:firstLine="964" w:firstLineChars="300"/>
        <w:rPr>
          <w:rFonts w:eastAsia="宋体"/>
          <w:b/>
          <w:bCs/>
          <w:sz w:val="32"/>
        </w:rPr>
      </w:pPr>
      <w:r>
        <w:rPr>
          <w:rFonts w:eastAsia="宋体"/>
          <w:b/>
          <w:bCs/>
          <w:sz w:val="32"/>
        </w:rPr>
        <mc:AlternateContent>
          <mc:Choice Requires="wps">
            <w:drawing>
              <wp:anchor distT="0" distB="0" distL="114300" distR="114300" simplePos="0" relativeHeight="1024" behindDoc="0" locked="0" layoutInCell="1" allowOverlap="1">
                <wp:simplePos x="0" y="0"/>
                <wp:positionH relativeFrom="column">
                  <wp:posOffset>1828800</wp:posOffset>
                </wp:positionH>
                <wp:positionV relativeFrom="paragraph">
                  <wp:posOffset>332105</wp:posOffset>
                </wp:positionV>
                <wp:extent cx="2879090" cy="635"/>
                <wp:effectExtent l="0" t="0" r="0" b="0"/>
                <wp:wrapNone/>
                <wp:docPr id="5" name="Line 1032"/>
                <wp:cNvGraphicFramePr/>
                <a:graphic xmlns:a="http://schemas.openxmlformats.org/drawingml/2006/main">
                  <a:graphicData uri="http://schemas.microsoft.com/office/word/2010/wordprocessingShape">
                    <wps:wsp>
                      <wps:cNvCnPr/>
                      <wps:spPr>
                        <a:xfrm>
                          <a:off x="0" y="0"/>
                          <a:ext cx="2879090"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Line 1032" o:spid="_x0000_s1026" o:spt="20" style="position:absolute;left:0pt;margin-left:144pt;margin-top:26.15pt;height:0.05pt;width:226.7pt;z-index:1024;mso-width-relative:page;mso-height-relative:page;" filled="f" stroked="t" coordsize="21600,21600" o:gfxdata="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1vPhiNgAAAAJAQAADwAAAAAAAAABACAAAAAiAAAAZHJzL2Rvd25y&#10;ZXYueG1sUEsBAhQAFAAAAAgAh07iQG0NjhvFAQAAkAMAAA4AAAAAAAAAAQAgAAAAJwEAAGRycy9l&#10;Mm9Eb2MueG1sUEsFBgAAAAAGAAYAWQEAAF4FAAAAAA==&#10;">
                <v:fill on="f" focussize="0,0"/>
                <v:stroke color="#000000" joinstyle="round"/>
                <v:imagedata o:title=""/>
                <o:lock v:ext="edit" aspectratio="f"/>
              </v:line>
            </w:pict>
          </mc:Fallback>
        </mc:AlternateContent>
      </w:r>
      <w:r>
        <w:rPr>
          <w:rFonts w:hint="eastAsia" w:eastAsia="宋体"/>
          <w:b/>
          <w:bCs/>
          <w:sz w:val="32"/>
        </w:rPr>
        <w:t>学       院：    计算机与信息学院</w:t>
      </w:r>
    </w:p>
    <w:p>
      <w:pPr>
        <w:ind w:firstLine="964" w:firstLineChars="300"/>
        <w:rPr>
          <w:rFonts w:eastAsia="宋体"/>
          <w:b/>
          <w:bCs/>
          <w:sz w:val="32"/>
        </w:rPr>
      </w:pPr>
      <w:r>
        <w:rPr>
          <w:rFonts w:eastAsia="宋体"/>
          <w:b/>
          <w:bCs/>
          <w:sz w:val="32"/>
        </w:rPr>
        <mc:AlternateContent>
          <mc:Choice Requires="wps">
            <w:drawing>
              <wp:anchor distT="0" distB="0" distL="114300" distR="114300" simplePos="0" relativeHeight="1024" behindDoc="0" locked="0" layoutInCell="1" allowOverlap="1">
                <wp:simplePos x="0" y="0"/>
                <wp:positionH relativeFrom="column">
                  <wp:posOffset>1828800</wp:posOffset>
                </wp:positionH>
                <wp:positionV relativeFrom="paragraph">
                  <wp:posOffset>332105</wp:posOffset>
                </wp:positionV>
                <wp:extent cx="2879090" cy="635"/>
                <wp:effectExtent l="0" t="0" r="0" b="0"/>
                <wp:wrapNone/>
                <wp:docPr id="8" name="Line 1029"/>
                <wp:cNvGraphicFramePr/>
                <a:graphic xmlns:a="http://schemas.openxmlformats.org/drawingml/2006/main">
                  <a:graphicData uri="http://schemas.microsoft.com/office/word/2010/wordprocessingShape">
                    <wps:wsp>
                      <wps:cNvCnPr/>
                      <wps:spPr>
                        <a:xfrm>
                          <a:off x="0" y="0"/>
                          <a:ext cx="2879090"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Line 1029" o:spid="_x0000_s1026" o:spt="20" style="position:absolute;left:0pt;margin-left:144pt;margin-top:26.15pt;height:0.05pt;width:226.7pt;z-index:1024;mso-width-relative:page;mso-height-relative:page;" filled="f" stroked="t" coordsize="21600,21600" o:gfxdata="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W8+GI2AAAAAkBAAAPAAAAAAAAAAEAIAAAACIAAABkcnMvZG93bnJl&#10;di54bWxQSwECFAAUAAAACACHTuJAvZxIPsQBAACQAwAADgAAAAAAAAABACAAAAAnAQAAZHJzL2Uy&#10;b0RvYy54bWxQSwUGAAAAAAYABgBZAQAAXQUAAAAA&#10;">
                <v:fill on="f" focussize="0,0"/>
                <v:stroke color="#000000" joinstyle="round"/>
                <v:imagedata o:title=""/>
                <o:lock v:ext="edit" aspectratio="f"/>
              </v:line>
            </w:pict>
          </mc:Fallback>
        </mc:AlternateContent>
      </w:r>
      <w:r>
        <w:rPr>
          <w:rFonts w:hint="eastAsia" w:eastAsia="宋体"/>
          <w:b/>
          <w:bCs/>
          <w:sz w:val="32"/>
        </w:rPr>
        <w:t xml:space="preserve">指 导 教 师：     </w:t>
      </w:r>
      <w:r>
        <w:rPr>
          <w:rFonts w:hint="eastAsia" w:eastAsia="宋体"/>
          <w:b/>
          <w:bCs/>
          <w:sz w:val="32"/>
          <w:lang w:val="en-US" w:eastAsia="zh-CN"/>
        </w:rPr>
        <w:t xml:space="preserve"> </w:t>
      </w:r>
      <w:r>
        <w:rPr>
          <w:rFonts w:hint="eastAsia" w:eastAsia="宋体"/>
          <w:b/>
          <w:bCs/>
          <w:sz w:val="32"/>
          <w:lang w:eastAsia="zh-CN"/>
        </w:rPr>
        <w:t>王勇</w:t>
      </w:r>
      <w:r>
        <w:rPr>
          <w:rFonts w:hint="eastAsia" w:eastAsia="宋体"/>
          <w:b/>
          <w:bCs/>
          <w:sz w:val="32"/>
          <w:lang w:val="en-US" w:eastAsia="zh-CN"/>
        </w:rPr>
        <w:t xml:space="preserve">  副教授</w:t>
      </w:r>
    </w:p>
    <w:p>
      <w:pPr>
        <w:ind w:firstLine="964" w:firstLineChars="300"/>
        <w:rPr>
          <w:rFonts w:eastAsia="宋体"/>
          <w:b/>
          <w:bCs/>
          <w:sz w:val="32"/>
        </w:rPr>
      </w:pPr>
      <w:r>
        <w:rPr>
          <w:rFonts w:eastAsia="宋体"/>
          <w:b/>
          <w:bCs/>
          <w:sz w:val="32"/>
        </w:rPr>
        <mc:AlternateContent>
          <mc:Choice Requires="wps">
            <w:drawing>
              <wp:anchor distT="0" distB="0" distL="114300" distR="114300" simplePos="0" relativeHeight="1024" behindDoc="0" locked="0" layoutInCell="1" allowOverlap="1">
                <wp:simplePos x="0" y="0"/>
                <wp:positionH relativeFrom="column">
                  <wp:posOffset>1828800</wp:posOffset>
                </wp:positionH>
                <wp:positionV relativeFrom="paragraph">
                  <wp:posOffset>332105</wp:posOffset>
                </wp:positionV>
                <wp:extent cx="2879090" cy="635"/>
                <wp:effectExtent l="0" t="0" r="0" b="0"/>
                <wp:wrapNone/>
                <wp:docPr id="2" name="Line 1034"/>
                <wp:cNvGraphicFramePr/>
                <a:graphic xmlns:a="http://schemas.openxmlformats.org/drawingml/2006/main">
                  <a:graphicData uri="http://schemas.microsoft.com/office/word/2010/wordprocessingShape">
                    <wps:wsp>
                      <wps:cNvCnPr/>
                      <wps:spPr>
                        <a:xfrm>
                          <a:off x="0" y="0"/>
                          <a:ext cx="2879090"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Line 1034" o:spid="_x0000_s1026" o:spt="20" style="position:absolute;left:0pt;margin-left:144pt;margin-top:26.15pt;height:0.05pt;width:226.7pt;z-index:1024;mso-width-relative:page;mso-height-relative:page;" filled="f" stroked="t" coordsize="21600,21600" o:gfxdata="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1vPhiNgAAAAJAQAADwAAAAAAAAABACAAAAAiAAAAZHJzL2Rvd25y&#10;ZXYueG1sUEsBAhQAFAAAAAgAh07iQEl95SfFAQAAkAMAAA4AAAAAAAAAAQAgAAAAJwEAAGRycy9l&#10;Mm9Eb2MueG1sUEsFBgAAAAAGAAYAWQEAAF4FAAAAAA==&#10;">
                <v:fill on="f" focussize="0,0"/>
                <v:stroke color="#000000" joinstyle="round"/>
                <v:imagedata o:title=""/>
                <o:lock v:ext="edit" aspectratio="f"/>
              </v:line>
            </w:pict>
          </mc:Fallback>
        </mc:AlternateContent>
      </w:r>
      <w:r>
        <w:rPr>
          <w:rFonts w:hint="eastAsia" w:eastAsia="宋体"/>
          <w:b/>
          <w:bCs/>
          <w:sz w:val="32"/>
        </w:rPr>
        <w:t xml:space="preserve">开 题 时 间：      </w:t>
      </w:r>
      <w:r>
        <w:rPr>
          <w:rFonts w:hint="default" w:ascii="Times New Roman" w:hAnsi="Times New Roman" w:eastAsia="宋体" w:cs="Times New Roman"/>
          <w:b/>
          <w:bCs/>
          <w:sz w:val="32"/>
        </w:rPr>
        <w:t>201</w:t>
      </w:r>
      <w:r>
        <w:rPr>
          <w:rFonts w:hint="eastAsia" w:ascii="Times New Roman" w:hAnsi="Times New Roman" w:eastAsia="宋体" w:cs="Times New Roman"/>
          <w:b/>
          <w:bCs/>
          <w:sz w:val="32"/>
          <w:lang w:val="en-US" w:eastAsia="zh-CN"/>
        </w:rPr>
        <w:t>7</w:t>
      </w:r>
      <w:r>
        <w:rPr>
          <w:rFonts w:hint="eastAsia" w:eastAsia="宋体"/>
          <w:b/>
          <w:bCs/>
          <w:sz w:val="32"/>
        </w:rPr>
        <w:t>年</w:t>
      </w:r>
      <w:r>
        <w:rPr>
          <w:rFonts w:hint="eastAsia" w:eastAsia="宋体"/>
          <w:b/>
          <w:bCs/>
          <w:sz w:val="32"/>
          <w:lang w:val="en-US" w:eastAsia="zh-CN"/>
        </w:rPr>
        <w:t>4</w:t>
      </w:r>
      <w:r>
        <w:rPr>
          <w:rFonts w:hint="eastAsia" w:eastAsia="宋体"/>
          <w:b/>
          <w:bCs/>
          <w:sz w:val="32"/>
        </w:rPr>
        <w:t>月</w:t>
      </w:r>
      <w:r>
        <w:rPr>
          <w:rFonts w:hint="default" w:ascii="Times New Roman" w:hAnsi="Times New Roman" w:eastAsia="宋体" w:cs="Times New Roman"/>
          <w:b/>
          <w:bCs/>
          <w:sz w:val="32"/>
          <w:lang w:val="en-US" w:eastAsia="zh-CN"/>
        </w:rPr>
        <w:t>1</w:t>
      </w:r>
      <w:r>
        <w:rPr>
          <w:rFonts w:hint="eastAsia" w:eastAsia="宋体"/>
          <w:b/>
          <w:bCs/>
          <w:sz w:val="32"/>
        </w:rPr>
        <w:t>日</w:t>
      </w:r>
    </w:p>
    <w:p>
      <w:pPr>
        <w:rPr>
          <w:rFonts w:eastAsia="宋体"/>
          <w:sz w:val="30"/>
        </w:rPr>
      </w:pPr>
    </w:p>
    <w:p>
      <w:pPr>
        <w:rPr>
          <w:rFonts w:hint="eastAsia" w:eastAsia="宋体"/>
          <w:b/>
          <w:bCs/>
          <w:sz w:val="32"/>
          <w:lang w:val="en-US" w:eastAsia="zh-CN"/>
        </w:rPr>
      </w:pPr>
      <w:r>
        <w:rPr>
          <w:rFonts w:hint="eastAsia" w:eastAsia="宋体"/>
          <w:b/>
          <w:bCs/>
          <w:sz w:val="32"/>
        </w:rPr>
        <w:t xml:space="preserve">                  </w:t>
      </w:r>
      <w:r>
        <w:rPr>
          <w:rFonts w:hint="default" w:ascii="Times New Roman" w:hAnsi="Times New Roman" w:eastAsia="宋体" w:cs="Times New Roman"/>
          <w:b/>
          <w:bCs/>
          <w:sz w:val="32"/>
        </w:rPr>
        <w:t>20</w:t>
      </w:r>
      <w:r>
        <w:rPr>
          <w:rFonts w:hint="default" w:ascii="Times New Roman" w:hAnsi="Times New Roman" w:eastAsia="宋体" w:cs="Times New Roman"/>
          <w:b/>
          <w:bCs/>
          <w:sz w:val="32"/>
          <w:lang w:val="en-US" w:eastAsia="zh-CN"/>
        </w:rPr>
        <w:t>1</w:t>
      </w:r>
      <w:r>
        <w:rPr>
          <w:rFonts w:hint="eastAsia" w:ascii="Times New Roman" w:hAnsi="Times New Roman" w:eastAsia="宋体" w:cs="Times New Roman"/>
          <w:b/>
          <w:bCs/>
          <w:sz w:val="32"/>
          <w:lang w:val="en-US" w:eastAsia="zh-CN"/>
        </w:rPr>
        <w:t>7</w:t>
      </w:r>
      <w:r>
        <w:rPr>
          <w:rFonts w:hint="eastAsia" w:eastAsia="宋体"/>
          <w:b/>
          <w:bCs/>
          <w:sz w:val="32"/>
          <w:lang w:val="en-US" w:eastAsia="zh-CN"/>
        </w:rPr>
        <w:t>年4月</w:t>
      </w:r>
      <w:r>
        <w:rPr>
          <w:rFonts w:hint="default" w:ascii="Times New Roman" w:hAnsi="Times New Roman" w:eastAsia="宋体" w:cs="Times New Roman"/>
          <w:b/>
          <w:bCs/>
          <w:sz w:val="32"/>
          <w:lang w:val="en-US" w:eastAsia="zh-CN"/>
        </w:rPr>
        <w:t>1</w:t>
      </w:r>
      <w:r>
        <w:rPr>
          <w:rFonts w:hint="eastAsia" w:eastAsia="宋体"/>
          <w:b/>
          <w:bCs/>
          <w:sz w:val="32"/>
          <w:lang w:val="en-US" w:eastAsia="zh-CN"/>
        </w:rPr>
        <w:t>日</w:t>
      </w:r>
    </w:p>
    <w:p>
      <w:pPr>
        <w:rPr>
          <w:rFonts w:hint="eastAsia" w:eastAsia="宋体"/>
          <w:b/>
          <w:bCs/>
          <w:sz w:val="32"/>
          <w:lang w:val="en-US" w:eastAsia="zh-CN"/>
        </w:rPr>
      </w:pPr>
    </w:p>
    <w:p>
      <w:pPr>
        <w:rPr>
          <w:rFonts w:hint="eastAsia" w:eastAsia="宋体"/>
          <w:b/>
          <w:bCs/>
          <w:sz w:val="32"/>
          <w:lang w:val="en-US" w:eastAsia="zh-CN"/>
        </w:rPr>
      </w:pPr>
    </w:p>
    <w:p>
      <w:pPr>
        <w:rPr>
          <w:rFonts w:hint="eastAsia" w:eastAsia="宋体"/>
          <w:b/>
          <w:bCs/>
          <w:sz w:val="32"/>
          <w:lang w:val="en-US" w:eastAsia="zh-CN"/>
        </w:rPr>
      </w:pPr>
    </w:p>
    <w:p>
      <w:pPr>
        <w:numPr>
          <w:ilvl w:val="0"/>
          <w:numId w:val="1"/>
        </w:numPr>
        <w:rPr>
          <w:rFonts w:hint="eastAsia" w:eastAsia="宋体"/>
          <w:b/>
          <w:sz w:val="32"/>
        </w:rPr>
      </w:pPr>
      <w:r>
        <w:rPr>
          <w:rFonts w:hint="eastAsia" w:eastAsia="宋体"/>
          <w:b/>
          <w:sz w:val="32"/>
        </w:rPr>
        <w:t>本课题的研究意义、研究现状和发展趋势（文献综述）</w:t>
      </w:r>
    </w:p>
    <w:p>
      <w:pPr>
        <w:numPr>
          <w:ilvl w:val="0"/>
          <w:numId w:val="2"/>
        </w:numPr>
        <w:rPr>
          <w:rFonts w:hint="eastAsia" w:eastAsia="宋体" w:cs="宋体"/>
          <w:b/>
          <w:sz w:val="24"/>
          <w:szCs w:val="24"/>
        </w:rPr>
      </w:pPr>
      <w:r>
        <w:rPr>
          <w:rFonts w:hint="eastAsia" w:eastAsia="宋体" w:cs="宋体"/>
          <w:b/>
          <w:sz w:val="24"/>
          <w:szCs w:val="24"/>
        </w:rPr>
        <w:t>研究意义</w:t>
      </w:r>
    </w:p>
    <w:p>
      <w:pPr>
        <w:numPr>
          <w:ilvl w:val="0"/>
          <w:numId w:val="0"/>
        </w:numPr>
        <w:ind w:firstLine="480" w:firstLineChars="200"/>
        <w:rPr>
          <w:rFonts w:hint="eastAsia" w:eastAsia="宋体" w:cs="宋体"/>
          <w:b w:val="0"/>
          <w:bCs/>
          <w:sz w:val="24"/>
          <w:szCs w:val="24"/>
          <w:lang w:val="en-US" w:eastAsia="zh-CN"/>
        </w:rPr>
      </w:pPr>
      <w:r>
        <w:rPr>
          <w:rFonts w:hint="eastAsia" w:eastAsia="宋体" w:cs="宋体"/>
          <w:b w:val="0"/>
          <w:bCs/>
          <w:sz w:val="24"/>
          <w:szCs w:val="24"/>
          <w:lang w:val="en-US" w:eastAsia="zh-CN"/>
        </w:rPr>
        <w:t>随着计算机技术的快速发展，许多企业事业单位的管理都实现了办公自动化，这种自动化管理方式不仅管理简单，而且效率非常高。为了能够高效而且有效地管理汽车配件的管理信息，汽车配件经营者提出使用计算机进行汽车配件信息的管理，使汽车配件管理科学化，最大限度地减少信息损失，提高汽车配件的利益。</w:t>
      </w:r>
    </w:p>
    <w:p>
      <w:pPr>
        <w:numPr>
          <w:ilvl w:val="0"/>
          <w:numId w:val="0"/>
        </w:numPr>
        <w:ind w:firstLine="480" w:firstLineChars="200"/>
        <w:rPr>
          <w:rFonts w:hint="eastAsia" w:eastAsia="宋体" w:cs="宋体"/>
          <w:b w:val="0"/>
          <w:bCs/>
          <w:sz w:val="24"/>
          <w:szCs w:val="24"/>
          <w:lang w:val="en-US" w:eastAsia="zh-CN"/>
        </w:rPr>
      </w:pPr>
      <w:r>
        <w:rPr>
          <w:rFonts w:hint="eastAsia" w:eastAsia="宋体" w:cs="宋体"/>
          <w:b w:val="0"/>
          <w:bCs/>
          <w:sz w:val="24"/>
          <w:szCs w:val="24"/>
          <w:lang w:val="en-US" w:eastAsia="zh-CN"/>
        </w:rPr>
        <w:t>使用计算机管理汽车配件相对人工记录，有很多的有点。首先，用计算机进行金额计算时速度快，可信度高。而且查询时不必要逐个查找，只需要输入相关信息就可快速得到结果。然后，汽车配件信息存储在计算机，可以作到数据的永久保存，安全可靠。最重要的是，汽车配件数据存储在计算机中，由于计算机存储容量非常大，所以清单的内容在输入电脑后，对数据的操作是非常方便的，而且避免了频繁的使用清单。</w:t>
      </w:r>
    </w:p>
    <w:p>
      <w:pPr>
        <w:numPr>
          <w:ilvl w:val="0"/>
          <w:numId w:val="2"/>
        </w:numPr>
        <w:rPr>
          <w:rFonts w:hint="eastAsia" w:asciiTheme="minorEastAsia" w:hAnsiTheme="minorEastAsia" w:eastAsiaTheme="minorEastAsia" w:cstheme="minorEastAsia"/>
          <w:sz w:val="24"/>
          <w:szCs w:val="24"/>
          <w:lang w:val="en-US" w:eastAsia="zh-CN"/>
        </w:rPr>
      </w:pPr>
      <w:r>
        <w:rPr>
          <w:rFonts w:hint="eastAsia" w:eastAsia="宋体" w:cs="宋体"/>
          <w:b/>
          <w:sz w:val="24"/>
          <w:szCs w:val="24"/>
          <w:lang w:val="en-US" w:eastAsia="zh-CN"/>
        </w:rPr>
        <w:t>研究现状</w:t>
      </w:r>
    </w:p>
    <w:p>
      <w:pPr>
        <w:numPr>
          <w:ilvl w:val="0"/>
          <w:numId w:val="0"/>
        </w:numPr>
        <w:ind w:firstLine="481"/>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我国的企业特别是汽车配件企业的管理水平还停留在纸介质或半自动（由电脑处理一部分数据，由人工处理一部分数据）的基础上，这样的机制已经不能适应时代的发展，因为它浪费了许多人力和物力，在信息时代这种传统的管理方式必然会被以计算机为基础的信息管理所取代。软件作为一项有力的工具，只能当此种工具，与我们的实践相结合起来的时候，才具有重大的社会价值及使用价值。因此根据企业目前实际的汽车配件管理系统情况开发一套汽车配件管理系统是十分有必要的。</w:t>
      </w:r>
    </w:p>
    <w:p>
      <w:pPr>
        <w:numPr>
          <w:ilvl w:val="0"/>
          <w:numId w:val="0"/>
        </w:numPr>
        <w:rPr>
          <w:rFonts w:hint="eastAsia" w:eastAsia="宋体" w:cs="宋体"/>
          <w:b/>
          <w:sz w:val="24"/>
          <w:szCs w:val="24"/>
        </w:rPr>
      </w:pPr>
      <w:r>
        <w:rPr>
          <w:rFonts w:hint="eastAsia" w:eastAsia="宋体" w:cs="宋体"/>
          <w:b/>
          <w:sz w:val="24"/>
          <w:szCs w:val="24"/>
          <w:lang w:val="en-US" w:eastAsia="zh-CN"/>
        </w:rPr>
        <w:t>3、发展趋势</w:t>
      </w:r>
    </w:p>
    <w:p>
      <w:pPr>
        <w:numPr>
          <w:ilvl w:val="0"/>
          <w:numId w:val="0"/>
        </w:numPr>
        <w:ind w:firstLine="480"/>
        <w:rPr>
          <w:rFonts w:hint="eastAsia" w:eastAsia="宋体" w:cs="宋体"/>
          <w:b w:val="0"/>
          <w:bCs/>
          <w:sz w:val="24"/>
          <w:szCs w:val="24"/>
          <w:lang w:val="en-US" w:eastAsia="zh-CN"/>
        </w:rPr>
      </w:pPr>
      <w:r>
        <w:rPr>
          <w:rFonts w:hint="eastAsia" w:eastAsia="宋体" w:cs="宋体"/>
          <w:b w:val="0"/>
          <w:bCs/>
          <w:sz w:val="24"/>
          <w:szCs w:val="24"/>
          <w:lang w:val="en-US" w:eastAsia="zh-CN"/>
        </w:rPr>
        <w:t>汽车部件仓储管理已经渐渐的走向稳定发展的趋势，更加具有企业化的概念，在体制上，汽车部件仓储管理已经开始慢慢的健全它的体制，对公司人员进行培训，将业务进行熟练化，这样大大的提高了汽车部件管理在世界中的发展，并且使它的地位明显的上升，也进一步的满足了大家的需求。为了更好的发展，企业渐渐的从整体中分离开来建立自己的发展模块，不断的寻求发展模式，扩大自己的经营模式。</w:t>
      </w:r>
    </w:p>
    <w:p>
      <w:pPr>
        <w:numPr>
          <w:ilvl w:val="0"/>
          <w:numId w:val="0"/>
        </w:numPr>
        <w:ind w:firstLine="480"/>
        <w:rPr>
          <w:rFonts w:hint="eastAsia" w:eastAsia="宋体" w:cs="宋体"/>
          <w:b w:val="0"/>
          <w:bCs/>
          <w:sz w:val="24"/>
          <w:szCs w:val="24"/>
          <w:lang w:val="en-US" w:eastAsia="zh-CN"/>
        </w:rPr>
      </w:pPr>
      <w:r>
        <w:rPr>
          <w:rFonts w:hint="eastAsia" w:eastAsia="宋体" w:cs="宋体"/>
          <w:b w:val="0"/>
          <w:bCs/>
          <w:sz w:val="24"/>
          <w:szCs w:val="24"/>
          <w:lang w:val="en-US" w:eastAsia="zh-CN"/>
        </w:rPr>
        <w:t>通过计算机进行货物的进入和销售数量的统计，使管理者不必再为统计数量而感到烦恼，可以利用节省出来的时间全身心的投入到其他事情当中，也对管理制度进行了优化和改良，集中对零部件进行统计和分配，这样不仅减少我们使用的资源，也大大的降低了我们的劳动成本，节省了财力，使管理人员更加专心的从事管理工作，使管理制度更加合理化和规范化。</w:t>
      </w:r>
    </w:p>
    <w:p>
      <w:pPr>
        <w:numPr>
          <w:ilvl w:val="0"/>
          <w:numId w:val="0"/>
        </w:numPr>
        <w:rPr>
          <w:rFonts w:hint="eastAsia" w:eastAsia="宋体"/>
          <w:b/>
          <w:sz w:val="32"/>
          <w:lang w:val="en-US" w:eastAsia="zh-CN"/>
        </w:rPr>
      </w:pPr>
    </w:p>
    <w:p>
      <w:pPr>
        <w:numPr>
          <w:ilvl w:val="0"/>
          <w:numId w:val="0"/>
        </w:numPr>
        <w:rPr>
          <w:rFonts w:hint="eastAsia" w:eastAsia="宋体"/>
          <w:b/>
          <w:sz w:val="32"/>
        </w:rPr>
      </w:pPr>
      <w:r>
        <w:rPr>
          <w:rFonts w:hint="eastAsia" w:eastAsia="宋体"/>
          <w:b/>
          <w:sz w:val="32"/>
          <w:lang w:val="en-US" w:eastAsia="zh-CN"/>
        </w:rPr>
        <w:t>二、</w:t>
      </w:r>
      <w:r>
        <w:rPr>
          <w:rFonts w:hint="eastAsia" w:eastAsia="宋体"/>
          <w:b/>
          <w:sz w:val="32"/>
        </w:rPr>
        <w:t>主要设计（研究）内容</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w:t>
      </w:r>
      <w:r>
        <w:rPr>
          <w:rFonts w:hint="eastAsia" w:asciiTheme="minorEastAsia" w:hAnsiTheme="minorEastAsia" w:eastAsiaTheme="minorEastAsia" w:cstheme="minorEastAsia"/>
          <w:sz w:val="24"/>
          <w:szCs w:val="24"/>
          <w:lang w:val="en-US" w:eastAsia="zh-CN"/>
        </w:rPr>
        <w:t>次</w:t>
      </w:r>
      <w:r>
        <w:rPr>
          <w:rFonts w:hint="eastAsia" w:asciiTheme="minorEastAsia" w:hAnsiTheme="minorEastAsia" w:eastAsiaTheme="minorEastAsia" w:cstheme="minorEastAsia"/>
          <w:sz w:val="24"/>
          <w:szCs w:val="24"/>
        </w:rPr>
        <w:t>设计为“</w:t>
      </w:r>
      <w:r>
        <w:rPr>
          <w:rFonts w:hint="eastAsia" w:asciiTheme="minorEastAsia" w:hAnsiTheme="minorEastAsia" w:eastAsiaTheme="minorEastAsia" w:cstheme="minorEastAsia"/>
          <w:sz w:val="24"/>
          <w:szCs w:val="24"/>
          <w:lang w:eastAsia="zh-CN"/>
        </w:rPr>
        <w:t>汽车配件仓储管理</w:t>
      </w:r>
      <w:r>
        <w:rPr>
          <w:rFonts w:hint="eastAsia" w:asciiTheme="minorEastAsia" w:hAnsiTheme="minorEastAsia" w:eastAsiaTheme="minorEastAsia" w:cstheme="minorEastAsia"/>
          <w:sz w:val="24"/>
          <w:szCs w:val="24"/>
        </w:rPr>
        <w:t>”，系统的主要功能包括以下几个方面：</w:t>
      </w:r>
    </w:p>
    <w:p>
      <w:pPr>
        <w:numPr>
          <w:ilvl w:val="0"/>
          <w:numId w:val="3"/>
        </w:num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 xml:space="preserve">汽车配件信息管理的需求。管理员能够对汽车配件信息进行录入、查询、修改及删除。 </w:t>
      </w:r>
    </w:p>
    <w:p>
      <w:p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lang w:eastAsia="zh-CN"/>
        </w:rPr>
        <w:t>供应单位与需求单位信息的管理需求</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管理员可以对供应单位和需求单位的信息进行查询和修改。</w:t>
      </w:r>
    </w:p>
    <w:p>
      <w:pPr>
        <w:numPr>
          <w:ilvl w:val="0"/>
          <w:numId w:val="0"/>
        </w:num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 出库信息的管理</w:t>
      </w:r>
      <w:r>
        <w:rPr>
          <w:rFonts w:hint="eastAsia" w:asciiTheme="minorEastAsia" w:hAnsiTheme="minorEastAsia" w:eastAsiaTheme="minorEastAsia" w:cstheme="minorEastAsia"/>
          <w:sz w:val="24"/>
          <w:szCs w:val="24"/>
          <w:lang w:eastAsia="zh-CN"/>
        </w:rPr>
        <w:t>：管理员可查看正在出库的零配件信息。</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（4）网站数据库的设计及实现。</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（5）网站权限的设置。分为一级管理员，二级管理员。</w:t>
      </w:r>
    </w:p>
    <w:p>
      <w:pPr>
        <w:numPr>
          <w:ilvl w:val="0"/>
          <w:numId w:val="0"/>
        </w:numPr>
        <w:rPr>
          <w:rFonts w:hint="eastAsia"/>
        </w:rPr>
      </w:pPr>
    </w:p>
    <w:p>
      <w:pPr>
        <w:numPr>
          <w:ilvl w:val="0"/>
          <w:numId w:val="0"/>
        </w:numPr>
        <w:rPr>
          <w:rFonts w:hint="eastAsia"/>
        </w:rPr>
      </w:pPr>
    </w:p>
    <w:p>
      <w:pPr>
        <w:pStyle w:val="2"/>
        <w:spacing w:line="360" w:lineRule="auto"/>
        <w:rPr>
          <w:b/>
          <w:sz w:val="28"/>
        </w:rPr>
      </w:pPr>
      <w:r>
        <w:rPr>
          <w:rFonts w:hint="eastAsia" w:hAnsi="宋体" w:cs="宋体"/>
          <w:b/>
          <w:sz w:val="28"/>
          <w:szCs w:val="28"/>
        </w:rPr>
        <w:t>三、</w:t>
      </w:r>
      <w:r>
        <w:rPr>
          <w:rFonts w:hint="eastAsia"/>
          <w:b/>
          <w:sz w:val="28"/>
        </w:rPr>
        <w:t>研究方案及工作计划（含工作重点与难点及拟采用的途径）</w:t>
      </w:r>
    </w:p>
    <w:p>
      <w:pPr>
        <w:pStyle w:val="2"/>
        <w:spacing w:line="360" w:lineRule="auto"/>
        <w:rPr>
          <w:rFonts w:cs="宋体"/>
          <w:sz w:val="24"/>
          <w:szCs w:val="24"/>
        </w:rPr>
      </w:pPr>
      <w:r>
        <w:rPr>
          <w:rFonts w:hint="eastAsia" w:hAnsi="宋体" w:cs="宋体"/>
          <w:b/>
          <w:sz w:val="24"/>
          <w:szCs w:val="24"/>
        </w:rPr>
        <w:t>1、研究方案</w:t>
      </w:r>
    </w:p>
    <w:p>
      <w:pPr>
        <w:pStyle w:val="2"/>
        <w:spacing w:line="360" w:lineRule="auto"/>
        <w:rPr>
          <w:rFonts w:cs="宋体"/>
          <w:sz w:val="24"/>
          <w:szCs w:val="24"/>
        </w:rPr>
      </w:pPr>
      <w:r>
        <w:rPr>
          <w:rFonts w:hint="eastAsia" w:cs="宋体"/>
          <w:sz w:val="24"/>
          <w:szCs w:val="24"/>
          <w:lang w:val="en-US" w:eastAsia="zh-CN"/>
        </w:rPr>
        <w:t xml:space="preserve">    </w:t>
      </w:r>
      <w:r>
        <w:rPr>
          <w:rFonts w:hint="eastAsia" w:cs="宋体"/>
          <w:sz w:val="24"/>
          <w:szCs w:val="24"/>
        </w:rPr>
        <w:t>系统采用</w:t>
      </w:r>
      <w:r>
        <w:rPr>
          <w:rFonts w:hint="default" w:ascii="Times New Roman" w:hAnsi="Times New Roman" w:cs="Times New Roman"/>
          <w:sz w:val="24"/>
          <w:szCs w:val="24"/>
          <w:lang w:val="en-US" w:eastAsia="zh-CN"/>
        </w:rPr>
        <w:t>SQL Server</w:t>
      </w:r>
      <w:r>
        <w:rPr>
          <w:rFonts w:hint="eastAsia" w:cs="宋体"/>
          <w:sz w:val="24"/>
          <w:szCs w:val="24"/>
        </w:rPr>
        <w:t>作为后台数据库，使用</w:t>
      </w:r>
      <w:r>
        <w:rPr>
          <w:rFonts w:hint="eastAsia" w:cs="宋体"/>
          <w:sz w:val="24"/>
          <w:szCs w:val="24"/>
          <w:lang w:val="en-US" w:eastAsia="zh-CN"/>
        </w:rPr>
        <w:t>C#</w:t>
      </w:r>
      <w:r>
        <w:rPr>
          <w:rFonts w:hint="eastAsia" w:cs="宋体"/>
          <w:sz w:val="24"/>
          <w:szCs w:val="24"/>
        </w:rPr>
        <w:t>作为设计语言，在microsoft visual studio中</w:t>
      </w:r>
      <w:r>
        <w:rPr>
          <w:rFonts w:cs="宋体"/>
          <w:sz w:val="24"/>
          <w:szCs w:val="24"/>
        </w:rPr>
        <w:t>连接</w:t>
      </w:r>
      <w:r>
        <w:rPr>
          <w:rFonts w:hint="default" w:ascii="Times New Roman" w:hAnsi="Times New Roman" w:cs="Times New Roman"/>
          <w:sz w:val="24"/>
          <w:szCs w:val="24"/>
          <w:lang w:val="en-US" w:eastAsia="zh-CN"/>
        </w:rPr>
        <w:t>SQL Server</w:t>
      </w:r>
      <w:r>
        <w:rPr>
          <w:rFonts w:cs="宋体"/>
          <w:sz w:val="24"/>
          <w:szCs w:val="24"/>
        </w:rPr>
        <w:t>数据库</w:t>
      </w:r>
      <w:r>
        <w:rPr>
          <w:rFonts w:hint="eastAsia" w:cs="宋体"/>
          <w:sz w:val="24"/>
          <w:szCs w:val="24"/>
        </w:rPr>
        <w:t>并对其编程实现以下功能：</w:t>
      </w:r>
      <w:r>
        <w:rPr>
          <w:rFonts w:hint="eastAsia" w:cs="宋体"/>
          <w:sz w:val="24"/>
          <w:szCs w:val="24"/>
          <w:lang w:eastAsia="zh-CN"/>
        </w:rPr>
        <w:t>汽车配件</w:t>
      </w:r>
      <w:r>
        <w:rPr>
          <w:rFonts w:hint="eastAsia" w:cs="宋体"/>
          <w:sz w:val="24"/>
          <w:szCs w:val="24"/>
          <w:lang w:val="en-US" w:eastAsia="zh-CN"/>
        </w:rPr>
        <w:t>信息的</w:t>
      </w:r>
      <w:r>
        <w:rPr>
          <w:rFonts w:hint="eastAsia" w:cs="宋体"/>
          <w:sz w:val="24"/>
          <w:szCs w:val="24"/>
        </w:rPr>
        <w:t>数据管理、</w:t>
      </w:r>
      <w:r>
        <w:rPr>
          <w:rFonts w:hint="eastAsia" w:cs="宋体"/>
          <w:sz w:val="24"/>
          <w:szCs w:val="24"/>
          <w:lang w:val="en-US" w:eastAsia="zh-CN"/>
        </w:rPr>
        <w:t>信息查询</w:t>
      </w:r>
      <w:r>
        <w:rPr>
          <w:rFonts w:hint="eastAsia" w:cs="宋体"/>
          <w:sz w:val="24"/>
          <w:szCs w:val="24"/>
        </w:rPr>
        <w:t>等功能。其中数据管理包括数据的录入、修改、删除等；</w:t>
      </w:r>
      <w:r>
        <w:rPr>
          <w:rFonts w:hint="eastAsia" w:cs="宋体"/>
          <w:sz w:val="24"/>
          <w:szCs w:val="24"/>
          <w:lang w:val="en-US" w:eastAsia="zh-CN"/>
        </w:rPr>
        <w:t>信息查询</w:t>
      </w:r>
      <w:r>
        <w:rPr>
          <w:rFonts w:hint="eastAsia" w:cs="宋体"/>
          <w:sz w:val="24"/>
          <w:szCs w:val="24"/>
        </w:rPr>
        <w:t>包括：</w:t>
      </w:r>
      <w:r>
        <w:rPr>
          <w:rFonts w:hint="eastAsia" w:cs="宋体"/>
          <w:sz w:val="24"/>
          <w:szCs w:val="24"/>
          <w:lang w:eastAsia="zh-CN"/>
        </w:rPr>
        <w:t>零件的基本信息查询</w:t>
      </w:r>
      <w:r>
        <w:rPr>
          <w:rFonts w:hint="eastAsia" w:cs="宋体"/>
          <w:sz w:val="24"/>
          <w:szCs w:val="24"/>
          <w:lang w:val="en-US" w:eastAsia="zh-CN"/>
        </w:rPr>
        <w:t>、供应单位和需求单位查询等</w:t>
      </w:r>
      <w:r>
        <w:rPr>
          <w:rFonts w:hint="eastAsia" w:cs="宋体"/>
          <w:sz w:val="24"/>
          <w:szCs w:val="24"/>
        </w:rPr>
        <w:t>。</w:t>
      </w:r>
    </w:p>
    <w:p>
      <w:pPr>
        <w:pStyle w:val="2"/>
        <w:spacing w:line="360" w:lineRule="auto"/>
        <w:ind w:firstLine="480" w:firstLineChars="200"/>
        <w:rPr>
          <w:rFonts w:hAnsi="宋体" w:cs="宋体"/>
          <w:sz w:val="24"/>
          <w:szCs w:val="24"/>
        </w:rPr>
      </w:pPr>
      <w:r>
        <w:rPr>
          <w:rFonts w:hint="eastAsia" w:hAnsi="宋体" w:cs="宋体"/>
          <w:sz w:val="24"/>
          <w:szCs w:val="24"/>
        </w:rPr>
        <w:t>本次设计的重点和难点主要有：</w:t>
      </w:r>
    </w:p>
    <w:p>
      <w:pPr>
        <w:pStyle w:val="2"/>
        <w:spacing w:line="360" w:lineRule="auto"/>
        <w:rPr>
          <w:rFonts w:hAnsi="宋体" w:cs="宋体"/>
          <w:sz w:val="24"/>
          <w:szCs w:val="24"/>
        </w:rPr>
      </w:pPr>
      <w:r>
        <w:rPr>
          <w:rFonts w:hint="eastAsia" w:hAnsi="宋体" w:cs="宋体"/>
          <w:sz w:val="24"/>
          <w:szCs w:val="24"/>
        </w:rPr>
        <w:t xml:space="preserve">   （</w:t>
      </w:r>
      <w:r>
        <w:rPr>
          <w:rFonts w:hint="eastAsia" w:hAnsi="宋体" w:cs="宋体"/>
          <w:sz w:val="24"/>
          <w:szCs w:val="24"/>
          <w:lang w:val="en-US" w:eastAsia="zh-CN"/>
        </w:rPr>
        <w:t>1</w:t>
      </w:r>
      <w:r>
        <w:rPr>
          <w:rFonts w:hint="eastAsia" w:hAnsi="宋体" w:cs="宋体"/>
          <w:sz w:val="24"/>
          <w:szCs w:val="24"/>
        </w:rPr>
        <w:t>）系统开发环境与配置：在做本设计前的准备工作重点就是准备好开发环境和工具等，包括</w:t>
      </w:r>
      <w:r>
        <w:rPr>
          <w:rFonts w:hint="default" w:ascii="Times New Roman" w:hAnsi="Times New Roman" w:cs="Times New Roman"/>
          <w:sz w:val="24"/>
          <w:szCs w:val="24"/>
          <w:lang w:val="en-US" w:eastAsia="zh-CN"/>
        </w:rPr>
        <w:t>SQL Server</w:t>
      </w:r>
      <w:r>
        <w:rPr>
          <w:rFonts w:hint="eastAsia" w:ascii="Times New Roman" w:hAnsi="Times New Roman" w:cs="Times New Roman"/>
          <w:sz w:val="24"/>
          <w:szCs w:val="24"/>
          <w:lang w:val="en-US" w:eastAsia="zh-CN"/>
        </w:rPr>
        <w:t>和microsoft visual studio</w:t>
      </w:r>
      <w:r>
        <w:rPr>
          <w:rFonts w:hint="eastAsia" w:hAnsi="宋体" w:cs="宋体"/>
          <w:sz w:val="24"/>
          <w:szCs w:val="24"/>
        </w:rPr>
        <w:t>的安装等等，这些重点工作做好了后才能开始</w:t>
      </w:r>
      <w:r>
        <w:rPr>
          <w:rFonts w:hint="eastAsia" w:hAnsi="宋体" w:cs="宋体"/>
          <w:sz w:val="24"/>
          <w:szCs w:val="24"/>
          <w:lang w:eastAsia="zh-CN"/>
        </w:rPr>
        <w:t>汽车仓储管理系统</w:t>
      </w:r>
      <w:r>
        <w:rPr>
          <w:rFonts w:hint="eastAsia" w:hAnsi="宋体" w:cs="宋体"/>
          <w:sz w:val="24"/>
          <w:szCs w:val="24"/>
        </w:rPr>
        <w:t>的开发工作。</w:t>
      </w:r>
    </w:p>
    <w:p>
      <w:pPr>
        <w:pStyle w:val="2"/>
        <w:spacing w:line="360" w:lineRule="auto"/>
        <w:rPr>
          <w:rFonts w:hint="eastAsia" w:hAnsi="宋体" w:cs="宋体"/>
          <w:sz w:val="24"/>
          <w:szCs w:val="24"/>
          <w:lang w:eastAsia="zh-CN"/>
        </w:rPr>
      </w:pPr>
      <w:r>
        <w:rPr>
          <w:rFonts w:hint="eastAsia" w:hAnsi="宋体" w:cs="宋体"/>
          <w:sz w:val="24"/>
          <w:szCs w:val="24"/>
        </w:rPr>
        <w:t xml:space="preserve">   （</w:t>
      </w:r>
      <w:r>
        <w:rPr>
          <w:rFonts w:hint="eastAsia" w:hAnsi="宋体" w:cs="宋体"/>
          <w:sz w:val="24"/>
          <w:szCs w:val="24"/>
          <w:lang w:val="en-US" w:eastAsia="zh-CN"/>
        </w:rPr>
        <w:t>2</w:t>
      </w:r>
      <w:r>
        <w:rPr>
          <w:rFonts w:hint="eastAsia" w:hAnsi="宋体" w:cs="宋体"/>
          <w:sz w:val="24"/>
          <w:szCs w:val="24"/>
        </w:rPr>
        <w:t>）模块的划分：如何划分好模块对于各功能的合理分配起着很关键的作用，而且有助于模块跳转与数据库连接。针对这一重点，由需求分析</w:t>
      </w:r>
      <w:r>
        <w:rPr>
          <w:rFonts w:hint="eastAsia" w:hAnsi="宋体" w:cs="宋体"/>
          <w:sz w:val="24"/>
          <w:szCs w:val="24"/>
          <w:lang w:val="en-US" w:eastAsia="zh-CN"/>
        </w:rPr>
        <w:t>可以将汽车仓储管理系统</w:t>
      </w:r>
      <w:r>
        <w:rPr>
          <w:rFonts w:hint="eastAsia" w:hAnsi="宋体" w:cs="宋体"/>
          <w:sz w:val="24"/>
          <w:szCs w:val="24"/>
        </w:rPr>
        <w:t>划分为</w:t>
      </w:r>
      <w:r>
        <w:rPr>
          <w:rFonts w:hint="eastAsia" w:hAnsi="宋体" w:cs="宋体"/>
          <w:sz w:val="24"/>
          <w:szCs w:val="24"/>
          <w:lang w:val="en-US" w:eastAsia="zh-CN"/>
        </w:rPr>
        <w:t>Web前端和Web后台</w:t>
      </w:r>
      <w:r>
        <w:rPr>
          <w:rFonts w:hint="eastAsia" w:hAnsi="宋体" w:cs="宋体"/>
          <w:sz w:val="24"/>
          <w:szCs w:val="24"/>
        </w:rPr>
        <w:t>，</w:t>
      </w:r>
      <w:r>
        <w:rPr>
          <w:rFonts w:hint="eastAsia" w:hAnsi="宋体" w:cs="宋体"/>
          <w:sz w:val="24"/>
          <w:szCs w:val="24"/>
          <w:lang w:val="en-US" w:eastAsia="zh-CN"/>
        </w:rPr>
        <w:t>其中前端就是网页的简单设计要包含简单的布局和样式</w:t>
      </w:r>
      <w:r>
        <w:rPr>
          <w:rFonts w:hint="eastAsia" w:hAnsi="宋体" w:cs="宋体"/>
          <w:sz w:val="24"/>
          <w:szCs w:val="24"/>
          <w:lang w:eastAsia="zh-CN"/>
        </w:rPr>
        <w:t>，</w:t>
      </w:r>
      <w:r>
        <w:rPr>
          <w:rFonts w:hint="eastAsia" w:hAnsi="宋体" w:cs="宋体"/>
          <w:sz w:val="24"/>
          <w:szCs w:val="24"/>
          <w:lang w:val="en-US" w:eastAsia="zh-CN"/>
        </w:rPr>
        <w:t>Web后台就是对数据库设计实现，对前端接口传送的数据进行存储、查询、删除等操作</w:t>
      </w:r>
      <w:r>
        <w:rPr>
          <w:rFonts w:hint="eastAsia" w:hAnsi="宋体" w:cs="宋体"/>
          <w:sz w:val="24"/>
          <w:szCs w:val="24"/>
          <w:lang w:eastAsia="zh-CN"/>
        </w:rPr>
        <w:t>。</w:t>
      </w:r>
    </w:p>
    <w:p>
      <w:pPr>
        <w:pStyle w:val="2"/>
        <w:spacing w:line="360" w:lineRule="auto"/>
        <w:rPr>
          <w:rFonts w:hint="eastAsia" w:hAnsi="宋体" w:cs="宋体"/>
          <w:sz w:val="24"/>
          <w:szCs w:val="24"/>
          <w:lang w:val="en-US" w:eastAsia="zh-CN"/>
        </w:rPr>
      </w:pPr>
      <w:r>
        <w:rPr>
          <w:rFonts w:hint="eastAsia" w:hAnsi="宋体" w:cs="宋体"/>
          <w:sz w:val="24"/>
          <w:szCs w:val="24"/>
          <w:lang w:val="en-US" w:eastAsia="zh-CN"/>
        </w:rPr>
        <w:t xml:space="preserve">   </w:t>
      </w:r>
      <w:r>
        <w:rPr>
          <w:rFonts w:hint="eastAsia" w:hAnsi="宋体" w:cs="宋体"/>
          <w:sz w:val="24"/>
          <w:szCs w:val="24"/>
        </w:rPr>
        <w:t>（</w:t>
      </w:r>
      <w:r>
        <w:rPr>
          <w:rFonts w:hint="eastAsia" w:hAnsi="宋体" w:cs="宋体"/>
          <w:sz w:val="24"/>
          <w:szCs w:val="24"/>
          <w:lang w:val="en-US" w:eastAsia="zh-CN"/>
        </w:rPr>
        <w:t>3</w:t>
      </w:r>
      <w:r>
        <w:rPr>
          <w:rFonts w:hint="eastAsia" w:hAnsi="宋体" w:cs="宋体"/>
          <w:sz w:val="24"/>
          <w:szCs w:val="24"/>
        </w:rPr>
        <w:t>）界面的设计：考虑到</w:t>
      </w:r>
      <w:r>
        <w:rPr>
          <w:rFonts w:hint="eastAsia" w:hAnsi="宋体" w:cs="宋体"/>
          <w:sz w:val="24"/>
          <w:szCs w:val="24"/>
          <w:lang w:eastAsia="zh-CN"/>
        </w:rPr>
        <w:t>管理员对零件管理</w:t>
      </w:r>
      <w:r>
        <w:rPr>
          <w:rFonts w:hint="eastAsia" w:hAnsi="宋体" w:cs="宋体"/>
          <w:sz w:val="24"/>
          <w:szCs w:val="24"/>
        </w:rPr>
        <w:t>的使用，设计一个简洁美观的登录与</w:t>
      </w:r>
      <w:r>
        <w:rPr>
          <w:rFonts w:hint="eastAsia" w:hAnsi="宋体" w:cs="宋体"/>
          <w:sz w:val="24"/>
          <w:szCs w:val="24"/>
          <w:lang w:val="en-US" w:eastAsia="zh-CN"/>
        </w:rPr>
        <w:t>查询</w:t>
      </w:r>
      <w:r>
        <w:rPr>
          <w:rFonts w:hint="eastAsia" w:hAnsi="宋体" w:cs="宋体"/>
          <w:sz w:val="24"/>
          <w:szCs w:val="24"/>
        </w:rPr>
        <w:t>界面是有必要的</w:t>
      </w:r>
      <w:r>
        <w:rPr>
          <w:rFonts w:hint="eastAsia" w:hAnsi="宋体" w:cs="宋体"/>
          <w:sz w:val="24"/>
          <w:szCs w:val="24"/>
          <w:lang w:val="en-US" w:eastAsia="zh-CN"/>
        </w:rPr>
        <w:t>。</w:t>
      </w:r>
    </w:p>
    <w:p>
      <w:pPr>
        <w:pStyle w:val="2"/>
        <w:spacing w:line="360" w:lineRule="auto"/>
        <w:rPr>
          <w:rFonts w:hAnsi="宋体" w:cs="宋体"/>
          <w:sz w:val="24"/>
          <w:szCs w:val="24"/>
        </w:rPr>
      </w:pPr>
      <w:r>
        <w:rPr>
          <w:rFonts w:hint="eastAsia" w:hAnsi="宋体" w:cs="宋体"/>
          <w:sz w:val="24"/>
          <w:szCs w:val="24"/>
          <w:lang w:val="en-US" w:eastAsia="zh-CN"/>
        </w:rPr>
        <w:t xml:space="preserve">   </w:t>
      </w:r>
      <w:r>
        <w:rPr>
          <w:rFonts w:hint="eastAsia" w:hAnsi="宋体" w:cs="宋体"/>
          <w:sz w:val="24"/>
          <w:szCs w:val="24"/>
        </w:rPr>
        <w:t>（</w:t>
      </w:r>
      <w:r>
        <w:rPr>
          <w:rFonts w:hint="eastAsia" w:hAnsi="宋体" w:cs="宋体"/>
          <w:sz w:val="24"/>
          <w:szCs w:val="24"/>
          <w:lang w:val="en-US" w:eastAsia="zh-CN"/>
        </w:rPr>
        <w:t>4</w:t>
      </w:r>
      <w:r>
        <w:rPr>
          <w:rFonts w:hint="eastAsia" w:hAnsi="宋体" w:cs="宋体"/>
          <w:sz w:val="24"/>
          <w:szCs w:val="24"/>
        </w:rPr>
        <w:t>）数据库的连接与使用：数据库的连接和数据的管理</w:t>
      </w:r>
      <w:r>
        <w:rPr>
          <w:rFonts w:hint="eastAsia" w:hAnsi="宋体" w:cs="宋体"/>
          <w:sz w:val="24"/>
          <w:szCs w:val="24"/>
          <w:lang w:eastAsia="zh-CN"/>
        </w:rPr>
        <w:t>汽车配件仓储管理系统</w:t>
      </w:r>
      <w:r>
        <w:rPr>
          <w:rFonts w:hint="eastAsia" w:hAnsi="宋体" w:cs="宋体"/>
          <w:sz w:val="24"/>
          <w:szCs w:val="24"/>
          <w:lang w:val="en-US" w:eastAsia="zh-CN"/>
        </w:rPr>
        <w:t>的建设及发行</w:t>
      </w:r>
      <w:r>
        <w:rPr>
          <w:rFonts w:hint="eastAsia" w:hAnsi="宋体" w:cs="宋体"/>
          <w:sz w:val="24"/>
          <w:szCs w:val="24"/>
        </w:rPr>
        <w:t>来说至关重要，针对这一重点</w:t>
      </w:r>
      <w:r>
        <w:rPr>
          <w:rFonts w:hint="eastAsia" w:hAnsi="宋体" w:cs="宋体"/>
          <w:sz w:val="24"/>
          <w:szCs w:val="24"/>
          <w:lang w:eastAsia="zh-CN"/>
        </w:rPr>
        <w:t>，</w:t>
      </w:r>
      <w:r>
        <w:rPr>
          <w:rFonts w:hint="eastAsia" w:hAnsi="宋体" w:cs="宋体"/>
          <w:sz w:val="24"/>
          <w:szCs w:val="24"/>
          <w:lang w:val="en-US" w:eastAsia="zh-CN"/>
        </w:rPr>
        <w:t>我将使用microsoft visual studio链接</w:t>
      </w:r>
      <w:r>
        <w:rPr>
          <w:rFonts w:hint="eastAsia" w:hAnsi="宋体" w:cs="宋体"/>
          <w:sz w:val="24"/>
          <w:szCs w:val="24"/>
        </w:rPr>
        <w:t>能对数据库里的数据进行方便快捷的操作。</w:t>
      </w:r>
      <w:r>
        <w:rPr>
          <w:rFonts w:hAnsi="宋体" w:cs="宋体"/>
          <w:sz w:val="24"/>
          <w:szCs w:val="24"/>
        </w:rPr>
        <w:t>通过</w:t>
      </w:r>
      <w:r>
        <w:rPr>
          <w:rFonts w:hint="eastAsia" w:hAnsi="宋体" w:cs="宋体"/>
          <w:sz w:val="24"/>
          <w:szCs w:val="24"/>
        </w:rPr>
        <w:t>优化</w:t>
      </w:r>
      <w:r>
        <w:rPr>
          <w:rFonts w:hAnsi="宋体" w:cs="宋体"/>
          <w:sz w:val="24"/>
          <w:szCs w:val="24"/>
        </w:rPr>
        <w:t>可以</w:t>
      </w:r>
      <w:r>
        <w:rPr>
          <w:rFonts w:hint="eastAsia" w:hAnsi="宋体" w:cs="宋体"/>
          <w:sz w:val="24"/>
          <w:szCs w:val="24"/>
        </w:rPr>
        <w:t>改善资源使用，提高应用程序的响应能力。</w:t>
      </w:r>
    </w:p>
    <w:p>
      <w:pPr>
        <w:pStyle w:val="2"/>
        <w:spacing w:line="360" w:lineRule="auto"/>
        <w:ind w:firstLine="480" w:firstLineChars="200"/>
        <w:rPr>
          <w:rFonts w:hAnsi="宋体" w:cs="宋体"/>
          <w:sz w:val="24"/>
          <w:szCs w:val="24"/>
        </w:rPr>
      </w:pPr>
      <w:r>
        <w:rPr>
          <w:rFonts w:hint="eastAsia" w:hAnsi="宋体" w:cs="宋体"/>
          <w:sz w:val="24"/>
          <w:szCs w:val="24"/>
        </w:rPr>
        <w:t>（6）代码的编写：分清各个代码段的功能，合理的使各个功能之间相互转化，有利于程序的正常运行。</w:t>
      </w:r>
    </w:p>
    <w:p>
      <w:pPr>
        <w:pStyle w:val="2"/>
        <w:spacing w:line="360" w:lineRule="auto"/>
        <w:rPr>
          <w:rFonts w:hint="eastAsia" w:hAnsi="宋体" w:cs="宋体"/>
          <w:b/>
          <w:bCs/>
          <w:sz w:val="24"/>
          <w:szCs w:val="24"/>
          <w:lang w:val="en-US" w:eastAsia="zh-CN"/>
        </w:rPr>
      </w:pPr>
      <w:r>
        <w:rPr>
          <w:rFonts w:hint="eastAsia" w:hAnsi="宋体" w:cs="宋体"/>
          <w:b/>
          <w:bCs/>
          <w:sz w:val="24"/>
          <w:szCs w:val="24"/>
          <w:lang w:val="en-US" w:eastAsia="zh-CN"/>
        </w:rPr>
        <w:t xml:space="preserve"> </w:t>
      </w:r>
    </w:p>
    <w:p>
      <w:pPr>
        <w:pStyle w:val="2"/>
        <w:spacing w:line="360" w:lineRule="auto"/>
        <w:rPr>
          <w:rFonts w:hAnsi="宋体" w:cs="宋体"/>
          <w:b/>
          <w:bCs/>
          <w:sz w:val="24"/>
          <w:szCs w:val="24"/>
        </w:rPr>
      </w:pPr>
      <w:r>
        <w:rPr>
          <w:rFonts w:hint="eastAsia" w:hAnsi="宋体" w:cs="宋体"/>
          <w:b/>
          <w:bCs/>
          <w:sz w:val="24"/>
          <w:szCs w:val="24"/>
        </w:rPr>
        <w:t>2、工作计划</w:t>
      </w:r>
    </w:p>
    <w:p>
      <w:pPr>
        <w:pStyle w:val="2"/>
        <w:spacing w:line="360" w:lineRule="auto"/>
        <w:ind w:firstLine="480" w:firstLineChars="200"/>
        <w:rPr>
          <w:rFonts w:hAnsi="宋体" w:cs="宋体"/>
          <w:sz w:val="24"/>
          <w:szCs w:val="24"/>
        </w:rPr>
      </w:pPr>
      <w:r>
        <w:rPr>
          <w:rFonts w:hint="eastAsia" w:hAnsi="宋体" w:cs="宋体"/>
          <w:sz w:val="24"/>
          <w:szCs w:val="24"/>
        </w:rPr>
        <w:t>整个课程设计分为以下几个步骤：</w:t>
      </w:r>
    </w:p>
    <w:p>
      <w:pPr>
        <w:pStyle w:val="2"/>
        <w:spacing w:line="360" w:lineRule="auto"/>
        <w:rPr>
          <w:rFonts w:hAnsi="宋体" w:cs="宋体"/>
          <w:sz w:val="24"/>
          <w:szCs w:val="24"/>
        </w:rPr>
      </w:pPr>
      <w:r>
        <w:rPr>
          <w:rFonts w:hint="eastAsia" w:hAnsi="宋体" w:cs="宋体"/>
          <w:sz w:val="24"/>
          <w:szCs w:val="24"/>
        </w:rPr>
        <w:t xml:space="preserve">   （1）根据设计任务书的要求，查阅各种资料，选择开发工具，配置程序运行环境。</w:t>
      </w:r>
    </w:p>
    <w:p>
      <w:pPr>
        <w:pStyle w:val="2"/>
        <w:spacing w:line="360" w:lineRule="auto"/>
        <w:rPr>
          <w:rFonts w:hAnsi="宋体" w:cs="宋体"/>
          <w:sz w:val="24"/>
          <w:szCs w:val="24"/>
        </w:rPr>
      </w:pPr>
      <w:r>
        <w:rPr>
          <w:rFonts w:hint="eastAsia" w:hAnsi="宋体" w:cs="宋体"/>
          <w:sz w:val="24"/>
          <w:szCs w:val="24"/>
          <w:lang w:val="en-US" w:eastAsia="zh-CN"/>
        </w:rPr>
        <w:t xml:space="preserve">   </w:t>
      </w:r>
      <w:r>
        <w:rPr>
          <w:rFonts w:hint="eastAsia" w:hAnsi="宋体" w:cs="宋体"/>
          <w:sz w:val="24"/>
          <w:szCs w:val="24"/>
        </w:rPr>
        <w:t>（2）需求分析。查阅各种资料，了解做该系统的是否具有可行性，并对可行性进行分析。大概构思系统，对整个系统的需求做好准备。</w:t>
      </w:r>
    </w:p>
    <w:p>
      <w:pPr>
        <w:pStyle w:val="2"/>
        <w:spacing w:line="360" w:lineRule="auto"/>
        <w:ind w:leftChars="-57" w:hanging="120" w:hangingChars="50"/>
        <w:rPr>
          <w:rFonts w:hAnsi="宋体" w:cs="宋体"/>
          <w:sz w:val="24"/>
          <w:szCs w:val="24"/>
        </w:rPr>
      </w:pPr>
      <w:r>
        <w:rPr>
          <w:rFonts w:hint="eastAsia" w:hAnsi="宋体" w:cs="宋体"/>
          <w:sz w:val="24"/>
          <w:szCs w:val="24"/>
          <w:lang w:val="en-US" w:eastAsia="zh-CN"/>
        </w:rPr>
        <w:t xml:space="preserve">    </w:t>
      </w:r>
      <w:r>
        <w:rPr>
          <w:rFonts w:hint="eastAsia" w:hAnsi="宋体" w:cs="宋体"/>
          <w:sz w:val="24"/>
          <w:szCs w:val="24"/>
        </w:rPr>
        <w:t>（3）系统开发。设计出大体上的功能模块，画出模块图。通过进一步的了解，对每个功能模块进行细化，并画出各个功能的E-R图。制定出每一步的做法和注意的地方。</w:t>
      </w:r>
    </w:p>
    <w:p>
      <w:pPr>
        <w:pStyle w:val="2"/>
        <w:spacing w:line="360" w:lineRule="auto"/>
        <w:ind w:leftChars="-57" w:hanging="120" w:hangingChars="50"/>
        <w:rPr>
          <w:rFonts w:hAnsi="宋体" w:cs="宋体"/>
          <w:sz w:val="24"/>
          <w:szCs w:val="24"/>
        </w:rPr>
      </w:pPr>
      <w:r>
        <w:rPr>
          <w:rFonts w:hint="eastAsia" w:hAnsi="宋体" w:cs="宋体"/>
          <w:sz w:val="24"/>
          <w:szCs w:val="24"/>
          <w:lang w:val="en-US" w:eastAsia="zh-CN"/>
        </w:rPr>
        <w:t xml:space="preserve">   </w:t>
      </w:r>
      <w:r>
        <w:rPr>
          <w:rFonts w:hint="eastAsia" w:hAnsi="宋体" w:cs="宋体"/>
          <w:sz w:val="24"/>
          <w:szCs w:val="24"/>
        </w:rPr>
        <w:t>（4）编写代码。根据各个功能模块编写主要代码，并根据各个模块之间的关系做好代码之间的链接。</w:t>
      </w:r>
    </w:p>
    <w:p>
      <w:pPr>
        <w:pStyle w:val="2"/>
        <w:spacing w:line="360" w:lineRule="auto"/>
        <w:ind w:leftChars="-57" w:hanging="120" w:hangingChars="50"/>
        <w:rPr>
          <w:rFonts w:hAnsi="宋体" w:cs="宋体"/>
          <w:sz w:val="24"/>
          <w:szCs w:val="24"/>
        </w:rPr>
      </w:pPr>
      <w:r>
        <w:rPr>
          <w:rFonts w:hint="eastAsia" w:hAnsi="宋体" w:cs="宋体"/>
          <w:sz w:val="24"/>
          <w:szCs w:val="24"/>
          <w:lang w:val="en-US" w:eastAsia="zh-CN"/>
        </w:rPr>
        <w:t xml:space="preserve">   </w:t>
      </w:r>
      <w:r>
        <w:rPr>
          <w:rFonts w:hint="eastAsia" w:hAnsi="宋体" w:cs="宋体"/>
          <w:sz w:val="24"/>
          <w:szCs w:val="24"/>
        </w:rPr>
        <w:t>（5）链接数据库并调试：对做好界面中的具体功能进行数据库链接并调试运行，通过调试发现存在的问题并解决，从而达到完善系统的目的。</w:t>
      </w:r>
    </w:p>
    <w:p>
      <w:pPr>
        <w:pStyle w:val="2"/>
        <w:spacing w:line="360" w:lineRule="auto"/>
        <w:rPr>
          <w:rFonts w:hint="eastAsia" w:hAnsi="宋体" w:cs="宋体"/>
          <w:sz w:val="24"/>
          <w:szCs w:val="24"/>
        </w:rPr>
      </w:pPr>
      <w:r>
        <w:rPr>
          <w:rFonts w:hint="eastAsia" w:hAnsi="宋体" w:cs="宋体"/>
          <w:sz w:val="24"/>
          <w:szCs w:val="24"/>
          <w:lang w:val="en-US" w:eastAsia="zh-CN"/>
        </w:rPr>
        <w:t xml:space="preserve">  </w:t>
      </w:r>
      <w:r>
        <w:rPr>
          <w:rFonts w:hint="eastAsia" w:hAnsi="宋体" w:cs="宋体"/>
          <w:sz w:val="24"/>
          <w:szCs w:val="24"/>
        </w:rPr>
        <w:t>（6）撰写毕业论文。</w:t>
      </w:r>
    </w:p>
    <w:p>
      <w:pPr>
        <w:pStyle w:val="2"/>
        <w:spacing w:line="360" w:lineRule="auto"/>
        <w:rPr>
          <w:rFonts w:hint="eastAsia" w:hAnsi="宋体" w:cs="宋体"/>
          <w:sz w:val="24"/>
          <w:szCs w:val="24"/>
        </w:rPr>
      </w:pPr>
    </w:p>
    <w:p>
      <w:pPr>
        <w:pStyle w:val="2"/>
        <w:spacing w:line="360" w:lineRule="auto"/>
        <w:rPr>
          <w:rFonts w:hint="eastAsia" w:hAnsi="宋体" w:cs="宋体"/>
          <w:sz w:val="24"/>
          <w:szCs w:val="24"/>
        </w:rPr>
      </w:pPr>
    </w:p>
    <w:p>
      <w:pPr>
        <w:pStyle w:val="2"/>
        <w:spacing w:line="360" w:lineRule="auto"/>
        <w:rPr>
          <w:rFonts w:hint="eastAsia" w:hAnsi="宋体" w:cs="宋体"/>
          <w:sz w:val="24"/>
          <w:szCs w:val="24"/>
        </w:rPr>
      </w:pPr>
    </w:p>
    <w:p>
      <w:pPr>
        <w:pStyle w:val="2"/>
        <w:spacing w:line="360" w:lineRule="auto"/>
        <w:rPr>
          <w:rFonts w:hint="eastAsia" w:hAnsi="宋体" w:cs="宋体"/>
          <w:sz w:val="24"/>
          <w:szCs w:val="24"/>
        </w:rPr>
      </w:pPr>
    </w:p>
    <w:p>
      <w:pPr>
        <w:pStyle w:val="2"/>
        <w:spacing w:line="360" w:lineRule="auto"/>
        <w:rPr>
          <w:rFonts w:hint="eastAsia" w:hAnsi="宋体" w:cs="宋体"/>
          <w:sz w:val="24"/>
          <w:szCs w:val="24"/>
        </w:rPr>
      </w:pPr>
    </w:p>
    <w:p>
      <w:pPr>
        <w:pStyle w:val="2"/>
        <w:spacing w:line="360" w:lineRule="auto"/>
        <w:rPr>
          <w:rFonts w:hint="eastAsia" w:hAnsi="宋体" w:cs="宋体"/>
          <w:sz w:val="24"/>
          <w:szCs w:val="24"/>
        </w:rPr>
      </w:pPr>
    </w:p>
    <w:p>
      <w:pPr>
        <w:pStyle w:val="2"/>
        <w:spacing w:line="360" w:lineRule="auto"/>
        <w:rPr>
          <w:rFonts w:hint="eastAsia" w:hAnsi="宋体" w:cs="宋体"/>
          <w:sz w:val="24"/>
          <w:szCs w:val="24"/>
        </w:rPr>
      </w:pPr>
    </w:p>
    <w:p>
      <w:pPr>
        <w:pStyle w:val="2"/>
        <w:spacing w:line="360" w:lineRule="auto"/>
        <w:rPr>
          <w:rFonts w:hint="eastAsia" w:hAnsi="宋体" w:cs="宋体"/>
          <w:sz w:val="24"/>
          <w:szCs w:val="24"/>
        </w:rPr>
      </w:pPr>
    </w:p>
    <w:p>
      <w:pPr>
        <w:pStyle w:val="2"/>
        <w:spacing w:line="360" w:lineRule="auto"/>
        <w:rPr>
          <w:rFonts w:hint="eastAsia" w:hAnsi="宋体" w:cs="宋体"/>
          <w:sz w:val="24"/>
          <w:szCs w:val="24"/>
        </w:rPr>
      </w:pPr>
    </w:p>
    <w:p>
      <w:pPr>
        <w:pStyle w:val="2"/>
        <w:spacing w:line="360" w:lineRule="auto"/>
        <w:rPr>
          <w:rFonts w:hAnsi="宋体" w:cs="宋体"/>
          <w:bCs/>
          <w:sz w:val="24"/>
          <w:szCs w:val="24"/>
        </w:rPr>
      </w:pPr>
      <w:r>
        <w:rPr>
          <w:rFonts w:hint="eastAsia" w:hAnsi="宋体" w:cs="宋体"/>
          <w:bCs/>
          <w:sz w:val="24"/>
          <w:szCs w:val="24"/>
        </w:rPr>
        <w:t>进度计划表如下</w:t>
      </w:r>
      <w:r>
        <w:rPr>
          <w:rFonts w:hint="eastAsia" w:hAnsi="宋体" w:cs="宋体"/>
          <w:bCs/>
          <w:sz w:val="24"/>
          <w:szCs w:val="24"/>
          <w:lang w:eastAsia="zh-CN"/>
        </w:rPr>
        <w:t>：</w:t>
      </w:r>
    </w:p>
    <w:tbl>
      <w:tblPr>
        <w:tblStyle w:val="15"/>
        <w:tblW w:w="9302" w:type="dxa"/>
        <w:tblInd w:w="-1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1"/>
        <w:gridCol w:w="885"/>
        <w:gridCol w:w="6405"/>
        <w:gridCol w:w="6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exact"/>
        </w:trPr>
        <w:tc>
          <w:tcPr>
            <w:tcW w:w="1351" w:type="dxa"/>
            <w:tcMar>
              <w:left w:w="0" w:type="dxa"/>
              <w:right w:w="0" w:type="dxa"/>
            </w:tcMar>
            <w:vAlign w:val="center"/>
          </w:tcPr>
          <w:p>
            <w:pPr>
              <w:widowControl/>
              <w:jc w:val="left"/>
              <w:rPr>
                <w:rFonts w:eastAsia="宋体"/>
                <w:sz w:val="24"/>
              </w:rPr>
            </w:pPr>
            <w:r>
              <w:rPr>
                <w:rFonts w:hint="eastAsia" w:eastAsia="宋体"/>
                <w:sz w:val="24"/>
              </w:rPr>
              <w:t>起止日期</w:t>
            </w:r>
          </w:p>
          <w:p>
            <w:pPr>
              <w:widowControl/>
              <w:jc w:val="left"/>
              <w:rPr>
                <w:rFonts w:eastAsia="宋体"/>
                <w:sz w:val="24"/>
              </w:rPr>
            </w:pPr>
            <w:r>
              <w:rPr>
                <w:rFonts w:hint="eastAsia" w:eastAsia="宋体"/>
                <w:sz w:val="24"/>
              </w:rPr>
              <w:t>（日/月）</w:t>
            </w:r>
          </w:p>
        </w:tc>
        <w:tc>
          <w:tcPr>
            <w:tcW w:w="885" w:type="dxa"/>
            <w:vAlign w:val="center"/>
          </w:tcPr>
          <w:p>
            <w:pPr>
              <w:widowControl/>
              <w:jc w:val="left"/>
              <w:rPr>
                <w:rFonts w:eastAsia="宋体"/>
                <w:sz w:val="24"/>
              </w:rPr>
            </w:pPr>
            <w:r>
              <w:rPr>
                <w:rFonts w:hint="eastAsia" w:eastAsia="宋体"/>
                <w:sz w:val="24"/>
              </w:rPr>
              <w:t>周次</w:t>
            </w:r>
          </w:p>
        </w:tc>
        <w:tc>
          <w:tcPr>
            <w:tcW w:w="6405" w:type="dxa"/>
            <w:vAlign w:val="center"/>
          </w:tcPr>
          <w:p>
            <w:pPr>
              <w:widowControl/>
              <w:jc w:val="center"/>
              <w:rPr>
                <w:rFonts w:eastAsia="宋体"/>
                <w:sz w:val="24"/>
              </w:rPr>
            </w:pPr>
            <w:r>
              <w:rPr>
                <w:rFonts w:hint="eastAsia" w:eastAsia="宋体"/>
                <w:sz w:val="24"/>
              </w:rPr>
              <w:t>内   容   进   程</w:t>
            </w:r>
          </w:p>
        </w:tc>
        <w:tc>
          <w:tcPr>
            <w:tcW w:w="661" w:type="dxa"/>
            <w:vAlign w:val="center"/>
          </w:tcPr>
          <w:p>
            <w:pPr>
              <w:rPr>
                <w:rFonts w:eastAsia="宋体"/>
                <w:sz w:val="24"/>
              </w:rPr>
            </w:pPr>
            <w:r>
              <w:rPr>
                <w:rFonts w:hint="eastAsia" w:eastAsia="宋体"/>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195" w:hRule="atLeast"/>
        </w:trPr>
        <w:tc>
          <w:tcPr>
            <w:tcW w:w="1351" w:type="dxa"/>
          </w:tcPr>
          <w:p>
            <w:pPr>
              <w:rPr>
                <w:sz w:val="24"/>
              </w:rPr>
            </w:pPr>
            <w:r>
              <w:rPr>
                <w:rFonts w:hint="eastAsia"/>
                <w:sz w:val="24"/>
              </w:rPr>
              <w:t>2/3-22/3</w:t>
            </w: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r>
              <w:rPr>
                <w:rFonts w:hint="eastAsia"/>
                <w:sz w:val="24"/>
                <w:lang w:val="en-US" w:eastAsia="zh-CN"/>
              </w:rPr>
              <w:t>2</w:t>
            </w:r>
            <w:r>
              <w:rPr>
                <w:rFonts w:hint="eastAsia"/>
                <w:sz w:val="24"/>
              </w:rPr>
              <w:t>3/3-5/4</w:t>
            </w:r>
          </w:p>
          <w:p>
            <w:pPr>
              <w:rPr>
                <w:sz w:val="24"/>
              </w:rPr>
            </w:pPr>
          </w:p>
          <w:p>
            <w:pPr>
              <w:rPr>
                <w:sz w:val="24"/>
              </w:rPr>
            </w:pPr>
          </w:p>
          <w:p>
            <w:pPr>
              <w:rPr>
                <w:sz w:val="24"/>
              </w:rPr>
            </w:pPr>
          </w:p>
          <w:p>
            <w:pPr>
              <w:rPr>
                <w:sz w:val="24"/>
              </w:rPr>
            </w:pPr>
            <w:r>
              <w:rPr>
                <w:rFonts w:hint="eastAsia"/>
                <w:sz w:val="24"/>
              </w:rPr>
              <w:t>6/4-12/4</w:t>
            </w:r>
          </w:p>
          <w:p>
            <w:pPr>
              <w:rPr>
                <w:sz w:val="24"/>
              </w:rPr>
            </w:pPr>
          </w:p>
          <w:p>
            <w:pPr>
              <w:rPr>
                <w:sz w:val="24"/>
              </w:rPr>
            </w:pPr>
          </w:p>
          <w:p>
            <w:pPr>
              <w:rPr>
                <w:sz w:val="24"/>
              </w:rPr>
            </w:pPr>
          </w:p>
          <w:p>
            <w:pPr>
              <w:rPr>
                <w:sz w:val="24"/>
              </w:rPr>
            </w:pPr>
            <w:r>
              <w:rPr>
                <w:rFonts w:hint="eastAsia"/>
                <w:sz w:val="24"/>
              </w:rPr>
              <w:t>13/4-3/5</w:t>
            </w:r>
          </w:p>
          <w:p>
            <w:pPr>
              <w:rPr>
                <w:sz w:val="24"/>
              </w:rPr>
            </w:pPr>
          </w:p>
          <w:p>
            <w:pPr>
              <w:rPr>
                <w:sz w:val="24"/>
              </w:rPr>
            </w:pPr>
          </w:p>
          <w:p>
            <w:pPr>
              <w:rPr>
                <w:sz w:val="24"/>
              </w:rPr>
            </w:pPr>
            <w:r>
              <w:rPr>
                <w:rFonts w:hint="eastAsia"/>
                <w:sz w:val="24"/>
              </w:rPr>
              <w:t>4/5-10/5</w:t>
            </w:r>
          </w:p>
          <w:p>
            <w:pPr>
              <w:rPr>
                <w:sz w:val="24"/>
              </w:rPr>
            </w:pPr>
          </w:p>
          <w:p>
            <w:pPr>
              <w:rPr>
                <w:sz w:val="24"/>
              </w:rPr>
            </w:pPr>
          </w:p>
          <w:p>
            <w:pPr>
              <w:rPr>
                <w:rFonts w:hint="eastAsia"/>
                <w:sz w:val="24"/>
              </w:rPr>
            </w:pPr>
            <w:r>
              <w:rPr>
                <w:rFonts w:hint="eastAsia"/>
                <w:sz w:val="24"/>
              </w:rPr>
              <w:t>11/5-17/5</w:t>
            </w:r>
          </w:p>
          <w:p>
            <w:pPr>
              <w:rPr>
                <w:rFonts w:hint="eastAsia"/>
                <w:sz w:val="24"/>
              </w:rPr>
            </w:pPr>
          </w:p>
          <w:p>
            <w:pPr>
              <w:rPr>
                <w:rFonts w:hint="eastAsia"/>
                <w:sz w:val="24"/>
              </w:rPr>
            </w:pPr>
            <w:r>
              <w:rPr>
                <w:rFonts w:hint="eastAsia"/>
                <w:sz w:val="24"/>
              </w:rPr>
              <w:t>18/5-7/6</w:t>
            </w:r>
          </w:p>
          <w:p>
            <w:pPr>
              <w:rPr>
                <w:rFonts w:hint="eastAsia"/>
                <w:sz w:val="24"/>
              </w:rPr>
            </w:pPr>
          </w:p>
          <w:p>
            <w:pPr>
              <w:rPr>
                <w:rFonts w:hint="eastAsia"/>
                <w:sz w:val="24"/>
              </w:rPr>
            </w:pPr>
            <w:r>
              <w:rPr>
                <w:rFonts w:hint="eastAsia"/>
                <w:sz w:val="24"/>
              </w:rPr>
              <w:t>8/6-14/6</w:t>
            </w:r>
          </w:p>
          <w:p>
            <w:pPr>
              <w:rPr>
                <w:rFonts w:hint="eastAsia"/>
                <w:sz w:val="24"/>
              </w:rPr>
            </w:pPr>
          </w:p>
          <w:p>
            <w:pPr>
              <w:widowControl/>
              <w:jc w:val="left"/>
              <w:rPr>
                <w:rFonts w:eastAsia="宋体"/>
                <w:sz w:val="24"/>
              </w:rPr>
            </w:pPr>
            <w:r>
              <w:rPr>
                <w:rFonts w:hint="eastAsia"/>
                <w:sz w:val="24"/>
              </w:rPr>
              <w:t>15/6-21/6</w:t>
            </w:r>
          </w:p>
        </w:tc>
        <w:tc>
          <w:tcPr>
            <w:tcW w:w="885" w:type="dxa"/>
          </w:tcPr>
          <w:p>
            <w:pPr>
              <w:widowControl/>
              <w:jc w:val="left"/>
              <w:rPr>
                <w:rFonts w:eastAsia="宋体"/>
                <w:sz w:val="24"/>
              </w:rPr>
            </w:pPr>
            <w:r>
              <w:rPr>
                <w:rFonts w:hint="eastAsia" w:eastAsia="宋体"/>
                <w:sz w:val="24"/>
              </w:rPr>
              <w:t>1-3</w:t>
            </w:r>
          </w:p>
          <w:p>
            <w:pPr>
              <w:widowControl/>
              <w:jc w:val="left"/>
              <w:rPr>
                <w:rFonts w:eastAsia="宋体"/>
                <w:sz w:val="24"/>
              </w:rPr>
            </w:pPr>
          </w:p>
          <w:p>
            <w:pPr>
              <w:widowControl/>
              <w:jc w:val="left"/>
              <w:rPr>
                <w:rFonts w:eastAsia="宋体"/>
                <w:sz w:val="24"/>
              </w:rPr>
            </w:pPr>
          </w:p>
          <w:p>
            <w:pPr>
              <w:widowControl/>
              <w:jc w:val="left"/>
              <w:rPr>
                <w:rFonts w:eastAsia="宋体"/>
                <w:sz w:val="24"/>
              </w:rPr>
            </w:pPr>
          </w:p>
          <w:p>
            <w:pPr>
              <w:widowControl/>
              <w:jc w:val="left"/>
              <w:rPr>
                <w:rFonts w:eastAsia="宋体"/>
                <w:sz w:val="24"/>
              </w:rPr>
            </w:pPr>
          </w:p>
          <w:p>
            <w:pPr>
              <w:widowControl/>
              <w:jc w:val="left"/>
              <w:rPr>
                <w:rFonts w:eastAsia="宋体"/>
                <w:sz w:val="24"/>
              </w:rPr>
            </w:pPr>
          </w:p>
          <w:p>
            <w:pPr>
              <w:widowControl/>
              <w:jc w:val="left"/>
              <w:rPr>
                <w:rFonts w:eastAsia="宋体"/>
                <w:sz w:val="24"/>
              </w:rPr>
            </w:pPr>
          </w:p>
          <w:p>
            <w:pPr>
              <w:widowControl/>
              <w:jc w:val="left"/>
              <w:rPr>
                <w:rFonts w:eastAsia="宋体"/>
                <w:sz w:val="24"/>
              </w:rPr>
            </w:pPr>
          </w:p>
          <w:p>
            <w:pPr>
              <w:widowControl/>
              <w:jc w:val="left"/>
              <w:rPr>
                <w:rFonts w:eastAsia="宋体"/>
                <w:sz w:val="24"/>
              </w:rPr>
            </w:pPr>
          </w:p>
          <w:p>
            <w:pPr>
              <w:widowControl/>
              <w:jc w:val="left"/>
              <w:rPr>
                <w:rFonts w:eastAsia="宋体"/>
                <w:sz w:val="24"/>
              </w:rPr>
            </w:pPr>
            <w:r>
              <w:rPr>
                <w:rFonts w:hint="eastAsia" w:eastAsia="宋体"/>
                <w:sz w:val="24"/>
              </w:rPr>
              <w:t>4-5</w:t>
            </w:r>
          </w:p>
          <w:p>
            <w:pPr>
              <w:widowControl/>
              <w:jc w:val="left"/>
              <w:rPr>
                <w:rFonts w:eastAsia="宋体"/>
                <w:sz w:val="24"/>
              </w:rPr>
            </w:pPr>
          </w:p>
          <w:p>
            <w:pPr>
              <w:widowControl/>
              <w:ind w:firstLine="120" w:firstLineChars="50"/>
              <w:jc w:val="left"/>
              <w:rPr>
                <w:rFonts w:eastAsia="宋体"/>
                <w:sz w:val="24"/>
              </w:rPr>
            </w:pPr>
          </w:p>
          <w:p>
            <w:pPr>
              <w:widowControl/>
              <w:ind w:firstLine="120" w:firstLineChars="50"/>
              <w:jc w:val="left"/>
              <w:rPr>
                <w:rFonts w:eastAsia="宋体"/>
                <w:sz w:val="24"/>
              </w:rPr>
            </w:pPr>
          </w:p>
          <w:p>
            <w:pPr>
              <w:widowControl/>
              <w:ind w:firstLine="120" w:firstLineChars="50"/>
              <w:jc w:val="left"/>
              <w:rPr>
                <w:rFonts w:eastAsia="宋体"/>
                <w:sz w:val="24"/>
              </w:rPr>
            </w:pPr>
            <w:r>
              <w:rPr>
                <w:rFonts w:hint="eastAsia" w:eastAsia="宋体"/>
                <w:sz w:val="24"/>
              </w:rPr>
              <w:t>6</w:t>
            </w:r>
          </w:p>
          <w:p>
            <w:pPr>
              <w:widowControl/>
              <w:ind w:firstLine="120" w:firstLineChars="50"/>
              <w:jc w:val="left"/>
              <w:rPr>
                <w:rFonts w:eastAsia="宋体"/>
                <w:sz w:val="24"/>
              </w:rPr>
            </w:pPr>
          </w:p>
          <w:p>
            <w:pPr>
              <w:widowControl/>
              <w:ind w:firstLine="120" w:firstLineChars="50"/>
              <w:jc w:val="left"/>
              <w:rPr>
                <w:rFonts w:eastAsia="宋体"/>
                <w:sz w:val="24"/>
              </w:rPr>
            </w:pPr>
          </w:p>
          <w:p>
            <w:pPr>
              <w:widowControl/>
              <w:ind w:firstLine="120" w:firstLineChars="50"/>
              <w:jc w:val="left"/>
              <w:rPr>
                <w:rFonts w:eastAsia="宋体"/>
                <w:sz w:val="24"/>
              </w:rPr>
            </w:pPr>
          </w:p>
          <w:p>
            <w:pPr>
              <w:widowControl/>
              <w:jc w:val="left"/>
              <w:rPr>
                <w:rFonts w:eastAsia="宋体"/>
                <w:sz w:val="24"/>
              </w:rPr>
            </w:pPr>
            <w:r>
              <w:rPr>
                <w:rFonts w:hint="eastAsia" w:eastAsia="宋体"/>
                <w:sz w:val="24"/>
              </w:rPr>
              <w:t>7-9</w:t>
            </w:r>
          </w:p>
          <w:p>
            <w:pPr>
              <w:widowControl/>
              <w:jc w:val="left"/>
              <w:rPr>
                <w:rFonts w:eastAsia="宋体"/>
                <w:sz w:val="24"/>
              </w:rPr>
            </w:pPr>
          </w:p>
          <w:p>
            <w:pPr>
              <w:widowControl/>
              <w:jc w:val="left"/>
              <w:rPr>
                <w:rFonts w:eastAsia="宋体"/>
                <w:sz w:val="24"/>
              </w:rPr>
            </w:pPr>
          </w:p>
          <w:p>
            <w:pPr>
              <w:widowControl/>
              <w:jc w:val="left"/>
              <w:rPr>
                <w:rFonts w:eastAsia="宋体"/>
                <w:sz w:val="24"/>
              </w:rPr>
            </w:pPr>
            <w:r>
              <w:rPr>
                <w:rFonts w:hint="eastAsia" w:eastAsia="宋体"/>
                <w:sz w:val="24"/>
              </w:rPr>
              <w:t>10</w:t>
            </w:r>
          </w:p>
          <w:p>
            <w:pPr>
              <w:widowControl/>
              <w:jc w:val="left"/>
              <w:rPr>
                <w:rFonts w:eastAsia="宋体"/>
                <w:sz w:val="24"/>
              </w:rPr>
            </w:pPr>
          </w:p>
          <w:p>
            <w:pPr>
              <w:widowControl/>
              <w:jc w:val="left"/>
              <w:rPr>
                <w:rFonts w:eastAsia="宋体"/>
                <w:sz w:val="24"/>
              </w:rPr>
            </w:pPr>
          </w:p>
          <w:p>
            <w:pPr>
              <w:widowControl/>
              <w:jc w:val="left"/>
              <w:rPr>
                <w:rFonts w:hint="eastAsia" w:eastAsia="宋体"/>
                <w:sz w:val="24"/>
              </w:rPr>
            </w:pPr>
            <w:r>
              <w:rPr>
                <w:rFonts w:hint="eastAsia" w:eastAsia="宋体"/>
                <w:sz w:val="24"/>
              </w:rPr>
              <w:t>11</w:t>
            </w:r>
          </w:p>
          <w:p>
            <w:pPr>
              <w:widowControl/>
              <w:jc w:val="left"/>
              <w:rPr>
                <w:rFonts w:hint="eastAsia" w:eastAsia="宋体"/>
                <w:sz w:val="24"/>
              </w:rPr>
            </w:pPr>
          </w:p>
          <w:p>
            <w:pPr>
              <w:widowControl/>
              <w:jc w:val="left"/>
              <w:rPr>
                <w:rFonts w:hint="eastAsia" w:eastAsia="宋体"/>
                <w:sz w:val="24"/>
              </w:rPr>
            </w:pPr>
            <w:r>
              <w:rPr>
                <w:rFonts w:hint="eastAsia" w:eastAsia="宋体"/>
                <w:sz w:val="24"/>
              </w:rPr>
              <w:t>12</w:t>
            </w:r>
            <w:r>
              <w:rPr>
                <w:rFonts w:hint="eastAsia" w:eastAsia="宋体"/>
                <w:sz w:val="24"/>
                <w:lang w:val="en-US" w:eastAsia="zh-CN"/>
              </w:rPr>
              <w:t>-</w:t>
            </w:r>
            <w:r>
              <w:rPr>
                <w:rFonts w:hint="eastAsia" w:eastAsia="宋体"/>
                <w:sz w:val="24"/>
              </w:rPr>
              <w:t>14</w:t>
            </w:r>
          </w:p>
          <w:p>
            <w:pPr>
              <w:widowControl/>
              <w:jc w:val="left"/>
              <w:rPr>
                <w:rFonts w:hint="eastAsia" w:eastAsia="宋体"/>
                <w:sz w:val="24"/>
              </w:rPr>
            </w:pPr>
          </w:p>
          <w:p>
            <w:pPr>
              <w:widowControl/>
              <w:ind w:firstLine="120" w:firstLineChars="50"/>
              <w:jc w:val="left"/>
              <w:rPr>
                <w:rFonts w:hint="eastAsia" w:eastAsia="宋体"/>
                <w:sz w:val="24"/>
              </w:rPr>
            </w:pPr>
            <w:r>
              <w:rPr>
                <w:rFonts w:hint="eastAsia" w:eastAsia="宋体"/>
                <w:sz w:val="24"/>
              </w:rPr>
              <w:t>15</w:t>
            </w:r>
          </w:p>
          <w:p>
            <w:pPr>
              <w:widowControl/>
              <w:ind w:firstLine="120" w:firstLineChars="50"/>
              <w:jc w:val="left"/>
              <w:rPr>
                <w:rFonts w:hint="eastAsia" w:eastAsia="宋体"/>
                <w:sz w:val="24"/>
              </w:rPr>
            </w:pPr>
          </w:p>
          <w:p>
            <w:pPr>
              <w:widowControl/>
              <w:ind w:firstLine="120" w:firstLineChars="50"/>
              <w:jc w:val="left"/>
              <w:rPr>
                <w:rFonts w:eastAsia="宋体"/>
                <w:sz w:val="24"/>
              </w:rPr>
            </w:pPr>
            <w:r>
              <w:rPr>
                <w:rFonts w:hint="eastAsia" w:eastAsia="宋体"/>
                <w:sz w:val="24"/>
              </w:rPr>
              <w:t>16</w:t>
            </w:r>
          </w:p>
        </w:tc>
        <w:tc>
          <w:tcPr>
            <w:tcW w:w="6405" w:type="dxa"/>
          </w:tcPr>
          <w:p>
            <w:pPr>
              <w:widowControl/>
              <w:jc w:val="left"/>
              <w:rPr>
                <w:rFonts w:eastAsia="宋体"/>
                <w:sz w:val="24"/>
              </w:rPr>
            </w:pPr>
            <w:r>
              <w:rPr>
                <w:rFonts w:hint="eastAsia" w:eastAsia="宋体"/>
                <w:sz w:val="24"/>
              </w:rPr>
              <w:t>1.系统分析阶段</w:t>
            </w:r>
          </w:p>
          <w:p>
            <w:pPr>
              <w:widowControl/>
              <w:jc w:val="left"/>
              <w:rPr>
                <w:rFonts w:hint="eastAsia" w:eastAsia="宋体"/>
                <w:sz w:val="24"/>
                <w:lang w:val="en-US" w:eastAsia="zh-CN"/>
              </w:rPr>
            </w:pPr>
            <w:r>
              <w:rPr>
                <w:rFonts w:hint="eastAsia" w:eastAsia="宋体"/>
                <w:sz w:val="24"/>
              </w:rPr>
              <w:t>(1)熟悉课题：根据毕业设计任务书，了解课题的名称、课题的来源、设计任务和相关要求等；完成任务书的相关内容，如课题的研究意义内容等。</w:t>
            </w:r>
            <w:r>
              <w:rPr>
                <w:rFonts w:hint="eastAsia" w:eastAsia="宋体"/>
                <w:sz w:val="24"/>
                <w:lang w:val="en-US" w:eastAsia="zh-CN"/>
              </w:rPr>
              <w:t xml:space="preserve"> </w:t>
            </w:r>
          </w:p>
          <w:p>
            <w:pPr>
              <w:widowControl/>
              <w:jc w:val="left"/>
              <w:rPr>
                <w:rFonts w:hint="eastAsia" w:eastAsia="宋体"/>
                <w:sz w:val="24"/>
              </w:rPr>
            </w:pPr>
            <w:r>
              <w:rPr>
                <w:rFonts w:hint="eastAsia" w:eastAsia="宋体"/>
                <w:sz w:val="24"/>
              </w:rPr>
              <w:t>(2)收集资料、调查研究和学习相关技术：围绕</w:t>
            </w:r>
            <w:r>
              <w:rPr>
                <w:rFonts w:hint="eastAsia" w:eastAsia="宋体"/>
                <w:sz w:val="24"/>
                <w:lang w:val="en-US" w:eastAsia="zh-CN"/>
              </w:rPr>
              <w:t>无线定位系统方面</w:t>
            </w:r>
            <w:r>
              <w:rPr>
                <w:rFonts w:hint="eastAsia" w:eastAsia="宋体"/>
                <w:sz w:val="24"/>
              </w:rPr>
              <w:t>收集有关的资料，查阅相关的文献，收集有关系统设计的数据，并对用户的需求等进行研究，以便对系统的功能有更加全面的了解，撰写开题报告。</w:t>
            </w:r>
          </w:p>
          <w:p>
            <w:pPr>
              <w:widowControl/>
              <w:jc w:val="left"/>
              <w:rPr>
                <w:rFonts w:hint="eastAsia" w:eastAsia="宋体"/>
                <w:sz w:val="24"/>
              </w:rPr>
            </w:pPr>
          </w:p>
          <w:p>
            <w:pPr>
              <w:widowControl/>
              <w:numPr>
                <w:ilvl w:val="0"/>
                <w:numId w:val="4"/>
              </w:numPr>
              <w:jc w:val="left"/>
              <w:rPr>
                <w:rFonts w:hint="eastAsia" w:eastAsia="宋体"/>
                <w:sz w:val="24"/>
              </w:rPr>
            </w:pPr>
            <w:r>
              <w:rPr>
                <w:rFonts w:hint="eastAsia" w:eastAsia="宋体"/>
                <w:sz w:val="24"/>
              </w:rPr>
              <w:t>可行性分析及需求分析：在熟悉课题、收集资料、调研分析的基础上，对</w:t>
            </w:r>
            <w:r>
              <w:rPr>
                <w:rFonts w:hint="eastAsia" w:eastAsia="宋体"/>
                <w:sz w:val="24"/>
                <w:lang w:val="en-US" w:eastAsia="zh-CN"/>
              </w:rPr>
              <w:t>无线定位</w:t>
            </w:r>
            <w:r>
              <w:rPr>
                <w:rFonts w:hint="eastAsia" w:eastAsia="宋体"/>
                <w:sz w:val="24"/>
              </w:rPr>
              <w:t>系统进行可行性分析和需求分析并形成相应的文档。</w:t>
            </w:r>
          </w:p>
          <w:p>
            <w:pPr>
              <w:widowControl/>
              <w:numPr>
                <w:ilvl w:val="0"/>
                <w:numId w:val="0"/>
              </w:numPr>
              <w:jc w:val="left"/>
              <w:rPr>
                <w:rFonts w:hint="eastAsia" w:eastAsia="宋体"/>
                <w:sz w:val="24"/>
              </w:rPr>
            </w:pPr>
          </w:p>
          <w:p>
            <w:pPr>
              <w:widowControl/>
              <w:jc w:val="left"/>
              <w:rPr>
                <w:rFonts w:eastAsia="宋体"/>
                <w:sz w:val="24"/>
              </w:rPr>
            </w:pPr>
            <w:r>
              <w:rPr>
                <w:rFonts w:hint="eastAsia" w:eastAsia="宋体"/>
                <w:sz w:val="24"/>
              </w:rPr>
              <w:t>2.系统设计阶段</w:t>
            </w:r>
          </w:p>
          <w:p>
            <w:pPr>
              <w:widowControl/>
              <w:jc w:val="left"/>
              <w:rPr>
                <w:rFonts w:hint="eastAsia" w:eastAsia="宋体"/>
                <w:sz w:val="24"/>
              </w:rPr>
            </w:pPr>
            <w:r>
              <w:rPr>
                <w:rFonts w:hint="eastAsia" w:eastAsia="宋体"/>
                <w:sz w:val="24"/>
              </w:rPr>
              <w:t>(1)概要设计：在需求分析的基础上，对系统进行概念结构、逻辑结构、总体结构等进行设计并形成文档。</w:t>
            </w:r>
          </w:p>
          <w:p>
            <w:pPr>
              <w:widowControl/>
              <w:jc w:val="left"/>
              <w:rPr>
                <w:rFonts w:hint="eastAsia" w:eastAsia="宋体"/>
                <w:sz w:val="24"/>
              </w:rPr>
            </w:pPr>
          </w:p>
          <w:p>
            <w:pPr>
              <w:widowControl/>
              <w:numPr>
                <w:ilvl w:val="0"/>
                <w:numId w:val="5"/>
              </w:numPr>
              <w:jc w:val="left"/>
              <w:rPr>
                <w:rFonts w:hint="eastAsia" w:eastAsia="宋体"/>
                <w:sz w:val="24"/>
              </w:rPr>
            </w:pPr>
            <w:r>
              <w:rPr>
                <w:rFonts w:hint="eastAsia" w:eastAsia="宋体"/>
                <w:sz w:val="24"/>
              </w:rPr>
              <w:t xml:space="preserve">详细设计：在概要设计之后，对系统的功能模块、代码、人机界面、输入输出等进行详细的设计，形成文档资料。 </w:t>
            </w:r>
          </w:p>
          <w:p>
            <w:pPr>
              <w:widowControl/>
              <w:numPr>
                <w:ilvl w:val="0"/>
                <w:numId w:val="0"/>
              </w:numPr>
              <w:jc w:val="left"/>
              <w:rPr>
                <w:rFonts w:hint="eastAsia" w:eastAsia="宋体"/>
                <w:sz w:val="24"/>
              </w:rPr>
            </w:pPr>
          </w:p>
          <w:p>
            <w:pPr>
              <w:widowControl/>
              <w:jc w:val="left"/>
              <w:rPr>
                <w:rFonts w:eastAsia="宋体"/>
                <w:sz w:val="24"/>
              </w:rPr>
            </w:pPr>
            <w:r>
              <w:rPr>
                <w:rFonts w:hint="eastAsia" w:eastAsia="宋体"/>
                <w:sz w:val="24"/>
              </w:rPr>
              <w:t>3.调试、实施阶段</w:t>
            </w:r>
          </w:p>
          <w:p>
            <w:pPr>
              <w:widowControl/>
              <w:jc w:val="left"/>
              <w:rPr>
                <w:rFonts w:eastAsia="宋体"/>
                <w:sz w:val="24"/>
              </w:rPr>
            </w:pPr>
            <w:r>
              <w:rPr>
                <w:rFonts w:hint="eastAsia" w:eastAsia="宋体"/>
                <w:sz w:val="24"/>
              </w:rPr>
              <w:t>(1)系统调试：先对系统的各个功能模块进行测试，然后进行总体的测试，完善优化系统。</w:t>
            </w:r>
          </w:p>
          <w:p>
            <w:pPr>
              <w:widowControl/>
              <w:jc w:val="left"/>
              <w:rPr>
                <w:rFonts w:hint="eastAsia" w:eastAsia="宋体"/>
                <w:sz w:val="24"/>
              </w:rPr>
            </w:pPr>
            <w:r>
              <w:rPr>
                <w:rFonts w:hint="eastAsia" w:eastAsia="宋体"/>
                <w:sz w:val="24"/>
              </w:rPr>
              <w:t>(2)对系统的运行环境进行配置并实施。</w:t>
            </w:r>
          </w:p>
          <w:p>
            <w:pPr>
              <w:widowControl/>
              <w:jc w:val="left"/>
              <w:rPr>
                <w:rFonts w:hint="eastAsia" w:eastAsia="宋体"/>
                <w:sz w:val="24"/>
              </w:rPr>
            </w:pPr>
          </w:p>
          <w:p>
            <w:pPr>
              <w:widowControl/>
              <w:numPr>
                <w:ilvl w:val="0"/>
                <w:numId w:val="6"/>
              </w:numPr>
              <w:jc w:val="left"/>
              <w:rPr>
                <w:rFonts w:hint="eastAsia" w:eastAsia="宋体"/>
                <w:sz w:val="24"/>
              </w:rPr>
            </w:pPr>
            <w:r>
              <w:rPr>
                <w:rFonts w:hint="eastAsia" w:eastAsia="宋体"/>
                <w:sz w:val="24"/>
              </w:rPr>
              <w:t>整理设计文档，完成毕业论文的设计。</w:t>
            </w:r>
          </w:p>
          <w:p>
            <w:pPr>
              <w:widowControl/>
              <w:numPr>
                <w:ilvl w:val="0"/>
                <w:numId w:val="0"/>
              </w:numPr>
              <w:jc w:val="left"/>
              <w:rPr>
                <w:rFonts w:hint="eastAsia" w:eastAsia="宋体"/>
                <w:sz w:val="24"/>
              </w:rPr>
            </w:pPr>
          </w:p>
          <w:p>
            <w:pPr>
              <w:widowControl/>
              <w:numPr>
                <w:ilvl w:val="0"/>
                <w:numId w:val="6"/>
              </w:numPr>
              <w:jc w:val="left"/>
              <w:rPr>
                <w:rFonts w:hint="eastAsia" w:eastAsia="宋体"/>
                <w:sz w:val="24"/>
              </w:rPr>
            </w:pPr>
            <w:r>
              <w:rPr>
                <w:rFonts w:hint="eastAsia" w:eastAsia="宋体"/>
                <w:sz w:val="24"/>
              </w:rPr>
              <w:t>导师审阅，准备答辩。</w:t>
            </w:r>
          </w:p>
          <w:p>
            <w:pPr>
              <w:widowControl/>
              <w:numPr>
                <w:ilvl w:val="0"/>
                <w:numId w:val="0"/>
              </w:numPr>
              <w:jc w:val="left"/>
              <w:rPr>
                <w:rFonts w:hint="eastAsia" w:eastAsia="宋体"/>
                <w:sz w:val="24"/>
              </w:rPr>
            </w:pPr>
          </w:p>
          <w:p>
            <w:pPr>
              <w:widowControl/>
              <w:jc w:val="left"/>
              <w:rPr>
                <w:rFonts w:eastAsia="宋体"/>
                <w:sz w:val="24"/>
              </w:rPr>
            </w:pPr>
            <w:r>
              <w:rPr>
                <w:rFonts w:hint="eastAsia" w:eastAsia="宋体"/>
                <w:sz w:val="24"/>
              </w:rPr>
              <w:t>6、答辩。</w:t>
            </w:r>
          </w:p>
        </w:tc>
        <w:tc>
          <w:tcPr>
            <w:tcW w:w="661" w:type="dxa"/>
          </w:tcPr>
          <w:p>
            <w:pPr>
              <w:rPr>
                <w:sz w:val="24"/>
              </w:rPr>
            </w:pPr>
          </w:p>
        </w:tc>
      </w:tr>
    </w:tbl>
    <w:p>
      <w:pPr>
        <w:rPr>
          <w:rFonts w:cs="宋体"/>
          <w:sz w:val="24"/>
          <w:szCs w:val="24"/>
        </w:rPr>
      </w:pPr>
    </w:p>
    <w:p>
      <w:pPr>
        <w:pStyle w:val="2"/>
        <w:numPr>
          <w:ilvl w:val="0"/>
          <w:numId w:val="0"/>
        </w:numPr>
        <w:spacing w:line="360" w:lineRule="auto"/>
        <w:rPr>
          <w:rFonts w:hint="eastAsia"/>
          <w:b/>
          <w:sz w:val="28"/>
          <w:lang w:val="en-US" w:eastAsia="zh-CN"/>
        </w:rPr>
      </w:pPr>
    </w:p>
    <w:p>
      <w:pPr>
        <w:pStyle w:val="2"/>
        <w:numPr>
          <w:ilvl w:val="0"/>
          <w:numId w:val="0"/>
        </w:numPr>
        <w:spacing w:line="360" w:lineRule="auto"/>
        <w:rPr>
          <w:rFonts w:hint="eastAsia"/>
          <w:b/>
          <w:sz w:val="28"/>
          <w:lang w:val="en-US" w:eastAsia="zh-CN"/>
        </w:rPr>
      </w:pPr>
    </w:p>
    <w:p>
      <w:pPr>
        <w:pStyle w:val="2"/>
        <w:numPr>
          <w:ilvl w:val="0"/>
          <w:numId w:val="0"/>
        </w:numPr>
        <w:spacing w:line="360" w:lineRule="auto"/>
        <w:rPr>
          <w:rFonts w:hint="eastAsia"/>
          <w:b/>
          <w:sz w:val="28"/>
          <w:lang w:val="en-US" w:eastAsia="zh-CN"/>
        </w:rPr>
      </w:pPr>
    </w:p>
    <w:p>
      <w:pPr>
        <w:pStyle w:val="2"/>
        <w:numPr>
          <w:ilvl w:val="0"/>
          <w:numId w:val="0"/>
        </w:numPr>
        <w:spacing w:line="360" w:lineRule="auto"/>
        <w:rPr>
          <w:rFonts w:hint="eastAsia"/>
          <w:b/>
          <w:sz w:val="28"/>
          <w:lang w:val="en-US" w:eastAsia="zh-CN"/>
        </w:rPr>
      </w:pPr>
    </w:p>
    <w:p>
      <w:pPr>
        <w:pStyle w:val="2"/>
        <w:numPr>
          <w:ilvl w:val="0"/>
          <w:numId w:val="0"/>
        </w:numPr>
        <w:spacing w:line="360" w:lineRule="auto"/>
        <w:rPr>
          <w:rFonts w:hint="eastAsia"/>
          <w:b/>
          <w:sz w:val="28"/>
          <w:lang w:val="en-US" w:eastAsia="zh-CN"/>
        </w:rPr>
      </w:pPr>
    </w:p>
    <w:p>
      <w:pPr>
        <w:pStyle w:val="2"/>
        <w:numPr>
          <w:ilvl w:val="0"/>
          <w:numId w:val="0"/>
        </w:numPr>
        <w:spacing w:line="360" w:lineRule="auto"/>
        <w:rPr>
          <w:rFonts w:hint="eastAsia"/>
          <w:b/>
          <w:sz w:val="28"/>
          <w:lang w:val="en-US" w:eastAsia="zh-CN"/>
        </w:rPr>
      </w:pPr>
    </w:p>
    <w:p>
      <w:pPr>
        <w:pStyle w:val="2"/>
        <w:numPr>
          <w:ilvl w:val="0"/>
          <w:numId w:val="0"/>
        </w:numPr>
        <w:spacing w:line="360" w:lineRule="auto"/>
        <w:rPr>
          <w:rFonts w:hint="eastAsia"/>
          <w:b/>
          <w:sz w:val="28"/>
          <w:lang w:val="en-US" w:eastAsia="zh-CN"/>
        </w:rPr>
      </w:pPr>
    </w:p>
    <w:p>
      <w:pPr>
        <w:pStyle w:val="2"/>
        <w:numPr>
          <w:ilvl w:val="0"/>
          <w:numId w:val="0"/>
        </w:numPr>
        <w:spacing w:line="360" w:lineRule="auto"/>
        <w:rPr>
          <w:rFonts w:hint="eastAsia"/>
          <w:b/>
          <w:sz w:val="28"/>
        </w:rPr>
      </w:pPr>
      <w:r>
        <w:rPr>
          <w:rFonts w:hint="eastAsia"/>
          <w:b/>
          <w:sz w:val="28"/>
          <w:lang w:val="en-US" w:eastAsia="zh-CN"/>
        </w:rPr>
        <w:t>四、</w:t>
      </w:r>
      <w:r>
        <w:rPr>
          <w:rFonts w:hint="eastAsia"/>
          <w:b/>
          <w:sz w:val="28"/>
        </w:rPr>
        <w:t>阅读的主要参考文献</w:t>
      </w:r>
    </w:p>
    <w:p>
      <w:pPr>
        <w:pStyle w:val="2"/>
        <w:spacing w:line="360" w:lineRule="auto"/>
        <w:rPr>
          <w:rFonts w:hint="eastAsia" w:hAnsi="宋体" w:cs="宋体"/>
          <w:sz w:val="24"/>
          <w:szCs w:val="24"/>
        </w:rPr>
      </w:pPr>
      <w:r>
        <w:rPr>
          <w:rFonts w:hint="eastAsia" w:hAnsi="宋体" w:cs="宋体"/>
          <w:sz w:val="24"/>
          <w:szCs w:val="24"/>
        </w:rPr>
        <w:t>[</w:t>
      </w:r>
      <w:r>
        <w:rPr>
          <w:rFonts w:hint="eastAsia" w:hAnsi="宋体" w:cs="宋体"/>
          <w:sz w:val="24"/>
          <w:szCs w:val="24"/>
          <w:lang w:val="en-US" w:eastAsia="zh-CN"/>
        </w:rPr>
        <w:t>1</w:t>
      </w:r>
      <w:r>
        <w:rPr>
          <w:rFonts w:hint="eastAsia" w:hAnsi="宋体" w:cs="宋体"/>
          <w:sz w:val="24"/>
          <w:szCs w:val="24"/>
        </w:rPr>
        <w:t xml:space="preserve">] </w:t>
      </w:r>
      <w:r>
        <w:rPr>
          <w:rFonts w:hint="eastAsia" w:ascii="Times New Roman" w:hAnsi="Times New Roman" w:cs="Times New Roman"/>
          <w:sz w:val="24"/>
          <w:szCs w:val="24"/>
          <w:lang w:val="en-US" w:eastAsia="zh-CN"/>
        </w:rPr>
        <w:t>Karli Watson著，齐立波译，C#入门经典（第6版），2014-8</w:t>
      </w:r>
    </w:p>
    <w:p>
      <w:pPr>
        <w:pStyle w:val="2"/>
        <w:spacing w:line="360" w:lineRule="auto"/>
        <w:rPr>
          <w:rFonts w:hint="eastAsia" w:hAnsi="宋体" w:eastAsia="宋体" w:cs="宋体"/>
          <w:sz w:val="24"/>
          <w:szCs w:val="24"/>
          <w:lang w:val="en-US" w:eastAsia="zh-CN"/>
        </w:rPr>
      </w:pPr>
      <w:r>
        <w:rPr>
          <w:rFonts w:hint="eastAsia" w:hAnsi="宋体" w:cs="宋体"/>
          <w:sz w:val="24"/>
          <w:szCs w:val="24"/>
          <w:lang w:val="en-US" w:eastAsia="zh-CN"/>
        </w:rPr>
        <w:t>[2] （美）内格尔（Nagel.C）等所著，C#高级编程</w:t>
      </w:r>
      <w:r>
        <w:rPr>
          <w:rFonts w:hint="default" w:ascii="Times New Roman" w:hAnsi="Times New Roman" w:cs="Times New Roman"/>
          <w:sz w:val="24"/>
          <w:szCs w:val="24"/>
        </w:rPr>
        <w:t>，2008</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10</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1</w:t>
      </w:r>
    </w:p>
    <w:p>
      <w:pPr>
        <w:pStyle w:val="2"/>
        <w:spacing w:line="360" w:lineRule="auto"/>
        <w:rPr>
          <w:rFonts w:hint="default" w:ascii="Times New Roman" w:hAnsi="Times New Roman" w:cs="Times New Roman" w:eastAsia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[3] 明日科技　著，ASP.NET从入门到精通，</w:t>
      </w:r>
      <w:r>
        <w:rPr>
          <w:rFonts w:hint="default" w:ascii="Times New Roman" w:hAnsi="Times New Roman" w:cs="Times New Roman" w:eastAsiaTheme="minorEastAsia"/>
          <w:b w:val="0"/>
          <w:bCs/>
          <w:sz w:val="24"/>
          <w:szCs w:val="24"/>
          <w:lang w:val="en-US" w:eastAsia="zh-CN"/>
        </w:rPr>
        <w:t>2012</w:t>
      </w:r>
      <w:r>
        <w:rPr>
          <w:rFonts w:hint="eastAsia" w:ascii="Times New Roman" w:hAnsi="Times New Roman" w:cs="Times New Roman" w:eastAsiaTheme="minorEastAsia"/>
          <w:b w:val="0"/>
          <w:bCs/>
          <w:sz w:val="24"/>
          <w:szCs w:val="24"/>
          <w:lang w:val="en-US" w:eastAsia="zh-CN"/>
        </w:rPr>
        <w:t>-</w:t>
      </w:r>
      <w:r>
        <w:rPr>
          <w:rFonts w:hint="default" w:ascii="Times New Roman" w:hAnsi="Times New Roman" w:cs="Times New Roman" w:eastAsiaTheme="minorEastAsia"/>
          <w:b w:val="0"/>
          <w:bCs/>
          <w:sz w:val="24"/>
          <w:szCs w:val="24"/>
          <w:lang w:val="en-US" w:eastAsia="zh-CN"/>
        </w:rPr>
        <w:t xml:space="preserve">09 </w:t>
      </w:r>
    </w:p>
    <w:p>
      <w:pPr>
        <w:pStyle w:val="2"/>
        <w:spacing w:line="360" w:lineRule="auto"/>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[4] 王珊,萨师煊.数据库系统概论（第四版）.高等教育出版社</w:t>
      </w:r>
      <w:r>
        <w:rPr>
          <w:rFonts w:hint="default" w:ascii="Times New Roman" w:hAnsi="Times New Roman" w:cs="Times New Roman" w:eastAsiaTheme="minorEastAsia"/>
          <w:b w:val="0"/>
          <w:bCs/>
          <w:sz w:val="24"/>
          <w:szCs w:val="24"/>
          <w:lang w:val="en-US" w:eastAsia="zh-CN"/>
        </w:rPr>
        <w:t>，2006.5</w:t>
      </w:r>
    </w:p>
    <w:p>
      <w:pPr>
        <w:pStyle w:val="2"/>
        <w:spacing w:line="360" w:lineRule="auto"/>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 xml:space="preserve">[5] ASP.NET 入门经典(第9版)，2016-11 </w:t>
      </w:r>
    </w:p>
    <w:p>
      <w:pPr>
        <w:pStyle w:val="2"/>
        <w:spacing w:line="360" w:lineRule="auto"/>
        <w:rPr>
          <w:rFonts w:hAnsi="宋体" w:cs="宋体"/>
          <w:sz w:val="24"/>
          <w:szCs w:val="24"/>
        </w:rPr>
      </w:pPr>
      <w:r>
        <w:rPr>
          <w:rFonts w:hint="eastAsia" w:asciiTheme="minorEastAsia" w:hAnsiTheme="minorEastAsia" w:eastAsiaTheme="minorEastAsia" w:cstheme="minorEastAsia"/>
          <w:b w:val="0"/>
          <w:bCs/>
          <w:sz w:val="24"/>
          <w:szCs w:val="24"/>
          <w:lang w:val="en-US" w:eastAsia="zh-CN"/>
        </w:rPr>
        <w:t xml:space="preserve">[6] </w:t>
      </w:r>
      <w:r>
        <w:rPr>
          <w:rFonts w:hint="default" w:ascii="Times New Roman" w:hAnsi="Times New Roman" w:cs="Times New Roman"/>
          <w:sz w:val="24"/>
          <w:szCs w:val="24"/>
        </w:rPr>
        <w:t>Baron Scbwartz.</w:t>
      </w:r>
      <w:r>
        <w:rPr>
          <w:rFonts w:hint="eastAsia" w:hAnsi="宋体" w:cs="宋体"/>
          <w:sz w:val="24"/>
          <w:szCs w:val="24"/>
        </w:rPr>
        <w:t>高性能</w:t>
      </w:r>
      <w:r>
        <w:rPr>
          <w:rFonts w:hint="default" w:ascii="Times New Roman" w:hAnsi="Times New Roman" w:cs="Times New Roman"/>
          <w:sz w:val="24"/>
          <w:szCs w:val="24"/>
        </w:rPr>
        <w:t>MySQL</w:t>
      </w:r>
      <w:r>
        <w:rPr>
          <w:rFonts w:hint="eastAsia" w:hAnsi="宋体" w:cs="宋体"/>
          <w:sz w:val="24"/>
          <w:szCs w:val="24"/>
        </w:rPr>
        <w:t>（第3版）</w:t>
      </w:r>
      <w:r>
        <w:rPr>
          <w:rFonts w:hint="default" w:ascii="Times New Roman" w:hAnsi="Times New Roman" w:cs="Times New Roman"/>
          <w:sz w:val="24"/>
          <w:szCs w:val="24"/>
        </w:rPr>
        <w:t>[M].</w:t>
      </w:r>
      <w:r>
        <w:rPr>
          <w:rFonts w:hint="eastAsia" w:hAnsi="宋体" w:cs="宋体"/>
          <w:sz w:val="24"/>
          <w:szCs w:val="24"/>
        </w:rPr>
        <w:t>电子工业出版社</w:t>
      </w:r>
      <w:r>
        <w:rPr>
          <w:rFonts w:hint="default" w:ascii="Times New Roman" w:hAnsi="Times New Roman" w:cs="Times New Roman"/>
          <w:sz w:val="24"/>
          <w:szCs w:val="24"/>
        </w:rPr>
        <w:t>，2013</w:t>
      </w:r>
    </w:p>
    <w:p>
      <w:pPr>
        <w:pStyle w:val="19"/>
        <w:spacing w:line="400" w:lineRule="exact"/>
        <w:jc w:val="both"/>
        <w:rPr>
          <w:rFonts w:hint="default" w:ascii="Times New Roman" w:hAnsi="Times New Roman" w:cs="Times New Roman" w:eastAsia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7</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 xml:space="preserve"> </w:t>
      </w:r>
      <w:r>
        <w:rPr>
          <w:rFonts w:hint="default" w:ascii="Times New Roman" w:hAnsi="Times New Roman" w:cs="Times New Roman" w:eastAsiaTheme="minorEastAsia"/>
          <w:sz w:val="24"/>
          <w:szCs w:val="24"/>
        </w:rPr>
        <w:t>（美）加洛韦　等著</w:t>
      </w:r>
      <w:r>
        <w:rPr>
          <w:rFonts w:hint="eastAsia" w:cs="Times New Roman" w:eastAsiaTheme="minorEastAsia"/>
          <w:sz w:val="24"/>
          <w:szCs w:val="24"/>
          <w:lang w:val="en-US" w:eastAsia="zh-CN"/>
        </w:rPr>
        <w:t xml:space="preserve">,ASP.NET MVC 5高级编程(第5版),2015-02 </w:t>
      </w:r>
    </w:p>
    <w:p>
      <w:pPr>
        <w:pStyle w:val="19"/>
        <w:spacing w:line="400" w:lineRule="exact"/>
        <w:jc w:val="both"/>
        <w:rPr>
          <w:rFonts w:hint="default" w:ascii="Times New Roman" w:hAnsi="Times New Roman" w:cs="Times New Roman" w:eastAsia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[8] </w:t>
      </w:r>
      <w:r>
        <w:rPr>
          <w:rFonts w:hint="default" w:ascii="Times New Roman" w:hAnsi="Times New Roman" w:cs="Times New Roman" w:eastAsiaTheme="minorEastAsia"/>
          <w:sz w:val="24"/>
          <w:szCs w:val="24"/>
          <w:lang w:val="en-US" w:eastAsia="zh-CN"/>
        </w:rPr>
        <w:t>构建之法 现代软件工程（第二版）</w:t>
      </w:r>
      <w:r>
        <w:rPr>
          <w:rFonts w:hint="eastAsia" w:cs="Times New Roman" w:eastAsiaTheme="minorEastAsia"/>
          <w:sz w:val="24"/>
          <w:szCs w:val="24"/>
          <w:lang w:val="en-US" w:eastAsia="zh-CN"/>
        </w:rPr>
        <w:t>,2015-07</w:t>
      </w:r>
    </w:p>
    <w:p>
      <w:pPr>
        <w:pStyle w:val="2"/>
        <w:spacing w:line="360" w:lineRule="auto"/>
        <w:rPr>
          <w:rFonts w:hint="eastAsia" w:hAnsi="宋体" w:cs="宋体"/>
          <w:sz w:val="24"/>
          <w:szCs w:val="24"/>
        </w:rPr>
      </w:pPr>
      <w:r>
        <w:rPr>
          <w:rFonts w:hint="eastAsia" w:hAnsi="宋体" w:cs="宋体"/>
          <w:sz w:val="24"/>
          <w:szCs w:val="24"/>
        </w:rPr>
        <w:t>[</w:t>
      </w:r>
      <w:r>
        <w:rPr>
          <w:rFonts w:hint="eastAsia" w:hAnsi="宋体" w:cs="宋体"/>
          <w:sz w:val="24"/>
          <w:szCs w:val="24"/>
          <w:lang w:val="en-US" w:eastAsia="zh-CN"/>
        </w:rPr>
        <w:t>9</w:t>
      </w:r>
      <w:r>
        <w:rPr>
          <w:rFonts w:hint="eastAsia" w:hAnsi="宋体" w:cs="宋体"/>
          <w:sz w:val="24"/>
          <w:szCs w:val="24"/>
        </w:rPr>
        <w:t>] 王国辉,王毅.数据库系统开发案例精选</w:t>
      </w:r>
      <w:r>
        <w:rPr>
          <w:rFonts w:hint="default" w:ascii="Times New Roman" w:hAnsi="Times New Roman" w:cs="Times New Roman"/>
          <w:sz w:val="24"/>
          <w:szCs w:val="24"/>
        </w:rPr>
        <w:t>[M].</w:t>
      </w:r>
      <w:r>
        <w:rPr>
          <w:rFonts w:hint="eastAsia" w:hAnsi="宋体" w:cs="宋体"/>
          <w:sz w:val="24"/>
          <w:szCs w:val="24"/>
        </w:rPr>
        <w:t>人民邮电出版社</w:t>
      </w:r>
      <w:r>
        <w:rPr>
          <w:rFonts w:hint="default" w:ascii="Times New Roman" w:hAnsi="Times New Roman" w:cs="Times New Roman"/>
          <w:sz w:val="24"/>
          <w:szCs w:val="24"/>
        </w:rPr>
        <w:t>,2006</w:t>
      </w:r>
    </w:p>
    <w:p>
      <w:pPr>
        <w:pStyle w:val="2"/>
        <w:spacing w:line="360" w:lineRule="auto"/>
        <w:rPr>
          <w:rFonts w:hint="eastAsia" w:hAnsi="宋体" w:cs="宋体"/>
          <w:sz w:val="24"/>
          <w:szCs w:val="24"/>
          <w:lang w:val="en-US" w:eastAsia="zh-CN"/>
        </w:rPr>
      </w:pPr>
      <w:r>
        <w:rPr>
          <w:rFonts w:hint="eastAsia" w:hAnsi="宋体" w:cs="宋体"/>
          <w:sz w:val="24"/>
          <w:szCs w:val="24"/>
          <w:lang w:val="en-US" w:eastAsia="zh-CN"/>
        </w:rPr>
        <w:t>[10] 软件工程：实践者的研究方法（原书第8版）,2016-11</w:t>
      </w:r>
    </w:p>
    <w:p>
      <w:pPr>
        <w:pStyle w:val="2"/>
        <w:spacing w:line="360" w:lineRule="auto"/>
        <w:rPr>
          <w:rFonts w:hint="eastAsia" w:hAnsi="宋体" w:cs="宋体"/>
          <w:sz w:val="24"/>
          <w:szCs w:val="24"/>
          <w:lang w:val="en-US" w:eastAsia="zh-CN"/>
        </w:rPr>
      </w:pPr>
    </w:p>
    <w:p>
      <w:pPr>
        <w:pStyle w:val="2"/>
        <w:spacing w:line="360" w:lineRule="auto"/>
        <w:rPr>
          <w:rFonts w:hint="eastAsia" w:asciiTheme="minorEastAsia" w:hAnsiTheme="minorEastAsia" w:eastAsiaTheme="minorEastAsia" w:cstheme="minorEastAsia"/>
          <w:b w:val="0"/>
          <w:bCs/>
          <w:sz w:val="24"/>
          <w:szCs w:val="24"/>
          <w:lang w:val="en-US" w:eastAsia="zh-CN"/>
        </w:rPr>
      </w:pPr>
    </w:p>
    <w:p>
      <w:pPr>
        <w:pStyle w:val="2"/>
        <w:spacing w:line="360" w:lineRule="auto"/>
        <w:rPr>
          <w:rFonts w:hint="eastAsia" w:ascii="Times New Roman" w:hAnsi="Times New Roman" w:eastAsia="宋体" w:cs="Times New Roman"/>
          <w:b/>
          <w:sz w:val="28"/>
          <w:szCs w:val="28"/>
          <w:lang w:val="en-US" w:eastAsia="zh-CN"/>
        </w:rPr>
      </w:pPr>
    </w:p>
    <w:p>
      <w:pPr>
        <w:pStyle w:val="2"/>
        <w:spacing w:line="360" w:lineRule="auto"/>
        <w:rPr>
          <w:rFonts w:hint="eastAsia" w:ascii="Times New Roman" w:hAnsi="Times New Roman" w:cs="Times New Roman"/>
          <w:b/>
          <w:sz w:val="28"/>
          <w:szCs w:val="28"/>
        </w:rPr>
      </w:pPr>
    </w:p>
    <w:p>
      <w:pPr>
        <w:pStyle w:val="2"/>
        <w:spacing w:line="360" w:lineRule="auto"/>
        <w:rPr>
          <w:rFonts w:hint="eastAsia" w:ascii="Times New Roman" w:hAnsi="Times New Roman" w:cs="Times New Roman"/>
          <w:b/>
          <w:sz w:val="28"/>
          <w:szCs w:val="28"/>
        </w:rPr>
      </w:pPr>
    </w:p>
    <w:p>
      <w:pPr>
        <w:pStyle w:val="2"/>
        <w:spacing w:line="360" w:lineRule="auto"/>
        <w:rPr>
          <w:rFonts w:hint="eastAsia" w:ascii="Times New Roman" w:hAnsi="Times New Roman" w:cs="Times New Roman"/>
          <w:b/>
          <w:sz w:val="28"/>
          <w:szCs w:val="28"/>
        </w:rPr>
      </w:pPr>
    </w:p>
    <w:p>
      <w:pPr>
        <w:pStyle w:val="2"/>
        <w:spacing w:line="360" w:lineRule="auto"/>
        <w:rPr>
          <w:rFonts w:hint="eastAsia" w:ascii="Times New Roman" w:hAnsi="Times New Roman" w:cs="Times New Roman"/>
          <w:b/>
          <w:sz w:val="28"/>
          <w:szCs w:val="28"/>
        </w:rPr>
      </w:pPr>
    </w:p>
    <w:p>
      <w:pPr>
        <w:pStyle w:val="2"/>
        <w:spacing w:line="360" w:lineRule="auto"/>
        <w:rPr>
          <w:rFonts w:hint="eastAsia" w:ascii="Times New Roman" w:hAnsi="Times New Roman" w:cs="Times New Roman"/>
          <w:b/>
          <w:sz w:val="28"/>
          <w:szCs w:val="28"/>
        </w:rPr>
      </w:pPr>
    </w:p>
    <w:p>
      <w:pPr>
        <w:pStyle w:val="2"/>
        <w:spacing w:line="360" w:lineRule="auto"/>
        <w:rPr>
          <w:rFonts w:hint="eastAsia" w:ascii="Times New Roman" w:hAnsi="Times New Roman" w:cs="Times New Roman"/>
          <w:b/>
          <w:sz w:val="28"/>
          <w:szCs w:val="28"/>
        </w:rPr>
      </w:pPr>
    </w:p>
    <w:p>
      <w:pPr>
        <w:pStyle w:val="2"/>
        <w:spacing w:line="360" w:lineRule="auto"/>
        <w:rPr>
          <w:rFonts w:hint="eastAsia" w:ascii="Times New Roman" w:hAnsi="Times New Roman" w:cs="Times New Roman"/>
          <w:b/>
          <w:sz w:val="28"/>
          <w:szCs w:val="28"/>
        </w:rPr>
      </w:pPr>
    </w:p>
    <w:p>
      <w:pPr>
        <w:pStyle w:val="2"/>
        <w:spacing w:line="360" w:lineRule="auto"/>
        <w:rPr>
          <w:rFonts w:hint="eastAsia" w:ascii="Times New Roman" w:hAnsi="Times New Roman" w:cs="Times New Roman"/>
          <w:b/>
          <w:sz w:val="28"/>
          <w:szCs w:val="28"/>
        </w:rPr>
      </w:pPr>
    </w:p>
    <w:p>
      <w:pPr>
        <w:pStyle w:val="2"/>
        <w:spacing w:line="360" w:lineRule="auto"/>
        <w:rPr>
          <w:rFonts w:hint="eastAsia" w:ascii="Times New Roman" w:hAnsi="Times New Roman" w:cs="Times New Roman"/>
          <w:b/>
          <w:sz w:val="28"/>
          <w:szCs w:val="28"/>
        </w:rPr>
      </w:pPr>
    </w:p>
    <w:p>
      <w:pPr>
        <w:pStyle w:val="2"/>
        <w:spacing w:line="360" w:lineRule="auto"/>
        <w:rPr>
          <w:rFonts w:hint="eastAsia" w:ascii="Times New Roman" w:hAnsi="Times New Roman" w:cs="Times New Roman"/>
          <w:b/>
          <w:sz w:val="28"/>
          <w:szCs w:val="28"/>
        </w:rPr>
      </w:pPr>
    </w:p>
    <w:p>
      <w:pPr>
        <w:pStyle w:val="2"/>
        <w:spacing w:line="360" w:lineRule="auto"/>
        <w:rPr>
          <w:rFonts w:hint="eastAsia" w:ascii="Times New Roman" w:hAnsi="Times New Roman" w:cs="Times New Roman"/>
          <w:b/>
          <w:sz w:val="28"/>
          <w:szCs w:val="28"/>
        </w:rPr>
      </w:pPr>
    </w:p>
    <w:p>
      <w:pPr>
        <w:pStyle w:val="2"/>
        <w:spacing w:line="360" w:lineRule="auto"/>
        <w:rPr>
          <w:rFonts w:ascii="Times New Roman" w:hAnsi="Times New Roman" w:cs="Times New Roman"/>
          <w:b/>
          <w:sz w:val="28"/>
          <w:szCs w:val="28"/>
        </w:rPr>
      </w:pPr>
      <w:r>
        <w:rPr>
          <w:rFonts w:hint="eastAsia" w:ascii="Times New Roman" w:hAnsi="Times New Roman" w:cs="Times New Roman"/>
          <w:b/>
          <w:sz w:val="28"/>
          <w:szCs w:val="28"/>
        </w:rPr>
        <w:t>附录（外文参考文献及翻译）：</w:t>
      </w:r>
    </w:p>
    <w:p>
      <w:pPr>
        <w:spacing w:line="360" w:lineRule="auto"/>
        <w:rPr>
          <w:rFonts w:hint="eastAsia" w:ascii="黑体"/>
          <w:color w:val="000000"/>
          <w:kern w:val="0"/>
          <w:sz w:val="32"/>
        </w:rPr>
      </w:pPr>
      <w:r>
        <w:rPr>
          <w:rFonts w:hint="eastAsia" w:ascii="黑体"/>
          <w:color w:val="000000"/>
          <w:kern w:val="0"/>
          <w:sz w:val="32"/>
        </w:rPr>
        <w:t>英文原文</w:t>
      </w:r>
    </w:p>
    <w:p>
      <w:pPr>
        <w:pStyle w:val="2"/>
        <w:numPr>
          <w:ilvl w:val="0"/>
          <w:numId w:val="0"/>
        </w:numPr>
        <w:spacing w:line="360" w:lineRule="auto"/>
        <w:jc w:val="left"/>
        <w:rPr>
          <w:rFonts w:hint="eastAsia" w:asciiTheme="minorEastAsia" w:hAnsiTheme="minorEastAsia" w:eastAsiaTheme="minorEastAsia" w:cstheme="minorEastAsia"/>
          <w:b/>
          <w:sz w:val="24"/>
          <w:szCs w:val="24"/>
        </w:rPr>
      </w:pPr>
      <w:r>
        <w:drawing>
          <wp:inline distT="0" distB="0" distL="114300" distR="114300">
            <wp:extent cx="5857875" cy="7858125"/>
            <wp:effectExtent l="0" t="0" r="9525" b="952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noChangeArrowheads="1"/>
                    </pic:cNvPicPr>
                  </pic:nvPicPr>
                  <pic:blipFill>
                    <a:blip r:embed="rId5" cstate="print"/>
                    <a:srcRect/>
                    <a:stretch>
                      <a:fillRect/>
                    </a:stretch>
                  </pic:blipFill>
                  <pic:spPr>
                    <a:xfrm>
                      <a:off x="0" y="0"/>
                      <a:ext cx="5527236" cy="7862017"/>
                    </a:xfrm>
                    <a:prstGeom prst="rect">
                      <a:avLst/>
                    </a:prstGeom>
                    <a:noFill/>
                    <a:ln w="9525">
                      <a:noFill/>
                      <a:miter lim="800000"/>
                      <a:headEnd/>
                      <a:tailEnd/>
                    </a:ln>
                    <a:effectLst/>
                  </pic:spPr>
                </pic:pic>
              </a:graphicData>
            </a:graphic>
          </wp:inline>
        </w:drawing>
      </w:r>
    </w:p>
    <w:p>
      <w:pPr>
        <w:pStyle w:val="2"/>
        <w:numPr>
          <w:ilvl w:val="0"/>
          <w:numId w:val="0"/>
        </w:numPr>
        <w:spacing w:line="360" w:lineRule="auto"/>
        <w:jc w:val="center"/>
      </w:pPr>
      <w:r>
        <w:drawing>
          <wp:inline distT="0" distB="0" distL="114300" distR="114300">
            <wp:extent cx="5981700" cy="8688070"/>
            <wp:effectExtent l="0" t="0" r="0" b="1778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noChangeArrowheads="1"/>
                    </pic:cNvPicPr>
                  </pic:nvPicPr>
                  <pic:blipFill>
                    <a:blip r:embed="rId6" cstate="print"/>
                    <a:srcRect/>
                    <a:stretch>
                      <a:fillRect/>
                    </a:stretch>
                  </pic:blipFill>
                  <pic:spPr>
                    <a:xfrm>
                      <a:off x="0" y="0"/>
                      <a:ext cx="5274310" cy="8688070"/>
                    </a:xfrm>
                    <a:prstGeom prst="rect">
                      <a:avLst/>
                    </a:prstGeom>
                    <a:noFill/>
                    <a:ln w="9525">
                      <a:noFill/>
                      <a:miter lim="800000"/>
                      <a:headEnd/>
                      <a:tailEnd/>
                    </a:ln>
                    <a:effectLst/>
                  </pic:spPr>
                </pic:pic>
              </a:graphicData>
            </a:graphic>
          </wp:inline>
        </w:drawing>
      </w:r>
    </w:p>
    <w:p>
      <w:pPr>
        <w:pStyle w:val="2"/>
        <w:numPr>
          <w:ilvl w:val="0"/>
          <w:numId w:val="0"/>
        </w:numPr>
        <w:spacing w:line="360" w:lineRule="auto"/>
        <w:jc w:val="center"/>
      </w:pPr>
      <w:r>
        <w:drawing>
          <wp:inline distT="0" distB="0" distL="114300" distR="114300">
            <wp:extent cx="5805805" cy="8655685"/>
            <wp:effectExtent l="0" t="0" r="4445" b="12065"/>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noChangeArrowheads="1"/>
                    </pic:cNvPicPr>
                  </pic:nvPicPr>
                  <pic:blipFill>
                    <a:blip r:embed="rId7" cstate="print"/>
                    <a:srcRect/>
                    <a:stretch>
                      <a:fillRect/>
                    </a:stretch>
                  </pic:blipFill>
                  <pic:spPr>
                    <a:xfrm>
                      <a:off x="0" y="0"/>
                      <a:ext cx="5274310" cy="8655685"/>
                    </a:xfrm>
                    <a:prstGeom prst="rect">
                      <a:avLst/>
                    </a:prstGeom>
                    <a:noFill/>
                    <a:ln w="9525">
                      <a:noFill/>
                      <a:miter lim="800000"/>
                      <a:headEnd/>
                      <a:tailEnd/>
                    </a:ln>
                    <a:effectLst/>
                  </pic:spPr>
                </pic:pic>
              </a:graphicData>
            </a:graphic>
          </wp:inline>
        </w:drawing>
      </w:r>
    </w:p>
    <w:p>
      <w:pPr>
        <w:pStyle w:val="2"/>
        <w:numPr>
          <w:ilvl w:val="0"/>
          <w:numId w:val="0"/>
        </w:numPr>
        <w:spacing w:line="360" w:lineRule="auto"/>
        <w:jc w:val="center"/>
        <w:rPr>
          <w:rFonts w:hint="eastAsia"/>
        </w:rPr>
      </w:pPr>
      <w:bookmarkStart w:id="0" w:name="_GoBack"/>
      <w:r>
        <w:drawing>
          <wp:inline distT="0" distB="0" distL="114300" distR="114300">
            <wp:extent cx="5949315" cy="8692515"/>
            <wp:effectExtent l="0" t="0" r="13335" b="1333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noChangeArrowheads="1"/>
                    </pic:cNvPicPr>
                  </pic:nvPicPr>
                  <pic:blipFill>
                    <a:blip r:embed="rId8" cstate="print"/>
                    <a:srcRect/>
                    <a:stretch>
                      <a:fillRect/>
                    </a:stretch>
                  </pic:blipFill>
                  <pic:spPr>
                    <a:xfrm>
                      <a:off x="0" y="0"/>
                      <a:ext cx="5274310" cy="8692515"/>
                    </a:xfrm>
                    <a:prstGeom prst="rect">
                      <a:avLst/>
                    </a:prstGeom>
                    <a:noFill/>
                    <a:ln w="9525">
                      <a:noFill/>
                      <a:miter lim="800000"/>
                      <a:headEnd/>
                      <a:tailEnd/>
                    </a:ln>
                    <a:effectLst/>
                  </pic:spPr>
                </pic:pic>
              </a:graphicData>
            </a:graphic>
          </wp:inline>
        </w:drawing>
      </w:r>
      <w:bookmarkEnd w:id="0"/>
    </w:p>
    <w:p>
      <w:pPr>
        <w:rPr>
          <w:rFonts w:asciiTheme="minorEastAsia" w:hAnsiTheme="minorEastAsia" w:eastAsiaTheme="minorEastAsia" w:cstheme="minorEastAsia"/>
          <w:b/>
          <w:sz w:val="28"/>
          <w:szCs w:val="28"/>
        </w:rPr>
      </w:pPr>
      <w:r>
        <w:rPr>
          <w:rFonts w:hint="eastAsia" w:asciiTheme="minorEastAsia" w:hAnsiTheme="minorEastAsia" w:eastAsiaTheme="minorEastAsia" w:cstheme="minorEastAsia"/>
          <w:b/>
          <w:sz w:val="28"/>
          <w:szCs w:val="28"/>
        </w:rPr>
        <w:t>中文译文：</w:t>
      </w:r>
    </w:p>
    <w:p>
      <w:pPr>
        <w:jc w:val="center"/>
        <w:rPr>
          <w:b/>
          <w:bCs/>
          <w:sz w:val="28"/>
          <w:szCs w:val="28"/>
        </w:rPr>
      </w:pPr>
      <w:r>
        <w:rPr>
          <w:rFonts w:hint="eastAsia"/>
          <w:b/>
          <w:bCs/>
          <w:sz w:val="28"/>
          <w:szCs w:val="28"/>
        </w:rPr>
        <w:t>在分布式无线传感器网络中的定位</w:t>
      </w:r>
    </w:p>
    <w:p>
      <w:pPr>
        <w:rPr>
          <w:rFonts w:eastAsiaTheme="minorEastAsia"/>
          <w:sz w:val="24"/>
        </w:rPr>
      </w:pPr>
      <w:r>
        <w:rPr>
          <w:rFonts w:hint="eastAsia"/>
          <w:sz w:val="24"/>
        </w:rPr>
        <w:t>作者：</w:t>
      </w:r>
    </w:p>
    <w:p>
      <w:pPr>
        <w:pStyle w:val="2"/>
        <w:spacing w:line="360" w:lineRule="auto"/>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Chris Savarese</w:t>
      </w:r>
      <w:r>
        <w:rPr>
          <w:rFonts w:hint="eastAsia" w:ascii="Times New Roman" w:hAnsi="Times New Roman" w:eastAsiaTheme="minorEastAsia"/>
          <w:color w:val="000000"/>
          <w:kern w:val="0"/>
          <w:sz w:val="24"/>
          <w:szCs w:val="24"/>
        </w:rPr>
        <w:t>，</w:t>
      </w:r>
      <w:r>
        <w:rPr>
          <w:rFonts w:ascii="Times New Roman" w:hAnsi="Times New Roman" w:eastAsiaTheme="minorEastAsia"/>
          <w:color w:val="000000"/>
          <w:kern w:val="0"/>
          <w:sz w:val="24"/>
          <w:szCs w:val="24"/>
        </w:rPr>
        <w:t xml:space="preserve"> Jan M. Rabaey</w:t>
      </w:r>
    </w:p>
    <w:p>
      <w:pPr>
        <w:rPr>
          <w:rFonts w:eastAsiaTheme="minorEastAsia"/>
          <w:color w:val="000000"/>
          <w:kern w:val="0"/>
          <w:sz w:val="24"/>
        </w:rPr>
      </w:pPr>
      <w:r>
        <w:rPr>
          <w:rFonts w:hint="eastAsia" w:asciiTheme="minorEastAsia" w:hAnsiTheme="minorEastAsia" w:eastAsiaTheme="minorEastAsia" w:cstheme="minorEastAsia"/>
          <w:sz w:val="24"/>
        </w:rPr>
        <w:t>伯克利无线研究中心</w:t>
      </w:r>
      <w:r>
        <w:fldChar w:fldCharType="begin"/>
      </w:r>
      <w:r>
        <w:instrText xml:space="preserve"> HYPERLINK "mailto:%7bsavarese,jan%7d@eecs.berkeley.edu" </w:instrText>
      </w:r>
      <w:r>
        <w:fldChar w:fldCharType="separate"/>
      </w:r>
      <w:r>
        <w:rPr>
          <w:rFonts w:eastAsiaTheme="minorEastAsia"/>
          <w:color w:val="000000"/>
          <w:kern w:val="0"/>
          <w:sz w:val="24"/>
        </w:rPr>
        <w:t>{savarese</w:t>
      </w:r>
      <w:r>
        <w:rPr>
          <w:rFonts w:hint="eastAsia" w:eastAsiaTheme="minorEastAsia"/>
          <w:color w:val="000000"/>
          <w:kern w:val="0"/>
          <w:sz w:val="24"/>
        </w:rPr>
        <w:t>，</w:t>
      </w:r>
      <w:r>
        <w:rPr>
          <w:rFonts w:eastAsiaTheme="minorEastAsia"/>
          <w:color w:val="000000"/>
          <w:kern w:val="0"/>
          <w:sz w:val="24"/>
        </w:rPr>
        <w:t>jan}@eecs.berkeley.edu</w:t>
      </w:r>
      <w:r>
        <w:rPr>
          <w:rFonts w:eastAsiaTheme="minorEastAsia"/>
          <w:color w:val="000000"/>
          <w:kern w:val="0"/>
          <w:sz w:val="24"/>
        </w:rPr>
        <w:fldChar w:fldCharType="end"/>
      </w:r>
    </w:p>
    <w:p>
      <w:pPr>
        <w:pStyle w:val="2"/>
        <w:spacing w:line="360" w:lineRule="auto"/>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Jan Beutel</w:t>
      </w:r>
    </w:p>
    <w:p>
      <w:pPr>
        <w:rPr>
          <w:rFonts w:asciiTheme="minorEastAsia" w:hAnsiTheme="minorEastAsia" w:eastAsiaTheme="minorEastAsia" w:cstheme="minorEastAsia"/>
          <w:sz w:val="24"/>
        </w:rPr>
      </w:pPr>
      <w:r>
        <w:fldChar w:fldCharType="begin"/>
      </w:r>
      <w:r>
        <w:instrText xml:space="preserve"> HYPERLINK "mailto:计算机工程与网络实验室苏黎世联邦理工大学beutel@tik.ee.ethz.ch" </w:instrText>
      </w:r>
      <w:r>
        <w:fldChar w:fldCharType="separate"/>
      </w:r>
      <w:r>
        <w:rPr>
          <w:rStyle w:val="10"/>
          <w:rFonts w:hint="eastAsia" w:asciiTheme="minorEastAsia" w:hAnsiTheme="minorEastAsia" w:eastAsiaTheme="minorEastAsia" w:cstheme="minorEastAsia"/>
          <w:color w:val="auto"/>
          <w:sz w:val="24"/>
        </w:rPr>
        <w:t>计算机工程与网络实验室苏黎世联邦理工大学</w:t>
      </w:r>
      <w:r>
        <w:rPr>
          <w:rStyle w:val="10"/>
          <w:rFonts w:eastAsiaTheme="minorEastAsia"/>
          <w:color w:val="auto"/>
          <w:sz w:val="24"/>
        </w:rPr>
        <w:t>beutel@tik.ee.ethz.ch</w:t>
      </w:r>
      <w:r>
        <w:rPr>
          <w:rStyle w:val="10"/>
          <w:rFonts w:eastAsiaTheme="minorEastAsia"/>
          <w:color w:val="auto"/>
          <w:sz w:val="24"/>
        </w:rPr>
        <w:fldChar w:fldCharType="end"/>
      </w:r>
    </w:p>
    <w:p>
      <w:pPr>
        <w:rPr>
          <w:rFonts w:asciiTheme="minorEastAsia" w:hAnsiTheme="minorEastAsia" w:eastAsiaTheme="minorEastAsia" w:cstheme="minorEastAsia"/>
          <w:sz w:val="24"/>
        </w:rPr>
      </w:pPr>
    </w:p>
    <w:p>
      <w:pPr>
        <w:jc w:val="center"/>
        <w:rPr>
          <w:rFonts w:asciiTheme="minorEastAsia" w:hAnsiTheme="minorEastAsia" w:cstheme="minorEastAsia"/>
          <w:b/>
          <w:bCs/>
          <w:sz w:val="28"/>
          <w:szCs w:val="28"/>
        </w:rPr>
      </w:pPr>
      <w:r>
        <w:rPr>
          <w:rFonts w:hint="eastAsia" w:asciiTheme="minorEastAsia" w:hAnsiTheme="minorEastAsia" w:cstheme="minorEastAsia"/>
          <w:b/>
          <w:bCs/>
          <w:sz w:val="28"/>
          <w:szCs w:val="28"/>
        </w:rPr>
        <w:t>摘要</w:t>
      </w:r>
    </w:p>
    <w:p>
      <w:pPr>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专用网络的进化在很大程度上依赖于无线传感节点反馈位置信息的能力。本文呈现的算法依赖于节点的对和先验疏位于锚节点的坐标之间的距离测量。集群的节点周围锚节点合作建立自信的位置估计通过假设，检查，和迭代改进。连接建立后，这些头寸是传播到更远的节点，使整个网络创建一个精确的地图。主要障碍包括克服错误的测量范围的±50%，以及发展的初始猜测与很少或根本没有锚节点位置在集群节点。解决这些问题的提出和讨论，利用位置误差作为主要指标。根据位置误差算法相比，可伸缩性和通信和计算的要求。早期的模拟产量</w:t>
      </w:r>
      <w:r>
        <w:rPr>
          <w:rFonts w:eastAsiaTheme="minorEastAsia"/>
          <w:sz w:val="24"/>
        </w:rPr>
        <w:t>5%</w:t>
      </w:r>
      <w:r>
        <w:rPr>
          <w:rFonts w:hint="eastAsia" w:asciiTheme="minorEastAsia" w:hAnsiTheme="minorEastAsia" w:eastAsiaTheme="minorEastAsia" w:cstheme="minorEastAsia"/>
          <w:sz w:val="24"/>
        </w:rPr>
        <w:t>的平均位置错误的存在范围和初始位置不准确。</w:t>
      </w:r>
    </w:p>
    <w:p>
      <w:pPr>
        <w:numPr>
          <w:ilvl w:val="0"/>
          <w:numId w:val="7"/>
        </w:numPr>
        <w:jc w:val="center"/>
        <w:rPr>
          <w:rFonts w:asciiTheme="majorEastAsia" w:hAnsiTheme="majorEastAsia" w:eastAsiaTheme="majorEastAsia" w:cstheme="majorEastAsia"/>
          <w:b/>
          <w:bCs/>
          <w:sz w:val="28"/>
          <w:szCs w:val="28"/>
        </w:rPr>
      </w:pPr>
      <w:r>
        <w:rPr>
          <w:rFonts w:hint="eastAsia" w:asciiTheme="majorEastAsia" w:hAnsiTheme="majorEastAsia" w:eastAsiaTheme="majorEastAsia" w:cstheme="majorEastAsia"/>
          <w:b/>
          <w:bCs/>
          <w:sz w:val="28"/>
          <w:szCs w:val="28"/>
        </w:rPr>
        <w:t>引言</w:t>
      </w:r>
    </w:p>
    <w:p>
      <w:pPr>
        <w:ind w:firstLine="480" w:firstLineChars="200"/>
        <w:rPr>
          <w:rFonts w:asciiTheme="minorEastAsia" w:hAnsiTheme="minorEastAsia" w:eastAsiaTheme="minorEastAsia" w:cstheme="minorEastAsia"/>
          <w:sz w:val="24"/>
        </w:rPr>
      </w:pPr>
      <w:r>
        <w:rPr>
          <w:rFonts w:eastAsiaTheme="minorEastAsia"/>
          <w:sz w:val="24"/>
        </w:rPr>
        <w:t>ad-hoc</w:t>
      </w:r>
      <w:r>
        <w:rPr>
          <w:rFonts w:hint="eastAsia" w:asciiTheme="minorEastAsia" w:hAnsiTheme="minorEastAsia" w:eastAsiaTheme="minorEastAsia" w:cstheme="minorEastAsia"/>
          <w:sz w:val="24"/>
        </w:rPr>
        <w:t>无线传感器和执行器网络有很多吸引人的应用程序。</w:t>
      </w:r>
      <w:r>
        <w:rPr>
          <w:rFonts w:hint="eastAsia" w:asciiTheme="minorEastAsia" w:hAnsiTheme="minorEastAsia" w:cstheme="minorEastAsia"/>
          <w:sz w:val="24"/>
        </w:rPr>
        <w:t>例如</w:t>
      </w:r>
      <w:r>
        <w:rPr>
          <w:rFonts w:hint="eastAsia" w:asciiTheme="minorEastAsia" w:hAnsiTheme="minorEastAsia" w:eastAsiaTheme="minorEastAsia" w:cstheme="minorEastAsia"/>
          <w:sz w:val="24"/>
        </w:rPr>
        <w:t>环境控制和监测，智能客房，机器人控制，库存系统，互动玩具和互动虚拟世界</w:t>
      </w:r>
      <w:r>
        <w:rPr>
          <w:rFonts w:hint="eastAsia" w:asciiTheme="minorEastAsia" w:hAnsiTheme="minorEastAsia" w:cstheme="minorEastAsia"/>
          <w:sz w:val="24"/>
        </w:rPr>
        <w:t>等</w:t>
      </w:r>
      <w:r>
        <w:rPr>
          <w:rFonts w:hint="eastAsia" w:asciiTheme="minorEastAsia" w:hAnsiTheme="minorEastAsia" w:eastAsiaTheme="minorEastAsia" w:cstheme="minorEastAsia"/>
          <w:sz w:val="24"/>
          <w:vertAlign w:val="superscript"/>
        </w:rPr>
        <w:t>[1]</w:t>
      </w:r>
      <w:r>
        <w:rPr>
          <w:rFonts w:hint="eastAsia" w:asciiTheme="minorEastAsia" w:hAnsiTheme="minorEastAsia" w:eastAsiaTheme="minorEastAsia" w:cstheme="minorEastAsia"/>
          <w:sz w:val="24"/>
        </w:rPr>
        <w:t>。定位是这些应用的关键因素。没有完整的坐标传感器数据（这是时间戳和</w:t>
      </w:r>
      <w:r>
        <w:rPr>
          <w:rFonts w:eastAsiaTheme="minorEastAsia"/>
          <w:sz w:val="24"/>
        </w:rPr>
        <w:t>XYZ</w:t>
      </w:r>
      <w:r>
        <w:rPr>
          <w:rFonts w:hint="eastAsia" w:asciiTheme="minorEastAsia" w:hAnsiTheme="minorEastAsia" w:eastAsiaTheme="minorEastAsia" w:cstheme="minorEastAsia"/>
          <w:sz w:val="24"/>
        </w:rPr>
        <w:t>位置）应用程序基本是没用的。虽然全球定位系统（</w:t>
      </w:r>
      <w:r>
        <w:rPr>
          <w:rFonts w:eastAsiaTheme="minorEastAsia"/>
          <w:sz w:val="24"/>
        </w:rPr>
        <w:t>GPS</w:t>
      </w:r>
      <w:r>
        <w:rPr>
          <w:rFonts w:hint="eastAsia" w:asciiTheme="minorEastAsia" w:hAnsiTheme="minorEastAsia" w:eastAsiaTheme="minorEastAsia" w:cstheme="minorEastAsia"/>
          <w:sz w:val="24"/>
        </w:rPr>
        <w:t>）提供了在室外环境中的本地化的解决方案，但是没有涉及到对室内环境的解决方案。</w:t>
      </w:r>
    </w:p>
    <w:p>
      <w:pPr>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本文的第二部分将介绍在</w:t>
      </w:r>
      <w:r>
        <w:rPr>
          <w:rFonts w:eastAsiaTheme="minorEastAsia"/>
          <w:sz w:val="24"/>
        </w:rPr>
        <w:t>ad-hoc</w:t>
      </w:r>
      <w:r>
        <w:rPr>
          <w:rFonts w:hint="eastAsia" w:asciiTheme="minorEastAsia" w:hAnsiTheme="minorEastAsia" w:eastAsiaTheme="minorEastAsia" w:cstheme="minorEastAsia"/>
          <w:sz w:val="24"/>
        </w:rPr>
        <w:t>网络传感定位实现算法时遇到的一般概念和问题。第三部分介绍了使用冗余以降低由不精确的测量在一个本地定位问题引起的误差的思想。第四部分讨论的解决方案来扩展该方法以覆盖大规模</w:t>
      </w:r>
      <w:r>
        <w:rPr>
          <w:rFonts w:eastAsiaTheme="minorEastAsia"/>
          <w:sz w:val="24"/>
        </w:rPr>
        <w:t>ad-hoc</w:t>
      </w:r>
      <w:r>
        <w:rPr>
          <w:rFonts w:hint="eastAsia" w:asciiTheme="minorEastAsia" w:hAnsiTheme="minorEastAsia" w:eastAsiaTheme="minorEastAsia" w:cstheme="minorEastAsia"/>
          <w:sz w:val="24"/>
        </w:rPr>
        <w:t>网络的随机拓扑。</w:t>
      </w:r>
    </w:p>
    <w:p>
      <w:pPr>
        <w:ind w:firstLine="480" w:firstLineChars="200"/>
        <w:rPr>
          <w:rFonts w:asciiTheme="minorEastAsia" w:hAnsiTheme="minorEastAsia" w:eastAsiaTheme="minorEastAsia" w:cstheme="minorEastAsia"/>
          <w:sz w:val="24"/>
        </w:rPr>
      </w:pPr>
    </w:p>
    <w:p>
      <w:pPr>
        <w:numPr>
          <w:ilvl w:val="0"/>
          <w:numId w:val="8"/>
        </w:numPr>
        <w:jc w:val="center"/>
        <w:rPr>
          <w:rFonts w:asciiTheme="majorEastAsia" w:hAnsiTheme="majorEastAsia" w:eastAsiaTheme="majorEastAsia" w:cstheme="majorEastAsia"/>
          <w:b/>
          <w:bCs/>
          <w:sz w:val="28"/>
          <w:szCs w:val="28"/>
        </w:rPr>
      </w:pPr>
      <w:r>
        <w:rPr>
          <w:rFonts w:hint="eastAsia" w:asciiTheme="majorEastAsia" w:hAnsiTheme="majorEastAsia" w:eastAsiaTheme="majorEastAsia" w:cstheme="majorEastAsia"/>
          <w:b/>
          <w:bCs/>
          <w:sz w:val="28"/>
          <w:szCs w:val="28"/>
        </w:rPr>
        <w:t>多跳网络定位的问题</w:t>
      </w:r>
    </w:p>
    <w:p>
      <w:pPr>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定位的问题通常由大量节点密集分布传在传感器网络中，以减少归由于通信而过多的功率消耗并且最大限度地减少干扰，每个节点可以仅传达到导致其连接的网眼的近邻。当移动节点移动约聚类以及一个局部区域的耗尽可以发生（参见图一）。</w:t>
      </w:r>
    </w:p>
    <w:p>
      <w:pPr>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有时可能会发生网络中的一个分区失去链接，由于节点自身的运动或有障碍物阻塞无线电信号而产生剩余的网络。为了防止这种情况的发生，该半径的功率范围将被自动地设置，使得每个节点具有在任何时间点有合理的数量相邻节点（第一个和第二个顺序）。换句话说，它确保了网络图的相互链接性。</w:t>
      </w:r>
    </w:p>
    <w:p>
      <w:pPr>
        <w:ind w:firstLine="1733" w:firstLineChars="722"/>
        <w:rPr>
          <w:rFonts w:eastAsiaTheme="minorEastAsia"/>
          <w:color w:val="000000"/>
          <w:kern w:val="0"/>
          <w:sz w:val="24"/>
        </w:rPr>
      </w:pPr>
      <w:r>
        <w:rPr>
          <w:rFonts w:eastAsiaTheme="minorEastAsia"/>
          <w:color w:val="000000"/>
          <w:kern w:val="0"/>
          <w:sz w:val="24"/>
        </w:rPr>
        <w:drawing>
          <wp:inline distT="0" distB="0" distL="114300" distR="114300">
            <wp:extent cx="3181350" cy="2428875"/>
            <wp:effectExtent l="0" t="0" r="0" b="9525"/>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9"/>
                    <a:stretch>
                      <a:fillRect/>
                    </a:stretch>
                  </pic:blipFill>
                  <pic:spPr>
                    <a:xfrm>
                      <a:off x="0" y="0"/>
                      <a:ext cx="3181350" cy="2428875"/>
                    </a:xfrm>
                    <a:prstGeom prst="rect">
                      <a:avLst/>
                    </a:prstGeom>
                    <a:noFill/>
                    <a:ln w="9525">
                      <a:noFill/>
                      <a:miter/>
                    </a:ln>
                    <a:effectLst/>
                  </pic:spPr>
                </pic:pic>
              </a:graphicData>
            </a:graphic>
          </wp:inline>
        </w:drawing>
      </w:r>
    </w:p>
    <w:p>
      <w:pPr>
        <w:jc w:val="center"/>
        <w:rPr>
          <w:rFonts w:asciiTheme="minorEastAsia" w:hAnsiTheme="minorEastAsia" w:eastAsiaTheme="minorEastAsia" w:cstheme="minorEastAsia"/>
          <w:color w:val="000000"/>
          <w:kern w:val="0"/>
          <w:szCs w:val="21"/>
        </w:rPr>
      </w:pPr>
      <w:r>
        <w:rPr>
          <w:rFonts w:hint="eastAsia" w:asciiTheme="minorEastAsia" w:hAnsiTheme="minorEastAsia" w:eastAsiaTheme="minorEastAsia" w:cstheme="minorEastAsia"/>
          <w:color w:val="000000"/>
          <w:kern w:val="0"/>
          <w:szCs w:val="21"/>
        </w:rPr>
        <w:t>图1.</w:t>
      </w:r>
      <w:r>
        <w:rPr>
          <w:rFonts w:hint="default" w:ascii="Times New Roman" w:hAnsi="Times New Roman" w:cs="Times New Roman" w:eastAsiaTheme="minorEastAsia"/>
          <w:color w:val="000000"/>
          <w:kern w:val="0"/>
          <w:szCs w:val="21"/>
        </w:rPr>
        <w:t>PicoNodes</w:t>
      </w:r>
      <w:r>
        <w:rPr>
          <w:rFonts w:hint="eastAsia" w:asciiTheme="minorEastAsia" w:hAnsiTheme="minorEastAsia" w:eastAsiaTheme="minorEastAsia" w:cstheme="minorEastAsia"/>
          <w:color w:val="000000"/>
          <w:kern w:val="0"/>
          <w:szCs w:val="21"/>
        </w:rPr>
        <w:t>的重叠范围</w:t>
      </w:r>
    </w:p>
    <w:p>
      <w:pPr>
        <w:jc w:val="center"/>
        <w:rPr>
          <w:rFonts w:asciiTheme="minorEastAsia" w:hAnsiTheme="minorEastAsia" w:eastAsiaTheme="minorEastAsia" w:cstheme="minorEastAsia"/>
          <w:color w:val="000000"/>
          <w:kern w:val="0"/>
          <w:sz w:val="24"/>
        </w:rPr>
      </w:pPr>
    </w:p>
    <w:p>
      <w:pPr>
        <w:ind w:firstLine="480" w:firstLineChars="200"/>
        <w:rPr>
          <w:rFonts w:eastAsiaTheme="minorEastAsia"/>
          <w:color w:val="000000"/>
          <w:kern w:val="0"/>
          <w:sz w:val="24"/>
        </w:rPr>
      </w:pPr>
      <w:r>
        <w:rPr>
          <w:rFonts w:hint="eastAsia" w:eastAsiaTheme="minorEastAsia"/>
          <w:color w:val="000000"/>
          <w:kern w:val="0"/>
          <w:sz w:val="24"/>
        </w:rPr>
        <w:t>传感器网络的网络活动是低的和随机的。许多节点大部分时间会静止，使迭代周期长。在这个静态框架内，一些节点具有在有限范围内移动的机动性。</w:t>
      </w:r>
    </w:p>
    <w:p>
      <w:pPr>
        <w:ind w:firstLine="480" w:firstLineChars="200"/>
        <w:rPr>
          <w:rFonts w:eastAsiaTheme="minorEastAsia"/>
          <w:color w:val="000000"/>
          <w:kern w:val="0"/>
          <w:sz w:val="24"/>
        </w:rPr>
      </w:pPr>
    </w:p>
    <w:p>
      <w:pPr>
        <w:rPr>
          <w:rFonts w:ascii="黑体" w:hAnsi="黑体" w:eastAsia="黑体" w:cs="黑体"/>
          <w:color w:val="000000"/>
          <w:kern w:val="0"/>
          <w:sz w:val="24"/>
        </w:rPr>
      </w:pPr>
      <w:r>
        <w:rPr>
          <w:rFonts w:eastAsiaTheme="majorEastAsia"/>
          <w:color w:val="000000"/>
          <w:kern w:val="0"/>
          <w:sz w:val="24"/>
        </w:rPr>
        <w:t>2.1</w:t>
      </w:r>
      <w:r>
        <w:rPr>
          <w:rFonts w:hint="eastAsia" w:ascii="黑体" w:hAnsi="黑体" w:eastAsia="黑体" w:cs="黑体"/>
          <w:color w:val="000000"/>
          <w:kern w:val="0"/>
          <w:sz w:val="24"/>
        </w:rPr>
        <w:t>导航</w:t>
      </w:r>
    </w:p>
    <w:p>
      <w:pPr>
        <w:ind w:firstLine="480" w:firstLineChars="200"/>
        <w:rPr>
          <w:rFonts w:eastAsiaTheme="minorEastAsia"/>
          <w:color w:val="000000"/>
          <w:kern w:val="0"/>
          <w:sz w:val="24"/>
        </w:rPr>
      </w:pPr>
      <w:r>
        <w:rPr>
          <w:rFonts w:hint="eastAsia" w:eastAsiaTheme="minorEastAsia"/>
          <w:color w:val="000000"/>
          <w:kern w:val="0"/>
          <w:sz w:val="24"/>
        </w:rPr>
        <w:t>导航和无线电定位技术包括两个部分：距离测量和三角测量。距离或范围的测量可以基于不同的物理变量：接收信号强度(RSSI)，到达角(AOA)，到达时间(TOA)或到达时距(辐射源脉冲)信号。三个或三个以上独立测量范围对信标节点可以用于解决3 d-triangulation问题。如果这些信标驻留在一个已知的位置，可以在这个惯性参考系统中确定绝对位置，如GPS系统</w:t>
      </w:r>
      <w:r>
        <w:rPr>
          <w:rFonts w:hint="eastAsia" w:eastAsiaTheme="minorEastAsia"/>
          <w:color w:val="000000"/>
          <w:kern w:val="0"/>
          <w:sz w:val="24"/>
          <w:vertAlign w:val="superscript"/>
        </w:rPr>
        <w:t>[2]</w:t>
      </w:r>
      <w:r>
        <w:rPr>
          <w:rFonts w:hint="eastAsia" w:eastAsiaTheme="minorEastAsia"/>
          <w:color w:val="000000"/>
          <w:kern w:val="0"/>
          <w:sz w:val="24"/>
        </w:rPr>
        <w:t>。</w:t>
      </w:r>
    </w:p>
    <w:p>
      <w:pPr>
        <w:ind w:firstLine="480" w:firstLineChars="200"/>
        <w:rPr>
          <w:rFonts w:eastAsiaTheme="minorEastAsia"/>
          <w:color w:val="000000"/>
          <w:kern w:val="0"/>
          <w:sz w:val="24"/>
        </w:rPr>
      </w:pPr>
      <w:r>
        <w:rPr>
          <w:rFonts w:hint="eastAsia" w:eastAsiaTheme="minorEastAsia"/>
          <w:color w:val="000000"/>
          <w:kern w:val="0"/>
          <w:sz w:val="24"/>
        </w:rPr>
        <w:t>一般来说，三角问题可以制定如下：给定一组引用Xi，Yi，Zi和一组范围测量Ri，线性方程组需要解决对未知的Ui。</w:t>
      </w:r>
    </w:p>
    <w:p>
      <w:pPr>
        <w:ind w:firstLine="1733" w:firstLineChars="722"/>
        <w:rPr>
          <w:sz w:val="24"/>
        </w:rPr>
      </w:pPr>
      <w:r>
        <w:rPr>
          <w:sz w:val="24"/>
        </w:rPr>
        <w:drawing>
          <wp:inline distT="0" distB="0" distL="114300" distR="114300">
            <wp:extent cx="3133725" cy="1000125"/>
            <wp:effectExtent l="0" t="0" r="9525" b="9525"/>
            <wp:docPr id="3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1"/>
                    <pic:cNvPicPr>
                      <a:picLocks noChangeAspect="1"/>
                    </pic:cNvPicPr>
                  </pic:nvPicPr>
                  <pic:blipFill>
                    <a:blip r:embed="rId10"/>
                    <a:stretch>
                      <a:fillRect/>
                    </a:stretch>
                  </pic:blipFill>
                  <pic:spPr>
                    <a:xfrm>
                      <a:off x="0" y="0"/>
                      <a:ext cx="3133725" cy="1000125"/>
                    </a:xfrm>
                    <a:prstGeom prst="rect">
                      <a:avLst/>
                    </a:prstGeom>
                    <a:noFill/>
                    <a:ln w="9525">
                      <a:noFill/>
                      <a:miter/>
                    </a:ln>
                    <a:effectLst/>
                  </pic:spPr>
                </pic:pic>
              </a:graphicData>
            </a:graphic>
          </wp:inline>
        </w:drawing>
      </w:r>
    </w:p>
    <w:p>
      <w:pPr>
        <w:ind w:firstLine="48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导航解决方案可分为基于精度、可用性和成本(硬件、计算周期延迟和消耗能量)。此外，一个人可以区分绝对和相对定位方法是绝对意味着一个参考点和地图，而相对涉及这些并且注重拓扑的发现。</w:t>
      </w:r>
    </w:p>
    <w:p>
      <w:pPr>
        <w:ind w:firstLine="480"/>
        <w:rPr>
          <w:rFonts w:asciiTheme="minorEastAsia" w:hAnsiTheme="minorEastAsia" w:eastAsiaTheme="minorEastAsia" w:cstheme="minorEastAsia"/>
          <w:sz w:val="24"/>
        </w:rPr>
      </w:pPr>
    </w:p>
    <w:p>
      <w:pPr>
        <w:rPr>
          <w:rFonts w:asciiTheme="majorEastAsia" w:hAnsiTheme="majorEastAsia" w:eastAsiaTheme="majorEastAsia" w:cstheme="majorEastAsia"/>
          <w:sz w:val="24"/>
        </w:rPr>
      </w:pPr>
      <w:r>
        <w:rPr>
          <w:rFonts w:eastAsiaTheme="majorEastAsia"/>
          <w:sz w:val="24"/>
        </w:rPr>
        <w:t xml:space="preserve">2.2 </w:t>
      </w:r>
      <w:r>
        <w:rPr>
          <w:rFonts w:hint="eastAsia" w:ascii="黑体" w:hAnsi="黑体" w:eastAsia="黑体" w:cs="黑体"/>
          <w:sz w:val="24"/>
        </w:rPr>
        <w:t>在传感器网络定位的挑战</w:t>
      </w:r>
    </w:p>
    <w:p>
      <w:pPr>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当应用到一个特定的传感器网络，这些无线电定位方法面临一些新的并发症：稀疏的参考点；不是直接可见到网络中的所有节点；在测量范围有限的精度；需要低功耗实现有限的资源。</w:t>
      </w:r>
      <w:r>
        <w:rPr>
          <w:rFonts w:eastAsiaTheme="minorEastAsia"/>
          <w:sz w:val="24"/>
        </w:rPr>
        <w:t>priorknowledge</w:t>
      </w:r>
      <w:r>
        <w:rPr>
          <w:rFonts w:hint="eastAsia" w:asciiTheme="minorEastAsia" w:hAnsiTheme="minorEastAsia" w:eastAsiaTheme="minorEastAsia" w:cstheme="minorEastAsia"/>
          <w:sz w:val="24"/>
        </w:rPr>
        <w:t>的锚节点或节点的位置相对于全局坐标系统，假定为稀疏和随机位置。像其他传感器节点，它们的通信范围是有限的。如果存在这种假设，定位出具体的位置信息也是很困难的，请求节点或节点试图估计他们的位置，获得足够的参考点来执行传统的三角测量。要至少有四个锚节点的连接网络。</w:t>
      </w:r>
    </w:p>
    <w:p>
      <w:pPr>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派生通过三角测量的准确性在很大程度上依赖于位置的几何参考，网络节点的配置，测量范围的准确性。</w:t>
      </w:r>
      <w:r>
        <w:rPr>
          <w:rFonts w:eastAsiaTheme="minorEastAsia"/>
          <w:sz w:val="24"/>
        </w:rPr>
        <w:t>1m</w:t>
      </w:r>
      <w:r>
        <w:rPr>
          <w:rFonts w:hint="eastAsia" w:asciiTheme="minorEastAsia" w:hAnsiTheme="minorEastAsia" w:eastAsiaTheme="minorEastAsia" w:cstheme="minorEastAsia"/>
          <w:sz w:val="24"/>
        </w:rPr>
        <w:t>到</w:t>
      </w:r>
      <w:r>
        <w:rPr>
          <w:rFonts w:eastAsiaTheme="minorEastAsia"/>
          <w:sz w:val="24"/>
        </w:rPr>
        <w:t>10 m</w:t>
      </w:r>
      <w:r>
        <w:rPr>
          <w:rFonts w:hint="eastAsia" w:asciiTheme="minorEastAsia" w:hAnsiTheme="minorEastAsia" w:eastAsiaTheme="minorEastAsia" w:cstheme="minorEastAsia"/>
          <w:sz w:val="24"/>
        </w:rPr>
        <w:t>的短的传输范围导致高得令人无法接受的同步要求每厘米</w:t>
      </w:r>
      <w:r>
        <w:rPr>
          <w:rFonts w:eastAsiaTheme="minorEastAsia"/>
          <w:sz w:val="24"/>
        </w:rPr>
        <w:t>3</w:t>
      </w:r>
      <w:r>
        <w:rPr>
          <w:rFonts w:hint="eastAsia" w:asciiTheme="minorEastAsia" w:hAnsiTheme="minorEastAsia" w:eastAsiaTheme="minorEastAsia" w:cstheme="minorEastAsia"/>
          <w:sz w:val="24"/>
        </w:rPr>
        <w:t>微微秒的决议，当辐射源脉冲技术。面向方面的处理方法需要昂贵的天线阵列在每个节点上。观察这些缺乏吸引力解决方案，使得接收到的信号强度(</w:t>
      </w:r>
      <w:r>
        <w:rPr>
          <w:rFonts w:eastAsiaTheme="minorEastAsia"/>
          <w:sz w:val="24"/>
        </w:rPr>
        <w:t>RSSI</w:t>
      </w:r>
      <w:r>
        <w:rPr>
          <w:rFonts w:hint="eastAsia" w:asciiTheme="minorEastAsia" w:hAnsiTheme="minorEastAsia" w:eastAsiaTheme="minorEastAsia" w:cstheme="minorEastAsia"/>
          <w:sz w:val="24"/>
        </w:rPr>
        <w:t>)范围就像测量总理候选人范围一样困难。给定一个已知的传动功率和良好的无线信道模型，发射机和接收机之间的距离可以估计基于接收功率。不幸的是，这些测距的精度会受到测量高度敏感的多路径，褪色，瞄准线(仿真结果场景和其他来源的干扰，这可能会导致巨大的错误。这些错误可以通过所有后续三角计算传播，导致产生无用的信息。</w:t>
      </w:r>
    </w:p>
    <w:p>
      <w:pPr>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幸运的是，传感器网络具有两个属性可以帮助克服这些问题：(</w:t>
      </w:r>
      <w:r>
        <w:rPr>
          <w:rFonts w:eastAsiaTheme="minorEastAsia"/>
          <w:sz w:val="24"/>
        </w:rPr>
        <w:t>1</w:t>
      </w:r>
      <w:r>
        <w:rPr>
          <w:rFonts w:hint="eastAsia" w:asciiTheme="minorEastAsia" w:hAnsiTheme="minorEastAsia" w:eastAsiaTheme="minorEastAsia" w:cstheme="minorEastAsia"/>
          <w:sz w:val="24"/>
        </w:rPr>
        <w:t>)高密度互连导致冗余测量范围小；(</w:t>
      </w:r>
      <w:r>
        <w:rPr>
          <w:rFonts w:eastAsiaTheme="minorEastAsia"/>
          <w:sz w:val="24"/>
        </w:rPr>
        <w:t>2</w:t>
      </w:r>
      <w:r>
        <w:rPr>
          <w:rFonts w:hint="eastAsia" w:asciiTheme="minorEastAsia" w:hAnsiTheme="minorEastAsia" w:eastAsiaTheme="minorEastAsia" w:cstheme="minorEastAsia"/>
          <w:sz w:val="24"/>
        </w:rPr>
        <w:t>)有限的流动性允许长时间观察，通过集成可以移除一些快衰落的节点。在下一节中，我们首先讨论如何使用这些属性来解决当地的定位问题(即定位通信范围内的节点之间)。以下部分将通过这些技术实施在网络系统范围内的节点上 。</w:t>
      </w:r>
    </w:p>
    <w:p/>
    <w:p>
      <w:pPr>
        <w:jc w:val="center"/>
        <w:rPr>
          <w:rFonts w:asciiTheme="majorEastAsia" w:hAnsiTheme="majorEastAsia" w:eastAsiaTheme="majorEastAsia" w:cstheme="majorEastAsia"/>
          <w:b/>
          <w:bCs/>
          <w:sz w:val="28"/>
          <w:szCs w:val="28"/>
        </w:rPr>
      </w:pPr>
      <w:r>
        <w:rPr>
          <w:rFonts w:hint="eastAsia" w:asciiTheme="majorEastAsia" w:hAnsiTheme="majorEastAsia" w:eastAsiaTheme="majorEastAsia" w:cstheme="majorEastAsia"/>
          <w:b/>
          <w:bCs/>
          <w:sz w:val="28"/>
          <w:szCs w:val="28"/>
        </w:rPr>
        <w:t>三、本地定位</w:t>
      </w:r>
    </w:p>
    <w:p>
      <w:pPr>
        <w:rPr>
          <w:rFonts w:hint="eastAsia" w:ascii="黑体" w:hAnsi="黑体" w:eastAsia="黑体" w:cs="黑体"/>
          <w:sz w:val="24"/>
        </w:rPr>
      </w:pPr>
      <w:r>
        <w:rPr>
          <w:rFonts w:hint="default" w:ascii="Times New Roman" w:hAnsi="Times New Roman" w:eastAsia="黑体" w:cs="Times New Roman"/>
          <w:sz w:val="24"/>
        </w:rPr>
        <w:t>3.1</w:t>
      </w:r>
      <w:r>
        <w:rPr>
          <w:rFonts w:hint="eastAsia" w:ascii="黑体" w:hAnsi="黑体" w:eastAsia="黑体" w:cs="黑体"/>
          <w:sz w:val="24"/>
        </w:rPr>
        <w:t>三角测量</w:t>
      </w:r>
    </w:p>
    <w:p>
      <w:pPr>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考虑以下场景：一个节点与未知位置接收范围测量(精度较低的)在大量(&gt; 3)相邻锚节点的基础上。在解决</w:t>
      </w:r>
      <w:r>
        <w:rPr>
          <w:rFonts w:eastAsiaTheme="minorEastAsia"/>
          <w:sz w:val="24"/>
        </w:rPr>
        <w:t>over-defined</w:t>
      </w:r>
      <w:r>
        <w:rPr>
          <w:rFonts w:hint="eastAsia" w:asciiTheme="minorEastAsia" w:hAnsiTheme="minorEastAsia" w:eastAsiaTheme="minorEastAsia" w:cstheme="minorEastAsia"/>
          <w:sz w:val="24"/>
        </w:rPr>
        <w:t>三角问题时，使用最小二乘方法比使用不可靠的测量范围而产生的解决方案的精准度大大高于预期的设想。图</w:t>
      </w:r>
      <w:r>
        <w:rPr>
          <w:rFonts w:eastAsiaTheme="minorEastAsia"/>
          <w:sz w:val="24"/>
        </w:rPr>
        <w:t>2</w:t>
      </w:r>
      <w:r>
        <w:rPr>
          <w:rFonts w:hint="eastAsia" w:asciiTheme="minorEastAsia" w:hAnsiTheme="minorEastAsia" w:eastAsiaTheme="minorEastAsia" w:cstheme="minorEastAsia"/>
          <w:sz w:val="24"/>
        </w:rPr>
        <w:t>和图</w:t>
      </w:r>
      <w:r>
        <w:rPr>
          <w:rFonts w:eastAsiaTheme="minorEastAsia"/>
          <w:sz w:val="24"/>
        </w:rPr>
        <w:t>3</w:t>
      </w:r>
      <w:r>
        <w:rPr>
          <w:rFonts w:hint="eastAsia" w:asciiTheme="minorEastAsia" w:hAnsiTheme="minorEastAsia" w:eastAsiaTheme="minorEastAsia" w:cstheme="minorEastAsia"/>
          <w:sz w:val="24"/>
        </w:rPr>
        <w:t>显示了模拟定位结果在许多范围用于三角测量解决方案</w:t>
      </w:r>
      <w:r>
        <w:rPr>
          <w:rFonts w:hint="eastAsia" w:asciiTheme="minorEastAsia" w:hAnsiTheme="minorEastAsia" w:eastAsiaTheme="minorEastAsia" w:cstheme="minorEastAsia"/>
          <w:sz w:val="24"/>
          <w:vertAlign w:val="superscript"/>
        </w:rPr>
        <w:t>[3]</w:t>
      </w:r>
      <w:r>
        <w:rPr>
          <w:rFonts w:hint="eastAsia" w:asciiTheme="minorEastAsia" w:hAnsiTheme="minorEastAsia" w:eastAsiaTheme="minorEastAsia" w:cstheme="minorEastAsia"/>
          <w:sz w:val="24"/>
        </w:rPr>
        <w:t>。</w:t>
      </w:r>
    </w:p>
    <w:p>
      <w:pPr>
        <w:ind w:left="840" w:firstLine="420"/>
      </w:pPr>
      <w:r>
        <w:drawing>
          <wp:inline distT="0" distB="0" distL="114300" distR="114300">
            <wp:extent cx="3219450" cy="2495550"/>
            <wp:effectExtent l="0" t="0" r="0" b="0"/>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2"/>
                    <pic:cNvPicPr>
                      <a:picLocks noChangeAspect="1"/>
                    </pic:cNvPicPr>
                  </pic:nvPicPr>
                  <pic:blipFill>
                    <a:blip r:embed="rId11"/>
                    <a:stretch>
                      <a:fillRect/>
                    </a:stretch>
                  </pic:blipFill>
                  <pic:spPr>
                    <a:xfrm>
                      <a:off x="0" y="0"/>
                      <a:ext cx="3219450" cy="2495550"/>
                    </a:xfrm>
                    <a:prstGeom prst="rect">
                      <a:avLst/>
                    </a:prstGeom>
                    <a:noFill/>
                    <a:ln w="9525">
                      <a:noFill/>
                      <a:miter/>
                    </a:ln>
                    <a:effectLst/>
                  </pic:spPr>
                </pic:pic>
              </a:graphicData>
            </a:graphic>
          </wp:inline>
        </w:drawing>
      </w:r>
    </w:p>
    <w:p>
      <w:pPr>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图</w:t>
      </w:r>
      <w:r>
        <w:rPr>
          <w:rFonts w:eastAsiaTheme="minorEastAsia"/>
          <w:szCs w:val="21"/>
        </w:rPr>
        <w:t>2</w:t>
      </w:r>
      <w:r>
        <w:rPr>
          <w:rFonts w:hint="eastAsia" w:eastAsiaTheme="minorEastAsia"/>
          <w:szCs w:val="21"/>
          <w:lang w:val="en-US" w:eastAsia="zh-CN"/>
        </w:rPr>
        <w:t xml:space="preserve">  </w:t>
      </w:r>
      <w:r>
        <w:rPr>
          <w:rFonts w:hint="eastAsia" w:asciiTheme="minorEastAsia" w:hAnsiTheme="minorEastAsia" w:eastAsiaTheme="minorEastAsia" w:cstheme="minorEastAsia"/>
          <w:szCs w:val="21"/>
        </w:rPr>
        <w:t>多节点剖分几何误差</w:t>
      </w:r>
    </w:p>
    <w:p>
      <w:pPr>
        <w:jc w:val="center"/>
        <w:rPr>
          <w:rFonts w:asciiTheme="minorEastAsia" w:hAnsiTheme="minorEastAsia" w:eastAsiaTheme="minorEastAsia" w:cstheme="minorEastAsia"/>
          <w:sz w:val="24"/>
        </w:rPr>
      </w:pPr>
    </w:p>
    <w:p>
      <w:pPr>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图</w:t>
      </w:r>
      <w:r>
        <w:rPr>
          <w:rFonts w:eastAsiaTheme="minorEastAsia"/>
          <w:sz w:val="24"/>
        </w:rPr>
        <w:t>3</w:t>
      </w:r>
      <w:r>
        <w:rPr>
          <w:rFonts w:hint="eastAsia" w:asciiTheme="minorEastAsia" w:hAnsiTheme="minorEastAsia" w:eastAsiaTheme="minorEastAsia" w:cstheme="minorEastAsia"/>
          <w:sz w:val="24"/>
        </w:rPr>
        <w:t>显示了一个三角模拟</w:t>
      </w:r>
      <w:r>
        <w:rPr>
          <w:rFonts w:eastAsiaTheme="minorEastAsia"/>
          <w:sz w:val="24"/>
        </w:rPr>
        <w:t>35</w:t>
      </w:r>
      <w:r>
        <w:rPr>
          <w:rFonts w:hint="eastAsia" w:asciiTheme="minorEastAsia" w:hAnsiTheme="minorEastAsia" w:eastAsiaTheme="minorEastAsia" w:cstheme="minorEastAsia"/>
          <w:sz w:val="24"/>
        </w:rPr>
        <w:t>独立范围测量的目的，这也由于许多三角更新时间(消除快衰落的影响）或人口密集的节点。</w:t>
      </w:r>
    </w:p>
    <w:p>
      <w:pPr>
        <w:ind w:left="840" w:firstLine="420"/>
      </w:pPr>
      <w:r>
        <w:drawing>
          <wp:inline distT="0" distB="0" distL="114300" distR="114300">
            <wp:extent cx="3352800" cy="3048000"/>
            <wp:effectExtent l="0" t="0" r="0" b="0"/>
            <wp:docPr id="3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3"/>
                    <pic:cNvPicPr>
                      <a:picLocks noChangeAspect="1"/>
                    </pic:cNvPicPr>
                  </pic:nvPicPr>
                  <pic:blipFill>
                    <a:blip r:embed="rId12"/>
                    <a:stretch>
                      <a:fillRect/>
                    </a:stretch>
                  </pic:blipFill>
                  <pic:spPr>
                    <a:xfrm>
                      <a:off x="0" y="0"/>
                      <a:ext cx="3354705" cy="3047365"/>
                    </a:xfrm>
                    <a:prstGeom prst="rect">
                      <a:avLst/>
                    </a:prstGeom>
                    <a:noFill/>
                    <a:ln w="9525">
                      <a:noFill/>
                      <a:miter/>
                    </a:ln>
                    <a:effectLst/>
                  </pic:spPr>
                </pic:pic>
              </a:graphicData>
            </a:graphic>
          </wp:inline>
        </w:drawing>
      </w:r>
    </w:p>
    <w:p>
      <w:pPr>
        <w:jc w:val="center"/>
        <w:rPr>
          <w:rFonts w:asciiTheme="minorEastAsia" w:hAnsiTheme="minorEastAsia" w:eastAsiaTheme="minorEastAsia" w:cstheme="minorEastAsia"/>
          <w:b w:val="0"/>
          <w:bCs w:val="0"/>
          <w:szCs w:val="21"/>
        </w:rPr>
      </w:pPr>
      <w:r>
        <w:rPr>
          <w:rFonts w:hint="eastAsia" w:asciiTheme="minorEastAsia" w:hAnsiTheme="minorEastAsia" w:eastAsiaTheme="minorEastAsia" w:cstheme="minorEastAsia"/>
          <w:b w:val="0"/>
          <w:bCs w:val="0"/>
          <w:szCs w:val="21"/>
        </w:rPr>
        <w:t>图</w:t>
      </w:r>
      <w:r>
        <w:rPr>
          <w:rFonts w:eastAsiaTheme="minorEastAsia"/>
          <w:b w:val="0"/>
          <w:bCs w:val="0"/>
          <w:szCs w:val="21"/>
        </w:rPr>
        <w:t>3</w:t>
      </w:r>
      <w:r>
        <w:rPr>
          <w:rFonts w:hint="eastAsia" w:asciiTheme="minorEastAsia" w:hAnsiTheme="minorEastAsia" w:eastAsiaTheme="minorEastAsia" w:cstheme="minorEastAsia"/>
          <w:b w:val="0"/>
          <w:bCs w:val="0"/>
          <w:szCs w:val="21"/>
        </w:rPr>
        <w:t xml:space="preserve">  三角解迭代的</w:t>
      </w:r>
      <w:r>
        <w:rPr>
          <w:rFonts w:eastAsiaTheme="minorEastAsia"/>
          <w:b w:val="0"/>
          <w:bCs w:val="0"/>
          <w:szCs w:val="21"/>
        </w:rPr>
        <w:t>35</w:t>
      </w:r>
      <w:r>
        <w:rPr>
          <w:rFonts w:hint="eastAsia" w:asciiTheme="minorEastAsia" w:hAnsiTheme="minorEastAsia" w:eastAsiaTheme="minorEastAsia" w:cstheme="minorEastAsia"/>
          <w:b w:val="0"/>
          <w:bCs w:val="0"/>
          <w:szCs w:val="21"/>
        </w:rPr>
        <w:t>个独立节点独立范围50%的错误</w:t>
      </w:r>
    </w:p>
    <w:p>
      <w:pPr>
        <w:rPr>
          <w:rFonts w:asciiTheme="minorEastAsia" w:hAnsiTheme="minorEastAsia" w:eastAsiaTheme="minorEastAsia" w:cstheme="minorEastAsia"/>
          <w:sz w:val="24"/>
        </w:rPr>
      </w:pPr>
    </w:p>
    <w:p>
      <w:pPr>
        <w:rPr>
          <w:rFonts w:hint="eastAsia" w:ascii="黑体" w:hAnsi="黑体" w:eastAsia="黑体" w:cs="黑体"/>
          <w:b w:val="0"/>
          <w:bCs w:val="0"/>
          <w:sz w:val="24"/>
        </w:rPr>
      </w:pPr>
      <w:r>
        <w:rPr>
          <w:rFonts w:hint="default" w:ascii="Times New Roman" w:hAnsi="Times New Roman" w:eastAsia="黑体" w:cs="Times New Roman"/>
          <w:b w:val="0"/>
          <w:bCs w:val="0"/>
          <w:sz w:val="24"/>
        </w:rPr>
        <w:t>3.2</w:t>
      </w:r>
      <w:r>
        <w:rPr>
          <w:rFonts w:hint="eastAsia" w:ascii="Times New Roman" w:hAnsi="Times New Roman" w:eastAsia="黑体" w:cs="Times New Roman"/>
          <w:b w:val="0"/>
          <w:bCs w:val="0"/>
          <w:sz w:val="24"/>
          <w:lang w:val="en-US" w:eastAsia="zh-CN"/>
        </w:rPr>
        <w:t xml:space="preserve"> </w:t>
      </w:r>
      <w:r>
        <w:rPr>
          <w:rFonts w:hint="eastAsia" w:ascii="黑体" w:hAnsi="黑体" w:eastAsia="黑体" w:cs="黑体"/>
          <w:b w:val="0"/>
          <w:bCs w:val="0"/>
          <w:sz w:val="24"/>
        </w:rPr>
        <w:t>拓扑发现</w:t>
      </w:r>
    </w:p>
    <w:p>
      <w:pPr>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这也是值得考虑的逆问题：一个节点(与一个已知的位置)接收范围的测量大量的周边与未知节点的位置。可以再次使用此信息来解决当地的定位问题。然而最好的是可以在这些条件下完成解决节点之间的角度问题。换句话说，从网络的拓扑结构只能得到相对定位，LMS配方可以再次被构造冗余的信息有助于增加获得的分辨率角度。现在我们设计一个建设性的只需要有限的计算的算法。</w:t>
      </w:r>
    </w:p>
    <w:p>
      <w:pPr>
        <w:ind w:firstLine="480" w:firstLineChars="200"/>
        <w:rPr>
          <w:rFonts w:asciiTheme="minorEastAsia" w:hAnsiTheme="minorEastAsia" w:eastAsiaTheme="minorEastAsia" w:cstheme="minorEastAsia"/>
          <w:sz w:val="24"/>
        </w:rPr>
      </w:pPr>
    </w:p>
    <w:p>
      <w:pPr>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基于假设的坐标(</w:t>
      </w:r>
      <w:r>
        <w:rPr>
          <w:rFonts w:eastAsiaTheme="minorEastAsia"/>
          <w:sz w:val="24"/>
        </w:rPr>
        <w:t>ABC</w:t>
      </w:r>
      <w:r>
        <w:rPr>
          <w:rFonts w:hint="eastAsia" w:asciiTheme="minorEastAsia" w:hAnsiTheme="minorEastAsia" w:eastAsiaTheme="minorEastAsia" w:cstheme="minorEastAsia"/>
          <w:sz w:val="24"/>
        </w:rPr>
        <w:t>)算法确定未知节点的位置一次的顺序，他们建立沟通，做出必要的假设，通过修正和补偿错误和冗余计算可用的更多信息。这些假设需要有为了解决欠定方程组提出的最初几个节点进行验证。这个描述的一般算法假定节点</w:t>
      </w:r>
      <w:r>
        <w:rPr>
          <w:rFonts w:eastAsiaTheme="minorEastAsia"/>
          <w:sz w:val="24"/>
        </w:rPr>
        <w:t>n0</w:t>
      </w:r>
      <w:r>
        <w:rPr>
          <w:rFonts w:hint="eastAsia" w:asciiTheme="minorEastAsia" w:hAnsiTheme="minorEastAsia" w:eastAsiaTheme="minorEastAsia" w:cstheme="minorEastAsia"/>
          <w:sz w:val="24"/>
        </w:rPr>
        <w:t>的角度。</w:t>
      </w:r>
    </w:p>
    <w:p>
      <w:pPr>
        <w:rPr>
          <w:rFonts w:asciiTheme="minorEastAsia" w:hAnsiTheme="minorEastAsia" w:eastAsiaTheme="minorEastAsia" w:cstheme="minorEastAsia"/>
          <w:sz w:val="24"/>
        </w:rPr>
      </w:pPr>
    </w:p>
    <w:p>
      <w:pPr>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该算法首先假设</w:t>
      </w:r>
      <w:r>
        <w:rPr>
          <w:rFonts w:eastAsiaTheme="minorEastAsia"/>
          <w:sz w:val="24"/>
        </w:rPr>
        <w:t>n0</w:t>
      </w:r>
      <w:r>
        <w:rPr>
          <w:rFonts w:hint="eastAsia" w:asciiTheme="minorEastAsia" w:hAnsiTheme="minorEastAsia" w:eastAsiaTheme="minorEastAsia" w:cstheme="minorEastAsia"/>
          <w:sz w:val="24"/>
        </w:rPr>
        <w:t>位于</w:t>
      </w:r>
      <w:r>
        <w:rPr>
          <w:rFonts w:eastAsiaTheme="minorEastAsia"/>
          <w:sz w:val="24"/>
        </w:rPr>
        <w:t>(0，0，0)</w:t>
      </w:r>
      <w:r>
        <w:rPr>
          <w:rFonts w:hint="eastAsia" w:asciiTheme="minorEastAsia" w:hAnsiTheme="minorEastAsia" w:eastAsiaTheme="minorEastAsia" w:cstheme="minorEastAsia"/>
          <w:sz w:val="24"/>
        </w:rPr>
        <w:t>。第一个节点建立沟通</w:t>
      </w:r>
      <w:r>
        <w:rPr>
          <w:rFonts w:eastAsiaTheme="minorEastAsia"/>
          <w:sz w:val="24"/>
        </w:rPr>
        <w:t>n0，n1</w:t>
      </w:r>
      <w:r>
        <w:rPr>
          <w:rFonts w:hint="eastAsia" w:asciiTheme="minorEastAsia" w:hAnsiTheme="minorEastAsia" w:eastAsiaTheme="minorEastAsia" w:cstheme="minorEastAsia"/>
          <w:sz w:val="24"/>
        </w:rPr>
        <w:t>，被认为是位于(</w:t>
      </w:r>
      <w:r>
        <w:rPr>
          <w:rFonts w:eastAsiaTheme="minorEastAsia"/>
          <w:sz w:val="24"/>
        </w:rPr>
        <w:t>r01，0，0)，wherer01 RSSIdetermined n0</w:t>
      </w:r>
      <w:r>
        <w:rPr>
          <w:rFonts w:hint="eastAsia" w:asciiTheme="minorEastAsia" w:hAnsiTheme="minorEastAsia" w:eastAsiaTheme="minorEastAsia" w:cstheme="minorEastAsia"/>
          <w:sz w:val="24"/>
        </w:rPr>
        <w:t>和</w:t>
      </w:r>
      <w:r>
        <w:rPr>
          <w:rFonts w:eastAsiaTheme="minorEastAsia"/>
          <w:sz w:val="24"/>
        </w:rPr>
        <w:t>n1</w:t>
      </w:r>
      <w:r>
        <w:rPr>
          <w:rFonts w:hint="eastAsia" w:asciiTheme="minorEastAsia" w:hAnsiTheme="minorEastAsia" w:eastAsiaTheme="minorEastAsia" w:cstheme="minorEastAsia"/>
          <w:sz w:val="24"/>
        </w:rPr>
        <w:t>之间的距离。下一个节点的位置</w:t>
      </w:r>
      <w:r>
        <w:rPr>
          <w:rFonts w:eastAsiaTheme="minorEastAsia"/>
          <w:sz w:val="24"/>
        </w:rPr>
        <w:t>n2</w:t>
      </w:r>
      <w:r>
        <w:rPr>
          <w:rFonts w:hint="eastAsia" w:asciiTheme="minorEastAsia" w:hAnsiTheme="minorEastAsia" w:eastAsiaTheme="minorEastAsia" w:cstheme="minorEastAsia"/>
          <w:sz w:val="24"/>
        </w:rPr>
        <w:t>然后可以显式解，给出两个假设：假设参与寻找平方根</w:t>
      </w:r>
      <w:r>
        <w:rPr>
          <w:rFonts w:eastAsiaTheme="minorEastAsia"/>
          <w:sz w:val="24"/>
        </w:rPr>
        <w:t>y2</w:t>
      </w:r>
      <w:r>
        <w:rPr>
          <w:rFonts w:hint="eastAsia" w:asciiTheme="minorEastAsia" w:hAnsiTheme="minorEastAsia" w:eastAsiaTheme="minorEastAsia" w:cstheme="minorEastAsia"/>
          <w:sz w:val="24"/>
        </w:rPr>
        <w:t>产生积极的结果，和</w:t>
      </w:r>
      <w:r>
        <w:rPr>
          <w:rFonts w:eastAsiaTheme="minorEastAsia"/>
          <w:sz w:val="24"/>
        </w:rPr>
        <w:t>z2</w:t>
      </w:r>
      <w:r>
        <w:rPr>
          <w:rFonts w:hint="eastAsia" w:asciiTheme="minorEastAsia" w:hAnsiTheme="minorEastAsia" w:eastAsiaTheme="minorEastAsia" w:cstheme="minorEastAsia"/>
          <w:sz w:val="24"/>
        </w:rPr>
        <w:t>被认为是</w:t>
      </w:r>
      <w:r>
        <w:rPr>
          <w:rFonts w:eastAsiaTheme="minorEastAsia"/>
          <w:sz w:val="24"/>
        </w:rPr>
        <w:t>0</w:t>
      </w:r>
      <w:r>
        <w:rPr>
          <w:rFonts w:hint="eastAsia" w:asciiTheme="minorEastAsia" w:hAnsiTheme="minorEastAsia" w:eastAsiaTheme="minorEastAsia" w:cstheme="minorEastAsia"/>
          <w:sz w:val="24"/>
        </w:rPr>
        <w:t>。</w:t>
      </w:r>
    </w:p>
    <w:p>
      <w:pPr>
        <w:ind w:left="2100" w:firstLine="420"/>
      </w:pPr>
      <w:r>
        <w:drawing>
          <wp:inline distT="0" distB="0" distL="114300" distR="114300">
            <wp:extent cx="1209675" cy="847725"/>
            <wp:effectExtent l="0" t="0" r="9525" b="9525"/>
            <wp:docPr id="3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4"/>
                    <pic:cNvPicPr>
                      <a:picLocks noChangeAspect="1"/>
                    </pic:cNvPicPr>
                  </pic:nvPicPr>
                  <pic:blipFill>
                    <a:blip r:embed="rId13"/>
                    <a:stretch>
                      <a:fillRect/>
                    </a:stretch>
                  </pic:blipFill>
                  <pic:spPr>
                    <a:xfrm>
                      <a:off x="0" y="0"/>
                      <a:ext cx="1209675" cy="847725"/>
                    </a:xfrm>
                    <a:prstGeom prst="rect">
                      <a:avLst/>
                    </a:prstGeom>
                    <a:noFill/>
                    <a:ln w="9525">
                      <a:noFill/>
                      <a:miter/>
                    </a:ln>
                    <a:effectLst/>
                  </pic:spPr>
                </pic:pic>
              </a:graphicData>
            </a:graphic>
          </wp:inline>
        </w:drawing>
      </w:r>
    </w:p>
    <w:p>
      <w:pPr>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下一个节点</w:t>
      </w:r>
      <w:r>
        <w:rPr>
          <w:rFonts w:eastAsiaTheme="minorEastAsia"/>
          <w:sz w:val="24"/>
        </w:rPr>
        <w:t>n3</w:t>
      </w:r>
      <w:r>
        <w:rPr>
          <w:rFonts w:hint="eastAsia" w:asciiTheme="minorEastAsia" w:hAnsiTheme="minorEastAsia" w:eastAsiaTheme="minorEastAsia" w:cstheme="minorEastAsia"/>
          <w:sz w:val="24"/>
        </w:rPr>
        <w:t>就像</w:t>
      </w:r>
      <w:r>
        <w:rPr>
          <w:rFonts w:eastAsiaTheme="minorEastAsia"/>
          <w:sz w:val="24"/>
        </w:rPr>
        <w:t>n2</w:t>
      </w:r>
      <w:r>
        <w:rPr>
          <w:rFonts w:hint="eastAsia" w:asciiTheme="minorEastAsia" w:hAnsiTheme="minorEastAsia" w:eastAsiaTheme="minorEastAsia" w:cstheme="minorEastAsia"/>
          <w:sz w:val="24"/>
        </w:rPr>
        <w:t>处理，除了只有一个假设是：所涉及的平方根</w:t>
      </w:r>
      <w:r>
        <w:rPr>
          <w:rFonts w:eastAsiaTheme="minorEastAsia"/>
          <w:sz w:val="24"/>
        </w:rPr>
        <w:t>z3</w:t>
      </w:r>
      <w:r>
        <w:rPr>
          <w:rFonts w:hint="eastAsia" w:asciiTheme="minorEastAsia" w:hAnsiTheme="minorEastAsia" w:eastAsiaTheme="minorEastAsia" w:cstheme="minorEastAsia"/>
          <w:sz w:val="24"/>
        </w:rPr>
        <w:t>是正的。</w:t>
      </w:r>
    </w:p>
    <w:p>
      <w:pPr>
        <w:ind w:firstLine="480" w:firstLineChars="200"/>
        <w:jc w:val="center"/>
        <w:rPr>
          <w:rFonts w:asciiTheme="minorEastAsia" w:hAnsiTheme="minorEastAsia" w:eastAsiaTheme="minorEastAsia" w:cstheme="minorEastAsia"/>
          <w:sz w:val="24"/>
        </w:rPr>
      </w:pPr>
      <w:r>
        <w:rPr>
          <w:rFonts w:asciiTheme="minorEastAsia" w:hAnsiTheme="minorEastAsia" w:eastAsiaTheme="minorEastAsia" w:cstheme="minorEastAsia"/>
          <w:sz w:val="24"/>
        </w:rPr>
        <w:drawing>
          <wp:inline distT="0" distB="0" distL="114300" distR="114300">
            <wp:extent cx="2124075" cy="1504950"/>
            <wp:effectExtent l="0" t="0" r="9525" b="0"/>
            <wp:docPr id="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5"/>
                    <pic:cNvPicPr>
                      <a:picLocks noChangeAspect="1"/>
                    </pic:cNvPicPr>
                  </pic:nvPicPr>
                  <pic:blipFill>
                    <a:blip r:embed="rId14"/>
                    <a:stretch>
                      <a:fillRect/>
                    </a:stretch>
                  </pic:blipFill>
                  <pic:spPr>
                    <a:xfrm>
                      <a:off x="0" y="0"/>
                      <a:ext cx="2124075" cy="1504950"/>
                    </a:xfrm>
                    <a:prstGeom prst="rect">
                      <a:avLst/>
                    </a:prstGeom>
                    <a:noFill/>
                    <a:ln w="9525">
                      <a:noFill/>
                      <a:miter/>
                    </a:ln>
                    <a:effectLst/>
                  </pic:spPr>
                </pic:pic>
              </a:graphicData>
            </a:graphic>
          </wp:inline>
        </w:drawing>
      </w:r>
    </w:p>
    <w:p>
      <w:pPr>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从这个角度进一步用于求解的方程组节点不再是欠定的，所以可以对每个新节点使用标准的算法。该算法在理想环境下将在全局坐标系统产生一个随机的正确的拓扑图。</w:t>
      </w:r>
    </w:p>
    <w:p>
      <w:pPr>
        <w:ind w:firstLine="480" w:firstLineChars="200"/>
        <w:rPr>
          <w:rFonts w:asciiTheme="minorEastAsia" w:hAnsiTheme="minorEastAsia" w:eastAsiaTheme="minorEastAsia" w:cstheme="minorEastAsia"/>
          <w:sz w:val="24"/>
        </w:rPr>
      </w:pPr>
    </w:p>
    <w:p>
      <w:pPr>
        <w:numPr>
          <w:ilvl w:val="0"/>
          <w:numId w:val="9"/>
        </w:numPr>
        <w:ind w:firstLine="562" w:firstLineChars="200"/>
        <w:jc w:val="center"/>
        <w:rPr>
          <w:rFonts w:asciiTheme="majorEastAsia" w:hAnsiTheme="majorEastAsia" w:eastAsiaTheme="majorEastAsia" w:cstheme="majorEastAsia"/>
          <w:b/>
          <w:bCs/>
          <w:sz w:val="28"/>
          <w:szCs w:val="28"/>
        </w:rPr>
      </w:pPr>
      <w:r>
        <w:rPr>
          <w:rFonts w:hint="eastAsia" w:asciiTheme="majorEastAsia" w:hAnsiTheme="majorEastAsia" w:eastAsiaTheme="majorEastAsia" w:cstheme="majorEastAsia"/>
          <w:b/>
          <w:bCs/>
          <w:sz w:val="28"/>
          <w:szCs w:val="28"/>
        </w:rPr>
        <w:t>全球定位</w:t>
      </w:r>
    </w:p>
    <w:p>
      <w:pPr>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虽然上述方法有助于改善当地定位精度问题即存在不可靠的测量数据问题，但是他们不能解决全球定位系统特定的无线传感器网络所带来的问题。对于简单的部署网络覆盖信号、能源消耗和网络架构都代表一个不必要的负担，唯一的选择是参与合作等方法。合作就是相互利用，利用网络的高连接性将全球定位的挑战转化为一系列的迭代收敛于一个全球分布的局部优化问题进而产生的解决方案。这种方法的优点是：不需要全球资源或通信，缺点是：收敛可能还需要一段时间，而且节点可能很难具有高流动性。幸运的是，这不是一个真正的问题在传感器网络节点很少移动和长时间的发现是可以接受的考虑到网络的生命周期很长。据我们所知这种合作方式很原始。现有方法在传感器网络定位倾向于依靠全球计算引擎接收范围的测量，并把他们变成一个整体优化问题</w:t>
      </w:r>
      <w:r>
        <w:rPr>
          <w:rFonts w:hint="eastAsia" w:asciiTheme="minorEastAsia" w:hAnsiTheme="minorEastAsia" w:eastAsiaTheme="minorEastAsia" w:cstheme="minorEastAsia"/>
          <w:sz w:val="24"/>
          <w:vertAlign w:val="superscript"/>
        </w:rPr>
        <w:t>[4]</w:t>
      </w:r>
      <w:r>
        <w:rPr>
          <w:rFonts w:hint="eastAsia" w:asciiTheme="minorEastAsia" w:hAnsiTheme="minorEastAsia" w:eastAsiaTheme="minorEastAsia" w:cstheme="minorEastAsia"/>
          <w:sz w:val="24"/>
        </w:rPr>
        <w:t>。这个聪明的方法的缺点是需要一个全球资源挑战网络的特殊性质，所有的范围和位置信息必须反复发送到传感器节点，会导致路由瓶颈和不必要的能量耗散。</w:t>
      </w:r>
    </w:p>
    <w:p>
      <w:pPr>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拟议合作范围的方法，每一个节点扮演相同的角色，并多次和并发执行以下功能：</w:t>
      </w:r>
    </w:p>
    <w:p>
      <w:pPr>
        <w:numPr>
          <w:ilvl w:val="0"/>
          <w:numId w:val="10"/>
        </w:numPr>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接受范围，邻近的节点位置信息</w:t>
      </w:r>
    </w:p>
    <w:p>
      <w:pPr>
        <w:numPr>
          <w:ilvl w:val="0"/>
          <w:numId w:val="10"/>
        </w:numPr>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解决当地的本地化问题(如引入</w:t>
      </w:r>
      <w:r>
        <w:rPr>
          <w:rFonts w:eastAsiaTheme="minorEastAsia"/>
          <w:sz w:val="24"/>
        </w:rPr>
        <w:t>section3</w:t>
      </w:r>
      <w:r>
        <w:rPr>
          <w:rFonts w:hint="eastAsia" w:asciiTheme="minorEastAsia" w:hAnsiTheme="minorEastAsia" w:eastAsiaTheme="minorEastAsia" w:cstheme="minorEastAsia"/>
          <w:sz w:val="24"/>
        </w:rPr>
        <w:t>)</w:t>
      </w:r>
    </w:p>
    <w:p>
      <w:pPr>
        <w:numPr>
          <w:ilvl w:val="0"/>
          <w:numId w:val="10"/>
        </w:numPr>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将结果传送给邻近的节点</w:t>
      </w:r>
    </w:p>
    <w:p>
      <w:pPr>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系统融合解决方案后，很少需要更新，将由一个移动节点的局部区域网络。</w:t>
      </w:r>
    </w:p>
    <w:p>
      <w:pPr>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许多不同的</w:t>
      </w:r>
      <w:r>
        <w:rPr>
          <w:rFonts w:eastAsiaTheme="minorEastAsia"/>
          <w:sz w:val="24"/>
        </w:rPr>
        <w:t>cooperative-ranging</w:t>
      </w:r>
      <w:r>
        <w:rPr>
          <w:rFonts w:hint="eastAsia" w:asciiTheme="minorEastAsia" w:hAnsiTheme="minorEastAsia" w:eastAsiaTheme="minorEastAsia" w:cstheme="minorEastAsia"/>
          <w:sz w:val="24"/>
        </w:rPr>
        <w:t>方法可以考虑。值得区分发现(创业)和更新模式。前很少发生和持续很短的时间内，相对于网络的生命周期，负责建立准确的估计系统中固定节点。启动后调用更新模式，监控节点运动，更新位置信息作为移动节点改变他们的物理位置。我们将简要介绍一些可能的方法和一些早期的结果。</w:t>
      </w:r>
    </w:p>
    <w:p>
      <w:pPr>
        <w:ind w:firstLine="480" w:firstLineChars="200"/>
        <w:rPr>
          <w:rFonts w:asciiTheme="minorEastAsia" w:hAnsiTheme="minorEastAsia" w:eastAsiaTheme="minorEastAsia" w:cstheme="minorEastAsia"/>
          <w:sz w:val="24"/>
        </w:rPr>
      </w:pPr>
    </w:p>
    <w:p>
      <w:pPr>
        <w:rPr>
          <w:rFonts w:asciiTheme="majorEastAsia" w:hAnsiTheme="majorEastAsia" w:eastAsiaTheme="majorEastAsia" w:cstheme="majorEastAsia"/>
          <w:b w:val="0"/>
          <w:bCs w:val="0"/>
          <w:sz w:val="24"/>
        </w:rPr>
      </w:pPr>
      <w:r>
        <w:rPr>
          <w:rFonts w:hint="default" w:ascii="Times New Roman" w:hAnsi="Times New Roman" w:cs="Times New Roman" w:eastAsiaTheme="majorEastAsia"/>
          <w:b w:val="0"/>
          <w:bCs w:val="0"/>
          <w:sz w:val="24"/>
        </w:rPr>
        <w:t>4.1</w:t>
      </w:r>
      <w:r>
        <w:rPr>
          <w:rFonts w:hint="eastAsia" w:asciiTheme="majorEastAsia" w:hAnsiTheme="majorEastAsia" w:eastAsiaTheme="majorEastAsia" w:cstheme="majorEastAsia"/>
          <w:b w:val="0"/>
          <w:bCs w:val="0"/>
          <w:sz w:val="24"/>
        </w:rPr>
        <w:t xml:space="preserve"> </w:t>
      </w:r>
      <w:r>
        <w:rPr>
          <w:rFonts w:hint="eastAsia" w:ascii="黑体" w:hAnsi="黑体" w:eastAsia="黑体" w:cs="黑体"/>
          <w:b w:val="0"/>
          <w:bCs w:val="0"/>
          <w:sz w:val="24"/>
        </w:rPr>
        <w:t>全局拓扑发现</w:t>
      </w:r>
    </w:p>
    <w:p>
      <w:pPr>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在这种方法中，假设每个节点最初的中心坐标系统和执行本地拓扑发现(使用</w:t>
      </w:r>
      <w:r>
        <w:rPr>
          <w:rFonts w:eastAsiaTheme="minorEastAsia"/>
          <w:sz w:val="24"/>
        </w:rPr>
        <w:t>ABC</w:t>
      </w:r>
      <w:r>
        <w:rPr>
          <w:rFonts w:hint="eastAsia" w:asciiTheme="minorEastAsia" w:hAnsiTheme="minorEastAsia" w:eastAsiaTheme="minorEastAsia" w:cstheme="minorEastAsia"/>
          <w:sz w:val="24"/>
        </w:rPr>
        <w:t>算法)。由此产生的信息转发到邻近的节点。每个锚节点坐标空间删除一个自由度，和部队邻近节点线性变换自己的坐标系统(从换位和旋转的角度来看)。这些信息是通过系统来传播，最终使系统收敛于一个单一的全球坐标空间。早期的模拟表明，这种方法是不足以克服最初的传播距离错误，产生不可接受的大位置错误。</w:t>
      </w:r>
    </w:p>
    <w:p>
      <w:pPr>
        <w:ind w:firstLine="480" w:firstLineChars="200"/>
        <w:rPr>
          <w:rFonts w:asciiTheme="minorEastAsia" w:hAnsiTheme="minorEastAsia" w:eastAsiaTheme="minorEastAsia" w:cstheme="minorEastAsia"/>
          <w:sz w:val="24"/>
        </w:rPr>
      </w:pPr>
    </w:p>
    <w:p>
      <w:pPr>
        <w:rPr>
          <w:rFonts w:asciiTheme="minorEastAsia" w:hAnsiTheme="minorEastAsia" w:eastAsiaTheme="minorEastAsia" w:cstheme="minorEastAsia"/>
          <w:b w:val="0"/>
          <w:bCs w:val="0"/>
          <w:sz w:val="24"/>
        </w:rPr>
      </w:pPr>
      <w:r>
        <w:rPr>
          <w:rFonts w:hint="default" w:ascii="Times New Roman" w:hAnsi="Times New Roman" w:cs="Times New Roman" w:eastAsiaTheme="minorEastAsia"/>
          <w:b w:val="0"/>
          <w:bCs w:val="0"/>
          <w:sz w:val="24"/>
        </w:rPr>
        <w:t>4.2</w:t>
      </w:r>
      <w:r>
        <w:rPr>
          <w:rFonts w:hint="eastAsia" w:ascii="Times New Roman" w:hAnsi="Times New Roman" w:cs="Times New Roman" w:eastAsiaTheme="minorEastAsia"/>
          <w:b w:val="0"/>
          <w:bCs w:val="0"/>
          <w:sz w:val="24"/>
          <w:lang w:val="en-US" w:eastAsia="zh-CN"/>
        </w:rPr>
        <w:t xml:space="preserve"> </w:t>
      </w:r>
      <w:r>
        <w:rPr>
          <w:rFonts w:hint="eastAsia" w:ascii="黑体" w:hAnsi="黑体" w:eastAsia="黑体" w:cs="黑体"/>
          <w:b w:val="0"/>
          <w:bCs w:val="0"/>
          <w:sz w:val="24"/>
        </w:rPr>
        <w:t>地形的方法</w:t>
      </w:r>
    </w:p>
    <w:p>
      <w:pPr>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三角测量通过中间节点的扩展范围和冗余协会(地形)算法属于创业类。它提供了一个初步的解决方案网络中的每个节点的种转发锚的位置。在启动时，</w:t>
      </w:r>
      <w:r>
        <w:rPr>
          <w:rFonts w:eastAsiaTheme="minorEastAsia"/>
          <w:sz w:val="24"/>
        </w:rPr>
        <w:t>ABC</w:t>
      </w:r>
      <w:r>
        <w:rPr>
          <w:rFonts w:hint="eastAsia" w:asciiTheme="minorEastAsia" w:hAnsiTheme="minorEastAsia" w:eastAsiaTheme="minorEastAsia" w:cstheme="minorEastAsia"/>
          <w:sz w:val="24"/>
        </w:rPr>
        <w:t>算法在每个锚节点发起的。请求节点等待算法来传播他们从至少四个独立的锚节点。可以执行一个标准的三角。随着锚节点数量的每个请求节点在该过程中使用的增加，按预期位置估计的准确性的提高，从早些时候的讨论。注意，不需要执行线性变换在每个</w:t>
      </w:r>
      <w:r>
        <w:rPr>
          <w:rFonts w:eastAsiaTheme="minorEastAsia"/>
          <w:sz w:val="24"/>
        </w:rPr>
        <w:t>ABC</w:t>
      </w:r>
      <w:r>
        <w:rPr>
          <w:rFonts w:hint="eastAsia" w:asciiTheme="minorEastAsia" w:hAnsiTheme="minorEastAsia" w:eastAsiaTheme="minorEastAsia" w:cstheme="minorEastAsia"/>
          <w:sz w:val="24"/>
        </w:rPr>
        <w:t>算法正确的方向，正确的拓扑结构将提供所需的距离估计。图4显示了改进获得的地形算法全局拓扑发现方法相比，所述。</w:t>
      </w:r>
    </w:p>
    <w:p>
      <w:pPr>
        <w:ind w:firstLine="420" w:firstLineChars="200"/>
        <w:jc w:val="center"/>
      </w:pPr>
      <w:r>
        <w:drawing>
          <wp:inline distT="0" distB="0" distL="114300" distR="114300">
            <wp:extent cx="3086100" cy="2038350"/>
            <wp:effectExtent l="0" t="0" r="0" b="0"/>
            <wp:docPr id="3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6"/>
                    <pic:cNvPicPr>
                      <a:picLocks noChangeAspect="1"/>
                    </pic:cNvPicPr>
                  </pic:nvPicPr>
                  <pic:blipFill>
                    <a:blip r:embed="rId15"/>
                    <a:stretch>
                      <a:fillRect/>
                    </a:stretch>
                  </pic:blipFill>
                  <pic:spPr>
                    <a:xfrm>
                      <a:off x="0" y="0"/>
                      <a:ext cx="3086100" cy="2038350"/>
                    </a:xfrm>
                    <a:prstGeom prst="rect">
                      <a:avLst/>
                    </a:prstGeom>
                    <a:noFill/>
                    <a:ln w="9525">
                      <a:noFill/>
                      <a:miter/>
                    </a:ln>
                    <a:effectLst/>
                  </pic:spPr>
                </pic:pic>
              </a:graphicData>
            </a:graphic>
          </wp:inline>
        </w:drawing>
      </w:r>
    </w:p>
    <w:p>
      <w:pPr>
        <w:ind w:firstLine="420" w:firstLineChars="200"/>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图</w:t>
      </w:r>
      <w:r>
        <w:rPr>
          <w:rFonts w:hint="default" w:ascii="Times New Roman" w:hAnsi="Times New Roman" w:cs="Times New Roman" w:eastAsiaTheme="minorEastAsia"/>
          <w:szCs w:val="21"/>
        </w:rPr>
        <w:t>4</w:t>
      </w:r>
      <w:r>
        <w:rPr>
          <w:rFonts w:hint="default" w:ascii="Times New Roman" w:hAnsi="Times New Roman" w:cs="Times New Roman" w:eastAsiaTheme="minorEastAsia"/>
          <w:szCs w:val="21"/>
          <w:lang w:val="en-US" w:eastAsia="zh-CN"/>
        </w:rPr>
        <w:t xml:space="preserve">  </w:t>
      </w:r>
      <w:r>
        <w:rPr>
          <w:rFonts w:hint="default" w:ascii="Times New Roman" w:hAnsi="Times New Roman" w:cs="Times New Roman" w:eastAsiaTheme="minorEastAsia"/>
          <w:szCs w:val="21"/>
        </w:rPr>
        <w:t>ABC</w:t>
      </w:r>
      <w:r>
        <w:rPr>
          <w:rFonts w:hint="eastAsia" w:asciiTheme="minorEastAsia" w:hAnsiTheme="minorEastAsia" w:eastAsiaTheme="minorEastAsia" w:cstheme="minorEastAsia"/>
          <w:szCs w:val="21"/>
        </w:rPr>
        <w:t>和地形</w:t>
      </w:r>
      <w:r>
        <w:rPr>
          <w:rFonts w:hint="default" w:ascii="Times New Roman" w:hAnsi="Times New Roman" w:cs="Times New Roman" w:eastAsiaTheme="minorEastAsia"/>
          <w:szCs w:val="21"/>
        </w:rPr>
        <w:t>，32</w:t>
      </w:r>
      <w:r>
        <w:rPr>
          <w:rFonts w:hint="eastAsia" w:asciiTheme="minorEastAsia" w:hAnsiTheme="minorEastAsia" w:eastAsiaTheme="minorEastAsia" w:cstheme="minorEastAsia"/>
          <w:szCs w:val="21"/>
        </w:rPr>
        <w:t>节点总</w:t>
      </w:r>
      <w:r>
        <w:rPr>
          <w:rFonts w:hint="default" w:ascii="Times New Roman" w:hAnsi="Times New Roman" w:cs="Times New Roman" w:eastAsiaTheme="minorEastAsia"/>
          <w:szCs w:val="21"/>
        </w:rPr>
        <w:t>4</w:t>
      </w:r>
      <w:r>
        <w:rPr>
          <w:rFonts w:hint="eastAsia" w:asciiTheme="minorEastAsia" w:hAnsiTheme="minorEastAsia" w:eastAsiaTheme="minorEastAsia" w:cstheme="minorEastAsia"/>
          <w:szCs w:val="21"/>
        </w:rPr>
        <w:t>锚节点</w:t>
      </w:r>
    </w:p>
    <w:p>
      <w:pPr>
        <w:ind w:firstLine="420" w:firstLineChars="200"/>
      </w:pPr>
    </w:p>
    <w:p>
      <w:pPr>
        <w:jc w:val="left"/>
        <w:rPr>
          <w:rFonts w:asciiTheme="majorEastAsia" w:hAnsiTheme="majorEastAsia" w:eastAsiaTheme="majorEastAsia" w:cstheme="majorEastAsia"/>
          <w:b w:val="0"/>
          <w:bCs w:val="0"/>
          <w:sz w:val="24"/>
        </w:rPr>
      </w:pPr>
      <w:r>
        <w:rPr>
          <w:rFonts w:eastAsiaTheme="majorEastAsia"/>
          <w:b w:val="0"/>
          <w:bCs w:val="0"/>
          <w:sz w:val="24"/>
        </w:rPr>
        <w:t>4.3</w:t>
      </w:r>
      <w:r>
        <w:rPr>
          <w:rFonts w:hint="eastAsia" w:ascii="黑体" w:hAnsi="黑体" w:eastAsia="黑体" w:cs="黑体"/>
          <w:b w:val="0"/>
          <w:bCs w:val="0"/>
          <w:sz w:val="24"/>
        </w:rPr>
        <w:t>三角局部迭代</w:t>
      </w:r>
    </w:p>
    <w:p>
      <w:pPr>
        <w:ind w:firstLine="480" w:firstLineChars="200"/>
        <w:jc w:val="left"/>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一旦得到一个初始估计，</w:t>
      </w:r>
      <w:r>
        <w:rPr>
          <w:rFonts w:hint="eastAsia" w:asciiTheme="minorEastAsia" w:hAnsiTheme="minorEastAsia" w:cstheme="minorEastAsia"/>
          <w:sz w:val="24"/>
        </w:rPr>
        <w:t>就</w:t>
      </w:r>
      <w:r>
        <w:rPr>
          <w:rFonts w:hint="eastAsia" w:asciiTheme="minorEastAsia" w:hAnsiTheme="minorEastAsia" w:eastAsiaTheme="minorEastAsia" w:cstheme="minorEastAsia"/>
          <w:sz w:val="24"/>
        </w:rPr>
        <w:t>可以通过迭代优化过程</w:t>
      </w:r>
      <w:r>
        <w:rPr>
          <w:rFonts w:hint="eastAsia" w:asciiTheme="minorEastAsia" w:hAnsiTheme="minorEastAsia" w:cstheme="minorEastAsia"/>
          <w:sz w:val="24"/>
        </w:rPr>
        <w:t>来</w:t>
      </w:r>
      <w:r>
        <w:rPr>
          <w:rFonts w:hint="eastAsia" w:asciiTheme="minorEastAsia" w:hAnsiTheme="minorEastAsia" w:eastAsiaTheme="minorEastAsia" w:cstheme="minorEastAsia"/>
          <w:sz w:val="24"/>
        </w:rPr>
        <w:t>提高定位精度。每个节点使用最近每个相邻节点的坐标计算和测量范围再计算自己的坐标。这个过程重复几次，直到所有的节点的位置在网络融合。图</w:t>
      </w:r>
      <w:r>
        <w:rPr>
          <w:rFonts w:eastAsiaTheme="minorEastAsia"/>
          <w:sz w:val="24"/>
        </w:rPr>
        <w:t>5</w:t>
      </w:r>
      <w:r>
        <w:rPr>
          <w:rFonts w:hint="eastAsia" w:asciiTheme="minorEastAsia" w:hAnsiTheme="minorEastAsia" w:eastAsiaTheme="minorEastAsia" w:cstheme="minorEastAsia"/>
          <w:sz w:val="24"/>
        </w:rPr>
        <w:t>显示了这个过程的结果迭代</w:t>
      </w:r>
      <w:r>
        <w:rPr>
          <w:rFonts w:eastAsiaTheme="minorEastAsia"/>
          <w:sz w:val="24"/>
        </w:rPr>
        <w:t>25</w:t>
      </w:r>
      <w:r>
        <w:rPr>
          <w:rFonts w:hint="eastAsia" w:asciiTheme="minorEastAsia" w:hAnsiTheme="minorEastAsia" w:eastAsiaTheme="minorEastAsia" w:cstheme="minorEastAsia"/>
          <w:sz w:val="24"/>
        </w:rPr>
        <w:t>次后</w:t>
      </w:r>
      <w:r>
        <w:rPr>
          <w:rFonts w:eastAsiaTheme="minorEastAsia"/>
          <w:sz w:val="24"/>
        </w:rPr>
        <w:t>10</w:t>
      </w:r>
      <w:r>
        <w:rPr>
          <w:rFonts w:hint="eastAsia" w:asciiTheme="minorEastAsia" w:hAnsiTheme="minorEastAsia" w:eastAsiaTheme="minorEastAsia" w:cstheme="minorEastAsia"/>
          <w:sz w:val="24"/>
        </w:rPr>
        <w:t>个节点的集群网络。这些结果表明，更大范围的错误比初始位置的错误更能影响最终位置估计的准确性 。结果如图</w:t>
      </w:r>
      <w:r>
        <w:rPr>
          <w:rFonts w:eastAsiaTheme="minorEastAsia"/>
          <w:sz w:val="24"/>
        </w:rPr>
        <w:t>4</w:t>
      </w:r>
      <w:r>
        <w:rPr>
          <w:rFonts w:hint="eastAsia" w:asciiTheme="minorEastAsia" w:hAnsiTheme="minorEastAsia" w:eastAsiaTheme="minorEastAsia" w:cstheme="minorEastAsia"/>
          <w:sz w:val="24"/>
        </w:rPr>
        <w:t>所示为平均初始位置误差约</w:t>
      </w:r>
      <w:r>
        <w:rPr>
          <w:rFonts w:eastAsiaTheme="minorEastAsia"/>
          <w:sz w:val="24"/>
        </w:rPr>
        <w:t>39%</w:t>
      </w:r>
      <w:r>
        <w:rPr>
          <w:rFonts w:hint="eastAsia" w:asciiTheme="minorEastAsia" w:hAnsiTheme="minorEastAsia" w:eastAsiaTheme="minorEastAsia" w:cstheme="minorEastAsia"/>
          <w:sz w:val="24"/>
        </w:rPr>
        <w:t>的地形在</w:t>
      </w:r>
      <w:r>
        <w:rPr>
          <w:rFonts w:eastAsiaTheme="minorEastAsia"/>
          <w:sz w:val="24"/>
        </w:rPr>
        <w:t>5%</w:t>
      </w:r>
      <w:r>
        <w:rPr>
          <w:rFonts w:hint="eastAsia" w:asciiTheme="minorEastAsia" w:hAnsiTheme="minorEastAsia" w:eastAsiaTheme="minorEastAsia" w:cstheme="minorEastAsia"/>
          <w:sz w:val="24"/>
        </w:rPr>
        <w:t>误差范围。应用迭代算法后来降低了约</w:t>
      </w:r>
      <w:r>
        <w:rPr>
          <w:rFonts w:eastAsiaTheme="minorEastAsia"/>
          <w:sz w:val="24"/>
        </w:rPr>
        <w:t>5%</w:t>
      </w:r>
      <w:r>
        <w:rPr>
          <w:rFonts w:hint="eastAsia" w:asciiTheme="minorEastAsia" w:hAnsiTheme="minorEastAsia" w:eastAsiaTheme="minorEastAsia" w:cstheme="minorEastAsia"/>
          <w:sz w:val="24"/>
        </w:rPr>
        <w:t>的误差，提高约</w:t>
      </w:r>
      <w:r>
        <w:rPr>
          <w:rFonts w:eastAsiaTheme="minorEastAsia"/>
          <w:sz w:val="24"/>
        </w:rPr>
        <w:t>34%</w:t>
      </w:r>
      <w:r>
        <w:rPr>
          <w:rFonts w:hint="eastAsia" w:asciiTheme="minorEastAsia" w:hAnsiTheme="minorEastAsia" w:eastAsiaTheme="minorEastAsia" w:cstheme="minorEastAsia"/>
          <w:sz w:val="24"/>
        </w:rPr>
        <w:t>。</w:t>
      </w:r>
    </w:p>
    <w:p>
      <w:pPr>
        <w:ind w:firstLine="480" w:firstLineChars="200"/>
        <w:jc w:val="center"/>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rPr>
        <w:t>然而，值得注意的是尽管细化后的平均位置错误较低阶段，模拟显示位置误差大的方差值。在许多情况下，迭代算法往往偏离。散度的趋势似乎与初始位置估计和射程错误；要么地区较大的误差来源导致分歧的可能性更高。虽然罕见，进一步的研究是必要的，以确定技术来发现和消除分歧(例如早期由修剪不可能解决方</w:t>
      </w:r>
      <w:r>
        <w:rPr>
          <w:rFonts w:hint="eastAsia" w:asciiTheme="minorEastAsia" w:hAnsiTheme="minorEastAsia" w:eastAsiaTheme="minorEastAsia" w:cstheme="minorEastAsia"/>
          <w:sz w:val="24"/>
          <w:lang w:val="en-US" w:eastAsia="zh-CN"/>
        </w:rPr>
        <w:t>案）</w:t>
      </w:r>
    </w:p>
    <w:p>
      <w:pPr>
        <w:ind w:firstLine="480" w:firstLineChars="200"/>
        <w:jc w:val="center"/>
      </w:pPr>
      <w:r>
        <w:rPr>
          <w:rFonts w:hint="eastAsia" w:asciiTheme="minorEastAsia" w:hAnsiTheme="minorEastAsia" w:cstheme="minorEastAsia"/>
          <w:sz w:val="24"/>
        </w:rPr>
        <w:tab/>
      </w:r>
      <w:r>
        <w:rPr>
          <w:rFonts w:hint="eastAsia" w:asciiTheme="minorEastAsia" w:hAnsiTheme="minorEastAsia" w:cstheme="minorEastAsia"/>
          <w:sz w:val="24"/>
        </w:rPr>
        <w:tab/>
      </w:r>
      <w:r>
        <w:rPr>
          <w:rFonts w:hint="eastAsia" w:asciiTheme="minorEastAsia" w:hAnsiTheme="minorEastAsia" w:cstheme="minorEastAsia"/>
          <w:sz w:val="24"/>
        </w:rPr>
        <w:tab/>
      </w:r>
      <w:r>
        <w:drawing>
          <wp:inline distT="0" distB="0" distL="114300" distR="114300">
            <wp:extent cx="2581275" cy="2114550"/>
            <wp:effectExtent l="0" t="0" r="9525" b="0"/>
            <wp:docPr id="3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7"/>
                    <pic:cNvPicPr>
                      <a:picLocks noChangeAspect="1"/>
                    </pic:cNvPicPr>
                  </pic:nvPicPr>
                  <pic:blipFill>
                    <a:blip r:embed="rId16"/>
                    <a:stretch>
                      <a:fillRect/>
                    </a:stretch>
                  </pic:blipFill>
                  <pic:spPr>
                    <a:xfrm>
                      <a:off x="0" y="0"/>
                      <a:ext cx="2933700" cy="2400300"/>
                    </a:xfrm>
                    <a:prstGeom prst="rect">
                      <a:avLst/>
                    </a:prstGeom>
                    <a:noFill/>
                    <a:ln w="9525">
                      <a:noFill/>
                      <a:miter/>
                    </a:ln>
                    <a:effectLst/>
                  </pic:spPr>
                </pic:pic>
              </a:graphicData>
            </a:graphic>
          </wp:inline>
        </w:drawing>
      </w:r>
    </w:p>
    <w:p>
      <w:pPr>
        <w:ind w:firstLine="420" w:firstLineChars="200"/>
        <w:jc w:val="center"/>
        <w:rPr>
          <w:szCs w:val="21"/>
        </w:rPr>
      </w:pPr>
      <w:r>
        <w:rPr>
          <w:rFonts w:hint="eastAsia"/>
          <w:szCs w:val="21"/>
        </w:rPr>
        <w:t>图</w:t>
      </w:r>
      <w:r>
        <w:rPr>
          <w:rFonts w:hint="default" w:ascii="Times New Roman" w:hAnsi="Times New Roman" w:cs="Times New Roman"/>
          <w:szCs w:val="21"/>
        </w:rPr>
        <w:t xml:space="preserve">5 </w:t>
      </w:r>
      <w:r>
        <w:rPr>
          <w:rFonts w:hint="eastAsia"/>
          <w:szCs w:val="21"/>
        </w:rPr>
        <w:t xml:space="preserve">  细化</w:t>
      </w:r>
      <w:r>
        <w:rPr>
          <w:rFonts w:hint="default" w:ascii="Times New Roman" w:hAnsi="Times New Roman" w:cs="Times New Roman"/>
          <w:szCs w:val="21"/>
        </w:rPr>
        <w:t>10</w:t>
      </w:r>
      <w:r>
        <w:rPr>
          <w:rFonts w:hint="eastAsia"/>
          <w:szCs w:val="21"/>
        </w:rPr>
        <w:t>节点</w:t>
      </w:r>
      <w:r>
        <w:rPr>
          <w:rFonts w:hint="default" w:ascii="Times New Roman" w:hAnsi="Times New Roman" w:cs="Times New Roman"/>
          <w:szCs w:val="21"/>
        </w:rPr>
        <w:t>4</w:t>
      </w:r>
      <w:r>
        <w:rPr>
          <w:rFonts w:hint="eastAsia"/>
          <w:szCs w:val="21"/>
        </w:rPr>
        <w:t>锚节点</w:t>
      </w:r>
      <w:r>
        <w:rPr>
          <w:rFonts w:hint="default" w:ascii="Times New Roman" w:hAnsi="Times New Roman" w:cs="Times New Roman"/>
          <w:szCs w:val="21"/>
        </w:rPr>
        <w:t>，25</w:t>
      </w:r>
      <w:r>
        <w:rPr>
          <w:rFonts w:hint="eastAsia"/>
          <w:szCs w:val="21"/>
        </w:rPr>
        <w:t>个迭代</w:t>
      </w:r>
    </w:p>
    <w:p>
      <w:pPr>
        <w:keepNext w:val="0"/>
        <w:keepLines w:val="0"/>
        <w:pageBreakBefore w:val="0"/>
        <w:widowControl w:val="0"/>
        <w:numPr>
          <w:ilvl w:val="0"/>
          <w:numId w:val="11"/>
        </w:numPr>
        <w:kinsoku/>
        <w:wordWrap/>
        <w:overflowPunct/>
        <w:topLinePunct w:val="0"/>
        <w:autoSpaceDE/>
        <w:autoSpaceDN/>
        <w:bidi w:val="0"/>
        <w:adjustRightInd/>
        <w:snapToGrid/>
        <w:spacing w:line="240" w:lineRule="auto"/>
        <w:ind w:left="0" w:leftChars="0" w:right="0" w:rightChars="0"/>
        <w:jc w:val="center"/>
        <w:textAlignment w:val="auto"/>
        <w:outlineLvl w:val="9"/>
        <w:rPr>
          <w:rFonts w:asciiTheme="majorEastAsia" w:hAnsiTheme="majorEastAsia" w:eastAsiaTheme="majorEastAsia" w:cstheme="majorEastAsia"/>
          <w:b/>
          <w:bCs/>
          <w:sz w:val="28"/>
          <w:szCs w:val="28"/>
        </w:rPr>
      </w:pPr>
      <w:r>
        <w:rPr>
          <w:rFonts w:hint="eastAsia" w:asciiTheme="majorEastAsia" w:hAnsiTheme="majorEastAsia" w:eastAsiaTheme="majorEastAsia" w:cstheme="majorEastAsia"/>
          <w:b/>
          <w:bCs/>
          <w:sz w:val="28"/>
          <w:szCs w:val="28"/>
        </w:rPr>
        <w:t>结论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textAlignment w:val="auto"/>
        <w:outlineLvl w:val="9"/>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算法定位在一个特定的传感器网络节点。它已经表明：可以显著减少定位不准确的测量范围或多个参考点使用一个三维三角计算所导致的错误[3]。此外，模拟显示结合地形、合作范围和细化算法，能产生位置估计误差低至5%。需要进一步的研究，以保证这种方法的稳定性。</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textAlignment w:val="auto"/>
        <w:outlineLvl w:val="9"/>
        <w:rPr>
          <w:rFonts w:asciiTheme="minorEastAsia" w:hAnsiTheme="minorEastAsia" w:eastAsiaTheme="minorEastAsia" w:cstheme="minorEastAsia"/>
          <w:sz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textAlignment w:val="auto"/>
        <w:outlineLvl w:val="9"/>
        <w:rPr>
          <w:rFonts w:asciiTheme="minorEastAsia" w:hAnsiTheme="minorEastAsia" w:eastAsiaTheme="minorEastAsia" w:cstheme="minorEastAsia"/>
          <w:sz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textAlignment w:val="auto"/>
        <w:outlineLvl w:val="9"/>
        <w:rPr>
          <w:rFonts w:asciiTheme="minorEastAsia" w:hAnsiTheme="minorEastAsia" w:eastAsiaTheme="minorEastAsia" w:cstheme="minorEastAsia"/>
          <w:sz w:val="24"/>
        </w:rPr>
      </w:pPr>
    </w:p>
    <w:p>
      <w:pPr>
        <w:keepNext w:val="0"/>
        <w:keepLines w:val="0"/>
        <w:pageBreakBefore w:val="0"/>
        <w:widowControl w:val="0"/>
        <w:numPr>
          <w:ilvl w:val="0"/>
          <w:numId w:val="12"/>
        </w:numPr>
        <w:kinsoku/>
        <w:wordWrap/>
        <w:overflowPunct/>
        <w:topLinePunct w:val="0"/>
        <w:autoSpaceDE/>
        <w:autoSpaceDN/>
        <w:bidi w:val="0"/>
        <w:adjustRightInd/>
        <w:snapToGrid/>
        <w:spacing w:line="240" w:lineRule="auto"/>
        <w:ind w:left="0" w:leftChars="0" w:right="0" w:rightChars="0"/>
        <w:jc w:val="center"/>
        <w:textAlignment w:val="auto"/>
        <w:outlineLvl w:val="9"/>
        <w:rPr>
          <w:rFonts w:asciiTheme="majorEastAsia" w:hAnsiTheme="majorEastAsia" w:eastAsiaTheme="majorEastAsia" w:cstheme="majorEastAsia"/>
          <w:b/>
          <w:bCs/>
          <w:sz w:val="28"/>
          <w:szCs w:val="28"/>
        </w:rPr>
      </w:pPr>
      <w:r>
        <w:rPr>
          <w:rFonts w:hint="eastAsia" w:asciiTheme="majorEastAsia" w:hAnsiTheme="majorEastAsia" w:eastAsiaTheme="majorEastAsia" w:cstheme="majorEastAsia"/>
          <w:b/>
          <w:bCs/>
          <w:sz w:val="28"/>
          <w:szCs w:val="28"/>
        </w:rPr>
        <w:t>引用文献</w:t>
      </w:r>
    </w:p>
    <w:p>
      <w:pPr>
        <w:pStyle w:val="2"/>
        <w:keepNext w:val="0"/>
        <w:keepLines w:val="0"/>
        <w:pageBreakBefore w:val="0"/>
        <w:widowControl w:val="0"/>
        <w:kinsoku/>
        <w:wordWrap/>
        <w:overflowPunct/>
        <w:topLinePunct w:val="0"/>
        <w:autoSpaceDE/>
        <w:autoSpaceDN/>
        <w:bidi w:val="0"/>
        <w:adjustRightInd/>
        <w:snapToGrid/>
        <w:spacing w:line="240" w:lineRule="auto"/>
        <w:ind w:left="0" w:leftChars="0" w:right="0" w:rightChars="0"/>
        <w:textAlignment w:val="auto"/>
        <w:outlineLvl w:val="9"/>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[1] Jan M. Rabaey</w:t>
      </w:r>
      <w:r>
        <w:rPr>
          <w:rFonts w:hint="eastAsia" w:ascii="Times New Roman" w:hAnsi="Times New Roman" w:eastAsiaTheme="minorEastAsia"/>
          <w:color w:val="000000"/>
          <w:kern w:val="0"/>
          <w:sz w:val="24"/>
          <w:szCs w:val="24"/>
        </w:rPr>
        <w:t>，</w:t>
      </w:r>
      <w:r>
        <w:rPr>
          <w:rFonts w:ascii="Times New Roman" w:hAnsi="Times New Roman" w:eastAsiaTheme="minorEastAsia"/>
          <w:color w:val="000000"/>
          <w:kern w:val="0"/>
          <w:sz w:val="24"/>
          <w:szCs w:val="24"/>
        </w:rPr>
        <w:t xml:space="preserve"> Josie Ammer</w:t>
      </w:r>
      <w:r>
        <w:rPr>
          <w:rFonts w:hint="eastAsia" w:ascii="Times New Roman" w:hAnsi="Times New Roman" w:eastAsiaTheme="minorEastAsia"/>
          <w:color w:val="000000"/>
          <w:kern w:val="0"/>
          <w:sz w:val="24"/>
          <w:szCs w:val="24"/>
        </w:rPr>
        <w:t>，</w:t>
      </w:r>
      <w:r>
        <w:rPr>
          <w:rFonts w:ascii="Times New Roman" w:hAnsi="Times New Roman" w:eastAsiaTheme="minorEastAsia"/>
          <w:color w:val="000000"/>
          <w:kern w:val="0"/>
          <w:sz w:val="24"/>
          <w:szCs w:val="24"/>
        </w:rPr>
        <w:t xml:space="preserve"> Julio L. da Silva Jr.</w:t>
      </w:r>
      <w:r>
        <w:rPr>
          <w:rFonts w:hint="eastAsia" w:ascii="Times New Roman" w:hAnsi="Times New Roman" w:eastAsiaTheme="minorEastAsia"/>
          <w:color w:val="000000"/>
          <w:kern w:val="0"/>
          <w:sz w:val="24"/>
          <w:szCs w:val="24"/>
        </w:rPr>
        <w:t>，</w:t>
      </w:r>
      <w:r>
        <w:rPr>
          <w:rFonts w:ascii="Times New Roman" w:hAnsi="Times New Roman" w:eastAsiaTheme="minorEastAsia"/>
          <w:color w:val="000000"/>
          <w:kern w:val="0"/>
          <w:sz w:val="24"/>
          <w:szCs w:val="24"/>
        </w:rPr>
        <w:t xml:space="preserve"> Danny Patel</w:t>
      </w:r>
      <w:r>
        <w:rPr>
          <w:rFonts w:hint="eastAsia" w:ascii="Times New Roman" w:hAnsi="Times New Roman" w:eastAsiaTheme="minorEastAsia"/>
          <w:color w:val="000000"/>
          <w:kern w:val="0"/>
          <w:sz w:val="24"/>
          <w:szCs w:val="24"/>
        </w:rPr>
        <w:t>，</w:t>
      </w:r>
      <w:r>
        <w:rPr>
          <w:rFonts w:ascii="Times New Roman" w:hAnsi="Times New Roman" w:eastAsiaTheme="minorEastAsia"/>
          <w:color w:val="000000"/>
          <w:kern w:val="0"/>
          <w:sz w:val="24"/>
          <w:szCs w:val="24"/>
        </w:rPr>
        <w:t xml:space="preserve"> and Roundy Shad</w:t>
      </w:r>
      <w:r>
        <w:rPr>
          <w:rFonts w:hint="eastAsia" w:ascii="Times New Roman" w:hAnsi="Times New Roman" w:eastAsiaTheme="minorEastAsia"/>
          <w:color w:val="000000"/>
          <w:kern w:val="0"/>
          <w:sz w:val="24"/>
          <w:szCs w:val="24"/>
        </w:rPr>
        <w:t>，</w:t>
      </w:r>
      <w:r>
        <w:rPr>
          <w:rFonts w:ascii="Times New Roman" w:hAnsi="Times New Roman" w:eastAsiaTheme="minorEastAsia"/>
          <w:color w:val="000000"/>
          <w:kern w:val="0"/>
          <w:sz w:val="24"/>
          <w:szCs w:val="24"/>
        </w:rPr>
        <w:t xml:space="preserve"> “Picoradio supports ad hoc ultra-low power wireless networking</w:t>
      </w:r>
      <w:r>
        <w:rPr>
          <w:rFonts w:hint="eastAsia" w:ascii="Times New Roman" w:hAnsi="Times New Roman" w:eastAsiaTheme="minorEastAsia"/>
          <w:color w:val="000000"/>
          <w:kern w:val="0"/>
          <w:sz w:val="24"/>
          <w:szCs w:val="24"/>
        </w:rPr>
        <w:t>，</w:t>
      </w:r>
      <w:r>
        <w:rPr>
          <w:rFonts w:ascii="Times New Roman" w:hAnsi="Times New Roman" w:eastAsiaTheme="minorEastAsia"/>
          <w:color w:val="000000"/>
          <w:kern w:val="0"/>
          <w:sz w:val="24"/>
          <w:szCs w:val="24"/>
        </w:rPr>
        <w:t>” IEEE Computer</w:t>
      </w:r>
      <w:r>
        <w:rPr>
          <w:rFonts w:hint="eastAsia" w:ascii="Times New Roman" w:hAnsi="Times New Roman" w:eastAsiaTheme="minorEastAsia"/>
          <w:color w:val="000000"/>
          <w:kern w:val="0"/>
          <w:sz w:val="24"/>
          <w:szCs w:val="24"/>
        </w:rPr>
        <w:t>，</w:t>
      </w:r>
      <w:r>
        <w:rPr>
          <w:rFonts w:ascii="Times New Roman" w:hAnsi="Times New Roman" w:eastAsiaTheme="minorEastAsia"/>
          <w:color w:val="000000"/>
          <w:kern w:val="0"/>
          <w:sz w:val="24"/>
          <w:szCs w:val="24"/>
        </w:rPr>
        <w:t xml:space="preserve"> vol. 33</w:t>
      </w:r>
      <w:r>
        <w:rPr>
          <w:rFonts w:hint="eastAsia" w:ascii="Times New Roman" w:hAnsi="Times New Roman" w:eastAsiaTheme="minorEastAsia"/>
          <w:color w:val="000000"/>
          <w:kern w:val="0"/>
          <w:sz w:val="24"/>
          <w:szCs w:val="24"/>
        </w:rPr>
        <w:t>，</w:t>
      </w:r>
      <w:r>
        <w:rPr>
          <w:rFonts w:ascii="Times New Roman" w:hAnsi="Times New Roman" w:eastAsiaTheme="minorEastAsia"/>
          <w:color w:val="000000"/>
          <w:kern w:val="0"/>
          <w:sz w:val="24"/>
          <w:szCs w:val="24"/>
        </w:rPr>
        <w:t xml:space="preserve"> no. 7</w:t>
      </w:r>
      <w:r>
        <w:rPr>
          <w:rFonts w:hint="eastAsia" w:ascii="Times New Roman" w:hAnsi="Times New Roman" w:eastAsiaTheme="minorEastAsia"/>
          <w:color w:val="000000"/>
          <w:kern w:val="0"/>
          <w:sz w:val="24"/>
          <w:szCs w:val="24"/>
        </w:rPr>
        <w:t>，</w:t>
      </w:r>
      <w:r>
        <w:rPr>
          <w:rFonts w:ascii="Times New Roman" w:hAnsi="Times New Roman" w:eastAsiaTheme="minorEastAsia"/>
          <w:color w:val="000000"/>
          <w:kern w:val="0"/>
          <w:sz w:val="24"/>
          <w:szCs w:val="24"/>
        </w:rPr>
        <w:t xml:space="preserve"> pp. 42–48</w:t>
      </w:r>
      <w:r>
        <w:rPr>
          <w:rFonts w:hint="eastAsia" w:ascii="Times New Roman" w:hAnsi="Times New Roman" w:eastAsiaTheme="minorEastAsia"/>
          <w:color w:val="000000"/>
          <w:kern w:val="0"/>
          <w:sz w:val="24"/>
          <w:szCs w:val="24"/>
        </w:rPr>
        <w:t>，</w:t>
      </w:r>
      <w:r>
        <w:rPr>
          <w:rFonts w:ascii="Times New Roman" w:hAnsi="Times New Roman" w:eastAsiaTheme="minorEastAsia"/>
          <w:color w:val="000000"/>
          <w:kern w:val="0"/>
          <w:sz w:val="24"/>
          <w:szCs w:val="24"/>
        </w:rPr>
        <w:t xml:space="preserve"> July 2000.</w:t>
      </w:r>
    </w:p>
    <w:p>
      <w:pPr>
        <w:pStyle w:val="2"/>
        <w:keepNext w:val="0"/>
        <w:keepLines w:val="0"/>
        <w:pageBreakBefore w:val="0"/>
        <w:widowControl w:val="0"/>
        <w:kinsoku/>
        <w:wordWrap/>
        <w:overflowPunct/>
        <w:topLinePunct w:val="0"/>
        <w:autoSpaceDE/>
        <w:autoSpaceDN/>
        <w:bidi w:val="0"/>
        <w:adjustRightInd/>
        <w:snapToGrid/>
        <w:spacing w:line="240" w:lineRule="auto"/>
        <w:ind w:left="0" w:leftChars="0" w:right="0" w:rightChars="0"/>
        <w:textAlignment w:val="auto"/>
        <w:outlineLvl w:val="9"/>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[2] T. Logsdon</w:t>
      </w:r>
      <w:r>
        <w:rPr>
          <w:rFonts w:hint="eastAsia" w:ascii="Times New Roman" w:hAnsi="Times New Roman" w:eastAsiaTheme="minorEastAsia"/>
          <w:color w:val="000000"/>
          <w:kern w:val="0"/>
          <w:sz w:val="24"/>
          <w:szCs w:val="24"/>
        </w:rPr>
        <w:t>，</w:t>
      </w:r>
      <w:r>
        <w:rPr>
          <w:rFonts w:ascii="Times New Roman" w:hAnsi="Times New Roman" w:eastAsiaTheme="minorEastAsia"/>
          <w:color w:val="000000"/>
          <w:kern w:val="0"/>
          <w:sz w:val="24"/>
          <w:szCs w:val="24"/>
        </w:rPr>
        <w:t xml:space="preserve"> The Navstar Global Positioning System</w:t>
      </w:r>
      <w:r>
        <w:rPr>
          <w:rFonts w:hint="eastAsia" w:ascii="Times New Roman" w:hAnsi="Times New Roman" w:eastAsiaTheme="minorEastAsia"/>
          <w:color w:val="000000"/>
          <w:kern w:val="0"/>
          <w:sz w:val="24"/>
          <w:szCs w:val="24"/>
        </w:rPr>
        <w:t>，</w:t>
      </w:r>
      <w:r>
        <w:rPr>
          <w:rFonts w:ascii="Times New Roman" w:hAnsi="Times New Roman" w:eastAsiaTheme="minorEastAsia"/>
          <w:color w:val="000000"/>
          <w:kern w:val="0"/>
          <w:sz w:val="24"/>
          <w:szCs w:val="24"/>
        </w:rPr>
        <w:t xml:space="preserve"> Van Nostrand Reinhold</w:t>
      </w:r>
      <w:r>
        <w:rPr>
          <w:rFonts w:hint="eastAsia" w:ascii="Times New Roman" w:hAnsi="Times New Roman" w:eastAsiaTheme="minorEastAsia"/>
          <w:color w:val="000000"/>
          <w:kern w:val="0"/>
          <w:sz w:val="24"/>
          <w:szCs w:val="24"/>
        </w:rPr>
        <w:t>，</w:t>
      </w:r>
      <w:r>
        <w:rPr>
          <w:rFonts w:ascii="Times New Roman" w:hAnsi="Times New Roman" w:eastAsiaTheme="minorEastAsia"/>
          <w:color w:val="000000"/>
          <w:kern w:val="0"/>
          <w:sz w:val="24"/>
          <w:szCs w:val="24"/>
        </w:rPr>
        <w:t xml:space="preserve"> 1992.</w:t>
      </w:r>
    </w:p>
    <w:p>
      <w:pPr>
        <w:pStyle w:val="2"/>
        <w:keepNext w:val="0"/>
        <w:keepLines w:val="0"/>
        <w:pageBreakBefore w:val="0"/>
        <w:widowControl w:val="0"/>
        <w:kinsoku/>
        <w:wordWrap/>
        <w:overflowPunct/>
        <w:topLinePunct w:val="0"/>
        <w:autoSpaceDE/>
        <w:autoSpaceDN/>
        <w:bidi w:val="0"/>
        <w:adjustRightInd/>
        <w:snapToGrid/>
        <w:spacing w:line="240" w:lineRule="auto"/>
        <w:ind w:left="0" w:leftChars="0" w:right="0" w:rightChars="0"/>
        <w:textAlignment w:val="auto"/>
        <w:outlineLvl w:val="9"/>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[3] Jan Beutel</w:t>
      </w:r>
      <w:r>
        <w:rPr>
          <w:rFonts w:hint="eastAsia" w:ascii="Times New Roman" w:hAnsi="Times New Roman" w:eastAsiaTheme="minorEastAsia"/>
          <w:color w:val="000000"/>
          <w:kern w:val="0"/>
          <w:sz w:val="24"/>
          <w:szCs w:val="24"/>
        </w:rPr>
        <w:t>，</w:t>
      </w:r>
      <w:r>
        <w:rPr>
          <w:rFonts w:ascii="Times New Roman" w:hAnsi="Times New Roman" w:eastAsiaTheme="minorEastAsia"/>
          <w:color w:val="000000"/>
          <w:kern w:val="0"/>
          <w:sz w:val="24"/>
          <w:szCs w:val="24"/>
        </w:rPr>
        <w:t xml:space="preserve"> “Geolocation in a picoradio environment</w:t>
      </w:r>
      <w:r>
        <w:rPr>
          <w:rFonts w:hint="eastAsia" w:ascii="Times New Roman" w:hAnsi="Times New Roman" w:eastAsiaTheme="minorEastAsia"/>
          <w:color w:val="000000"/>
          <w:kern w:val="0"/>
          <w:sz w:val="24"/>
          <w:szCs w:val="24"/>
        </w:rPr>
        <w:t>，</w:t>
      </w:r>
      <w:r>
        <w:rPr>
          <w:rFonts w:ascii="Times New Roman" w:hAnsi="Times New Roman" w:eastAsiaTheme="minorEastAsia"/>
          <w:color w:val="000000"/>
          <w:kern w:val="0"/>
          <w:sz w:val="24"/>
          <w:szCs w:val="24"/>
        </w:rPr>
        <w:t>” M.S. thesis</w:t>
      </w:r>
      <w:r>
        <w:rPr>
          <w:rFonts w:hint="eastAsia" w:ascii="Times New Roman" w:hAnsi="Times New Roman" w:eastAsiaTheme="minorEastAsia"/>
          <w:color w:val="000000"/>
          <w:kern w:val="0"/>
          <w:sz w:val="24"/>
          <w:szCs w:val="24"/>
        </w:rPr>
        <w:t>，</w:t>
      </w:r>
      <w:r>
        <w:rPr>
          <w:rFonts w:ascii="Times New Roman" w:hAnsi="Times New Roman" w:eastAsiaTheme="minorEastAsia"/>
          <w:color w:val="000000"/>
          <w:kern w:val="0"/>
          <w:sz w:val="24"/>
          <w:szCs w:val="24"/>
        </w:rPr>
        <w:t xml:space="preserve"> ETH Zürich</w:t>
      </w:r>
      <w:r>
        <w:rPr>
          <w:rFonts w:hint="eastAsia" w:ascii="Times New Roman" w:hAnsi="Times New Roman" w:eastAsiaTheme="minorEastAsia"/>
          <w:color w:val="000000"/>
          <w:kern w:val="0"/>
          <w:sz w:val="24"/>
          <w:szCs w:val="24"/>
        </w:rPr>
        <w:t>，</w:t>
      </w:r>
      <w:r>
        <w:rPr>
          <w:rFonts w:ascii="Times New Roman" w:hAnsi="Times New Roman" w:eastAsiaTheme="minorEastAsia"/>
          <w:color w:val="000000"/>
          <w:kern w:val="0"/>
          <w:sz w:val="24"/>
          <w:szCs w:val="24"/>
        </w:rPr>
        <w:t xml:space="preserve"> Electronics Lab</w:t>
      </w:r>
      <w:r>
        <w:rPr>
          <w:rFonts w:hint="eastAsia" w:ascii="Times New Roman" w:hAnsi="Times New Roman" w:eastAsiaTheme="minorEastAsia"/>
          <w:color w:val="000000"/>
          <w:kern w:val="0"/>
          <w:sz w:val="24"/>
          <w:szCs w:val="24"/>
        </w:rPr>
        <w:t>，</w:t>
      </w:r>
      <w:r>
        <w:rPr>
          <w:rFonts w:ascii="Times New Roman" w:hAnsi="Times New Roman" w:eastAsiaTheme="minorEastAsia"/>
          <w:color w:val="000000"/>
          <w:kern w:val="0"/>
          <w:sz w:val="24"/>
          <w:szCs w:val="24"/>
        </w:rPr>
        <w:t xml:space="preserve"> 1999.</w:t>
      </w:r>
    </w:p>
    <w:p>
      <w:pPr>
        <w:pStyle w:val="2"/>
        <w:keepNext w:val="0"/>
        <w:keepLines w:val="0"/>
        <w:pageBreakBefore w:val="0"/>
        <w:widowControl w:val="0"/>
        <w:kinsoku/>
        <w:wordWrap/>
        <w:overflowPunct/>
        <w:topLinePunct w:val="0"/>
        <w:autoSpaceDE/>
        <w:autoSpaceDN/>
        <w:bidi w:val="0"/>
        <w:adjustRightInd/>
        <w:snapToGrid/>
        <w:spacing w:line="240" w:lineRule="auto"/>
        <w:ind w:left="0" w:leftChars="0" w:right="0" w:rightChars="0"/>
        <w:textAlignment w:val="auto"/>
        <w:outlineLvl w:val="9"/>
        <w:rPr>
          <w:rFonts w:asciiTheme="minorEastAsia" w:hAnsiTheme="minorEastAsia" w:eastAsiaTheme="minorEastAsia" w:cstheme="minorEastAsia"/>
          <w:sz w:val="24"/>
          <w:szCs w:val="24"/>
        </w:rPr>
      </w:pPr>
      <w:r>
        <w:rPr>
          <w:rFonts w:ascii="Times New Roman" w:hAnsi="Times New Roman" w:eastAsiaTheme="minorEastAsia"/>
          <w:color w:val="000000"/>
          <w:kern w:val="0"/>
          <w:sz w:val="24"/>
          <w:szCs w:val="24"/>
        </w:rPr>
        <w:t>[4] Lance Doherty</w:t>
      </w:r>
      <w:r>
        <w:rPr>
          <w:rFonts w:hint="eastAsia" w:ascii="Times New Roman" w:hAnsi="Times New Roman" w:eastAsiaTheme="minorEastAsia"/>
          <w:color w:val="000000"/>
          <w:kern w:val="0"/>
          <w:sz w:val="24"/>
          <w:szCs w:val="24"/>
        </w:rPr>
        <w:t>，</w:t>
      </w:r>
      <w:r>
        <w:rPr>
          <w:rFonts w:ascii="Times New Roman" w:hAnsi="Times New Roman" w:eastAsiaTheme="minorEastAsia"/>
          <w:color w:val="000000"/>
          <w:kern w:val="0"/>
          <w:sz w:val="24"/>
          <w:szCs w:val="24"/>
        </w:rPr>
        <w:t xml:space="preserve"> “Algorithms for position and data recovery in wireless sensor networks</w:t>
      </w:r>
      <w:r>
        <w:rPr>
          <w:rFonts w:hint="eastAsia" w:ascii="Times New Roman" w:hAnsi="Times New Roman" w:eastAsiaTheme="minorEastAsia"/>
          <w:color w:val="000000"/>
          <w:kern w:val="0"/>
          <w:sz w:val="24"/>
          <w:szCs w:val="24"/>
        </w:rPr>
        <w:t>，</w:t>
      </w:r>
      <w:r>
        <w:rPr>
          <w:rFonts w:ascii="Times New Roman" w:hAnsi="Times New Roman" w:eastAsiaTheme="minorEastAsia"/>
          <w:color w:val="000000"/>
          <w:kern w:val="0"/>
          <w:sz w:val="24"/>
          <w:szCs w:val="24"/>
        </w:rPr>
        <w:t>” M.S. thesis</w:t>
      </w:r>
      <w:r>
        <w:rPr>
          <w:rFonts w:hint="eastAsia" w:ascii="Times New Roman" w:hAnsi="Times New Roman" w:eastAsiaTheme="minorEastAsia"/>
          <w:color w:val="000000"/>
          <w:kern w:val="0"/>
          <w:sz w:val="24"/>
          <w:szCs w:val="24"/>
        </w:rPr>
        <w:t>，</w:t>
      </w:r>
      <w:r>
        <w:rPr>
          <w:rFonts w:ascii="Times New Roman" w:hAnsi="Times New Roman" w:eastAsiaTheme="minorEastAsia"/>
          <w:color w:val="000000"/>
          <w:kern w:val="0"/>
          <w:sz w:val="24"/>
          <w:szCs w:val="24"/>
        </w:rPr>
        <w:t xml:space="preserve"> University of California at Berkeley</w:t>
      </w:r>
      <w:r>
        <w:rPr>
          <w:rFonts w:hint="eastAsia" w:ascii="Times New Roman" w:hAnsi="Times New Roman" w:eastAsiaTheme="minorEastAsia"/>
          <w:color w:val="000000"/>
          <w:kern w:val="0"/>
          <w:sz w:val="24"/>
          <w:szCs w:val="24"/>
        </w:rPr>
        <w:t>，</w:t>
      </w:r>
      <w:r>
        <w:rPr>
          <w:rFonts w:ascii="Times New Roman" w:hAnsi="Times New Roman" w:eastAsiaTheme="minorEastAsia"/>
          <w:color w:val="000000"/>
          <w:kern w:val="0"/>
          <w:sz w:val="24"/>
          <w:szCs w:val="24"/>
        </w:rPr>
        <w:t xml:space="preserve"> 2000.</w:t>
      </w:r>
    </w:p>
    <w:p>
      <w:pPr>
        <w:rPr>
          <w:kern w:val="0"/>
        </w:rPr>
      </w:pPr>
    </w:p>
    <w:p>
      <w:pPr>
        <w:rPr>
          <w:kern w:val="0"/>
        </w:rPr>
      </w:pPr>
    </w:p>
    <w:p>
      <w:pPr>
        <w:ind w:firstLine="420" w:firstLineChars="200"/>
        <w:jc w:val="both"/>
        <w:rPr>
          <w:rFonts w:hint="eastAsia" w:asciiTheme="minorEastAsia" w:hAnsiTheme="minorEastAsia" w:eastAsiaTheme="minorEastAsia" w:cstheme="minorEastAsia"/>
          <w:sz w:val="24"/>
          <w:szCs w:val="24"/>
          <w:lang w:val="en-US" w:eastAsia="zh-CN"/>
        </w:rPr>
      </w:pPr>
    </w:p>
    <w:p>
      <w:pPr>
        <w:pStyle w:val="2"/>
        <w:spacing w:line="360" w:lineRule="auto"/>
        <w:rPr>
          <w:rFonts w:hint="eastAsia" w:asciiTheme="minorEastAsia" w:hAnsiTheme="minorEastAsia" w:eastAsiaTheme="minorEastAsia" w:cstheme="minorEastAsia"/>
          <w:sz w:val="24"/>
          <w:szCs w:val="24"/>
        </w:rPr>
      </w:pPr>
    </w:p>
    <w:sectPr>
      <w:pgSz w:w="11906" w:h="16838"/>
      <w:pgMar w:top="1417" w:right="1587" w:bottom="1417" w:left="1701"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urier New">
    <w:panose1 w:val="02070309020205020404"/>
    <w:charset w:val="00"/>
    <w:family w:val="decorative"/>
    <w:pitch w:val="default"/>
    <w:sig w:usb0="E0002AFF" w:usb1="C0007843" w:usb2="00000009" w:usb3="00000000" w:csb0="400001FF" w:csb1="FFFF0000"/>
  </w:font>
  <w:font w:name="Arial">
    <w:panose1 w:val="020B0604020202020204"/>
    <w:charset w:val="00"/>
    <w:family w:val="roman"/>
    <w:pitch w:val="default"/>
    <w:sig w:usb0="E0002AFF" w:usb1="C0007843" w:usb2="00000009" w:usb3="00000000" w:csb0="400001FF" w:csb1="FFFF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 w:name="Arial Black">
    <w:panose1 w:val="020B0A04020102020204"/>
    <w:charset w:val="00"/>
    <w:family w:val="auto"/>
    <w:pitch w:val="default"/>
    <w:sig w:usb0="00000287" w:usb1="00000000" w:usb2="00000000" w:usb3="00000000" w:csb0="2000009F" w:csb1="DFD70000"/>
  </w:font>
  <w:font w:name="Candara">
    <w:panose1 w:val="020E0502030303020204"/>
    <w:charset w:val="00"/>
    <w:family w:val="auto"/>
    <w:pitch w:val="default"/>
    <w:sig w:usb0="A00002EF" w:usb1="4000A44B" w:usb2="00000000" w:usb3="00000000" w:csb0="2000019F" w:csb1="00000000"/>
  </w:font>
  <w:font w:name="Century Gothic">
    <w:altName w:val="Segoe Print"/>
    <w:panose1 w:val="020B0502020202020204"/>
    <w:charset w:val="00"/>
    <w:family w:val="auto"/>
    <w:pitch w:val="default"/>
    <w:sig w:usb0="00000000" w:usb1="00000000" w:usb2="00000000" w:usb3="00000000" w:csb0="2000009F" w:csb1="DFD70000"/>
  </w:font>
  <w:font w:name="Constantia">
    <w:panose1 w:val="02030602050306030303"/>
    <w:charset w:val="00"/>
    <w:family w:val="auto"/>
    <w:pitch w:val="default"/>
    <w:sig w:usb0="A00002EF" w:usb1="4000204B" w:usb2="00000000" w:usb3="00000000" w:csb0="2000019F" w:csb1="00000000"/>
  </w:font>
  <w:font w:name="Gabriola">
    <w:panose1 w:val="04040605051002020D02"/>
    <w:charset w:val="00"/>
    <w:family w:val="auto"/>
    <w:pitch w:val="default"/>
    <w:sig w:usb0="E00002EF" w:usb1="5000204B" w:usb2="00000000" w:usb3="00000000" w:csb0="2000009F" w:csb1="00000000"/>
  </w:font>
  <w:font w:name="Gadugi">
    <w:altName w:val="Vrinda"/>
    <w:panose1 w:val="020B0502040204020203"/>
    <w:charset w:val="00"/>
    <w:family w:val="auto"/>
    <w:pitch w:val="default"/>
    <w:sig w:usb0="00000000" w:usb1="00000000" w:usb2="00003000" w:usb3="00000000" w:csb0="00000001"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 w:name="NimbusRomNo9L-Regu">
    <w:altName w:val="Segoe Print"/>
    <w:panose1 w:val="00000000000000000000"/>
    <w:charset w:val="00"/>
    <w:family w:val="auto"/>
    <w:pitch w:val="default"/>
    <w:sig w:usb0="00000000" w:usb1="00000000" w:usb2="00000000" w:usb3="00000000" w:csb0="00000001" w:csb1="00000000"/>
  </w:font>
  <w:font w:name="CMSY8">
    <w:altName w:val="Segoe Print"/>
    <w:panose1 w:val="00000000000000000000"/>
    <w:charset w:val="00"/>
    <w:family w:val="auto"/>
    <w:pitch w:val="default"/>
    <w:sig w:usb0="00000000" w:usb1="00000000" w:usb2="00000000" w:usb3="00000000" w:csb0="00000001" w:csb1="00000000"/>
  </w:font>
  <w:font w:name="CMMI10">
    <w:altName w:val="宋体"/>
    <w:panose1 w:val="00000000000000000000"/>
    <w:charset w:val="86"/>
    <w:family w:val="auto"/>
    <w:pitch w:val="default"/>
    <w:sig w:usb0="00000000" w:usb1="00000000" w:usb2="00000000" w:usb3="00000000" w:csb0="00040000" w:csb1="00000000"/>
  </w:font>
  <w:font w:name="CMSY7">
    <w:altName w:val="Malgun Gothic"/>
    <w:panose1 w:val="00000000000000000000"/>
    <w:charset w:val="81"/>
    <w:family w:val="auto"/>
    <w:pitch w:val="default"/>
    <w:sig w:usb0="00000000" w:usb1="00000000" w:usb2="00000000" w:usb3="00000000" w:csb0="00080000" w:csb1="00000000"/>
  </w:font>
  <w:font w:name="CMSY10">
    <w:altName w:val="Malgun Gothic"/>
    <w:panose1 w:val="00000000000000000000"/>
    <w:charset w:val="81"/>
    <w:family w:val="auto"/>
    <w:pitch w:val="default"/>
    <w:sig w:usb0="00000000" w:usb1="00000000" w:usb2="00000000" w:usb3="00000000" w:csb0="00080000" w:csb1="00000000"/>
  </w:font>
  <w:font w:name="NimbusRomNo9L-MediItal">
    <w:altName w:val="Segoe Print"/>
    <w:panose1 w:val="00000000000000000000"/>
    <w:charset w:val="00"/>
    <w:family w:val="auto"/>
    <w:pitch w:val="default"/>
    <w:sig w:usb0="00000000" w:usb1="00000000" w:usb2="00000000" w:usb3="00000000" w:csb0="00000001" w:csb1="00000000"/>
  </w:font>
  <w:font w:name="NimbusRomNo9L-Medi">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Malgun Gothic">
    <w:panose1 w:val="020B0503020000020004"/>
    <w:charset w:val="81"/>
    <w:family w:val="auto"/>
    <w:pitch w:val="default"/>
    <w:sig w:usb0="900002AF" w:usb1="01D77CFB" w:usb2="00000012" w:usb3="00000000" w:csb0="00080001" w:csb1="00000000"/>
  </w:font>
  <w:font w:name="DFKai-SB">
    <w:panose1 w:val="03000509000000000000"/>
    <w:charset w:val="88"/>
    <w:family w:val="auto"/>
    <w:pitch w:val="default"/>
    <w:sig w:usb0="00000003" w:usb1="082E0000" w:usb2="00000016" w:usb3="00000000" w:csb0="00100001" w:csb1="00000000"/>
  </w:font>
  <w:font w:name="BatangChe">
    <w:panose1 w:val="02030609000101010101"/>
    <w:charset w:val="81"/>
    <w:family w:val="auto"/>
    <w:pitch w:val="default"/>
    <w:sig w:usb0="B00002AF" w:usb1="69D77CFB" w:usb2="00000030" w:usb3="00000000" w:csb0="4008009F" w:csb1="DFD70000"/>
  </w:font>
  <w:font w:name="Batang">
    <w:panose1 w:val="02030600000101010101"/>
    <w:charset w:val="81"/>
    <w:family w:val="auto"/>
    <w:pitch w:val="default"/>
    <w:sig w:usb0="B00002AF" w:usb1="69D77CFB" w:usb2="00000030" w:usb3="00000000" w:csb0="4008009F" w:csb1="DFD70000"/>
  </w:font>
  <w:font w:name="Verdana">
    <w:panose1 w:val="020B0604030504040204"/>
    <w:charset w:val="00"/>
    <w:family w:val="auto"/>
    <w:pitch w:val="default"/>
    <w:sig w:usb0="A10006FF" w:usb1="4000205B" w:usb2="00000010" w:usb3="00000000" w:csb0="2000019F" w:csb1="00000000"/>
  </w:font>
  <w:font w:name="Vani">
    <w:panose1 w:val="020B0502040204020203"/>
    <w:charset w:val="00"/>
    <w:family w:val="auto"/>
    <w:pitch w:val="default"/>
    <w:sig w:usb0="00200003" w:usb1="00000000" w:usb2="00000000" w:usb3="00000000" w:csb0="00000001" w:csb1="00000000"/>
  </w:font>
  <w:font w:name="Utsaah">
    <w:panose1 w:val="020B0604020202020204"/>
    <w:charset w:val="00"/>
    <w:family w:val="auto"/>
    <w:pitch w:val="default"/>
    <w:sig w:usb0="00008003" w:usb1="00000000" w:usb2="00000000" w:usb3="00000000" w:csb0="00000001" w:csb1="00000000"/>
  </w:font>
  <w:font w:name="楷体">
    <w:panose1 w:val="02010609060101010101"/>
    <w:charset w:val="86"/>
    <w:family w:val="auto"/>
    <w:pitch w:val="default"/>
    <w:sig w:usb0="800002BF" w:usb1="38CF7CFA" w:usb2="00000016" w:usb3="00000000" w:csb0="00040001" w:csb1="00000000"/>
  </w:font>
  <w:font w:name="方正兰亭超细黑简体">
    <w:altName w:val="黑体"/>
    <w:panose1 w:val="02000000000000000000"/>
    <w:charset w:val="86"/>
    <w:family w:val="auto"/>
    <w:pitch w:val="default"/>
    <w:sig w:usb0="00000000" w:usb1="0000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Cambria Math">
    <w:panose1 w:val="02040503050406030204"/>
    <w:charset w:val="00"/>
    <w:family w:val="auto"/>
    <w:pitch w:val="default"/>
    <w:sig w:usb0="E00002FF" w:usb1="420024FF" w:usb2="00000000" w:usb3="00000000" w:csb0="2000019F" w:csb1="00000000"/>
  </w:font>
  <w:font w:name="Comic Sans MS">
    <w:panose1 w:val="030F0702030302020204"/>
    <w:charset w:val="00"/>
    <w:family w:val="auto"/>
    <w:pitch w:val="default"/>
    <w:sig w:usb0="00000287" w:usb1="00000000" w:usb2="00000000" w:usb3="00000000" w:csb0="2000009F" w:csb1="00000000"/>
  </w:font>
  <w:font w:name="CordiaUPC">
    <w:panose1 w:val="020B0304020202020204"/>
    <w:charset w:val="00"/>
    <w:family w:val="auto"/>
    <w:pitch w:val="default"/>
    <w:sig w:usb0="81000003" w:usb1="00000000" w:usb2="00000000" w:usb3="00000000" w:csb0="00010001" w:csb1="00000000"/>
  </w:font>
  <w:font w:name="Khmer UI">
    <w:panose1 w:val="020B0502040204020203"/>
    <w:charset w:val="00"/>
    <w:family w:val="auto"/>
    <w:pitch w:val="default"/>
    <w:sig w:usb0="8000002F" w:usb1="0000204A" w:usb2="00010000" w:usb3="00000000" w:csb0="00000001" w:csb1="00000000"/>
  </w:font>
  <w:font w:name="Sakkal Majalla">
    <w:panose1 w:val="02000000000000000000"/>
    <w:charset w:val="00"/>
    <w:family w:val="auto"/>
    <w:pitch w:val="default"/>
    <w:sig w:usb0="A000207F" w:usb1="C000204B" w:usb2="00000008" w:usb3="00000000" w:csb0="200000D3" w:csb1="00000000"/>
  </w:font>
  <w:font w:name="Shonar Bangla">
    <w:panose1 w:val="020B0502040204020203"/>
    <w:charset w:val="00"/>
    <w:family w:val="auto"/>
    <w:pitch w:val="default"/>
    <w:sig w:usb0="00010003" w:usb1="00000000" w:usb2="00000000" w:usb3="00000000" w:csb0="00000001" w:csb1="00000000"/>
  </w:font>
  <w:font w:name="Trebuchet MS">
    <w:panose1 w:val="020B0603020202020204"/>
    <w:charset w:val="00"/>
    <w:family w:val="auto"/>
    <w:pitch w:val="default"/>
    <w:sig w:usb0="00000287" w:usb1="00000000" w:usb2="00000000" w:usb3="00000000" w:csb0="2000009F" w:csb1="00000000"/>
  </w:font>
  <w:font w:name="Traditional Arabic">
    <w:panose1 w:val="02020603050405020304"/>
    <w:charset w:val="00"/>
    <w:family w:val="auto"/>
    <w:pitch w:val="default"/>
    <w:sig w:usb0="00006003" w:usb1="80000000" w:usb2="00000008" w:usb3="00000000" w:csb0="00000041" w:csb1="20080000"/>
  </w:font>
  <w:font w:name="Symbol">
    <w:panose1 w:val="05050102010706020507"/>
    <w:charset w:val="00"/>
    <w:family w:val="auto"/>
    <w:pitch w:val="default"/>
    <w:sig w:usb0="00000000" w:usb1="00000000" w:usb2="00000000" w:usb3="00000000" w:csb0="80000000" w:csb1="00000000"/>
  </w:font>
  <w:font w:name="Sylfaen">
    <w:panose1 w:val="010A0502050306030303"/>
    <w:charset w:val="00"/>
    <w:family w:val="auto"/>
    <w:pitch w:val="default"/>
    <w:sig w:usb0="04000687" w:usb1="00000000" w:usb2="00000000" w:usb3="00000000" w:csb0="2000009F" w:csb1="00000000"/>
  </w:font>
  <w:font w:name="Simplified Arabic Fixed">
    <w:panose1 w:val="02070309020205020404"/>
    <w:charset w:val="00"/>
    <w:family w:val="auto"/>
    <w:pitch w:val="default"/>
    <w:sig w:usb0="00002003" w:usb1="00000000" w:usb2="00000000" w:usb3="00000000" w:csb0="00000041" w:csb1="20080000"/>
  </w:font>
  <w:font w:name="Webdings">
    <w:panose1 w:val="05030102010509060703"/>
    <w:charset w:val="00"/>
    <w:family w:val="auto"/>
    <w:pitch w:val="default"/>
    <w:sig w:usb0="00000000" w:usb1="00000000" w:usb2="00000000" w:usb3="00000000" w:csb0="80000000" w:csb1="00000000"/>
  </w:font>
  <w:font w:name="Tunga">
    <w:panose1 w:val="020B0502040204020203"/>
    <w:charset w:val="00"/>
    <w:family w:val="auto"/>
    <w:pitch w:val="default"/>
    <w:sig w:usb0="00400003" w:usb1="00000000" w:usb2="00000000" w:usb3="00000000" w:csb0="00000001" w:csb1="00000000"/>
  </w:font>
  <w:font w:name="ֻ־ּו">
    <w:altName w:val="Segoe Print"/>
    <w:panose1 w:val="00000000000000000000"/>
    <w:charset w:val="B1"/>
    <w:family w:val="swiss"/>
    <w:pitch w:val="default"/>
    <w:sig w:usb0="00000000" w:usb1="00000000" w:usb2="00000000" w:usb3="00000000" w:csb0="00000020" w:csb1="00000000"/>
  </w:font>
  <w:font w:name="Arial Unicode MS">
    <w:altName w:val="Arial"/>
    <w:panose1 w:val="00000000000000000000"/>
    <w:charset w:val="00"/>
    <w:family w:val="swiss"/>
    <w:pitch w:val="default"/>
    <w:sig w:usb0="00000000" w:usb1="00000000" w:usb2="00000000" w:usb3="00000000" w:csb0="00000001" w:csb1="00000000"/>
  </w:font>
  <w:font w:name="Gabriola">
    <w:panose1 w:val="04040605051002020D02"/>
    <w:charset w:val="A1"/>
    <w:family w:val="swiss"/>
    <w:pitch w:val="default"/>
    <w:sig w:usb0="E00002EF" w:usb1="5000204B" w:usb2="00000000" w:usb3="00000000" w:csb0="2000009F" w:csb1="00000000"/>
  </w:font>
  <w:font w:name="Helvetica">
    <w:altName w:val="Arial"/>
    <w:panose1 w:val="00000000000000000000"/>
    <w:charset w:val="00"/>
    <w:family w:val="roman"/>
    <w:pitch w:val="default"/>
    <w:sig w:usb0="00000000" w:usb1="00000000" w:usb2="00000000" w:usb3="00000000" w:csb0="00000001" w:csb1="00000000"/>
  </w:font>
  <w:font w:name="Segoe Print">
    <w:panose1 w:val="02000600000000000000"/>
    <w:charset w:val="B1"/>
    <w:family w:val="swiss"/>
    <w:pitch w:val="default"/>
    <w:sig w:usb0="0000028F" w:usb1="00000000" w:usb2="00000000" w:usb3="00000000" w:csb0="2000009F" w:csb1="47010000"/>
  </w:font>
  <w:font w:name="NimbusRomNo9L-ReguItal">
    <w:altName w:val="Segoe Print"/>
    <w:panose1 w:val="00000000000000000000"/>
    <w:charset w:val="00"/>
    <w:family w:val="auto"/>
    <w:pitch w:val="default"/>
    <w:sig w:usb0="00000000" w:usb1="00000000" w:usb2="00000000" w:usb3="00000000" w:csb0="00000001" w:csb1="00000000"/>
  </w:font>
  <w:font w:name="CMBX10">
    <w:altName w:val="Segoe Print"/>
    <w:panose1 w:val="00000000000000000000"/>
    <w:charset w:val="00"/>
    <w:family w:val="auto"/>
    <w:pitch w:val="default"/>
    <w:sig w:usb0="00000000" w:usb1="00000000" w:usb2="00000000" w:usb3="00000000" w:csb0="00000001" w:csb1="00000000"/>
  </w:font>
  <w:font w:name="CMMI7">
    <w:altName w:val="Segoe Print"/>
    <w:panose1 w:val="00000000000000000000"/>
    <w:charset w:val="00"/>
    <w:family w:val="auto"/>
    <w:pitch w:val="default"/>
    <w:sig w:usb0="00000000" w:usb1="00000000" w:usb2="00000000" w:usb3="00000000" w:csb0="00000001" w:csb1="00000000"/>
  </w:font>
  <w:font w:name="CMR10">
    <w:altName w:val="Segoe Print"/>
    <w:panose1 w:val="00000000000000000000"/>
    <w:charset w:val="00"/>
    <w:family w:val="auto"/>
    <w:pitch w:val="default"/>
    <w:sig w:usb0="00000000" w:usb1="00000000" w:usb2="00000000" w:usb3="00000000" w:csb0="00000001" w:csb1="00000000"/>
  </w:font>
  <w:font w:name="DotumChe">
    <w:panose1 w:val="020B0609000101010101"/>
    <w:charset w:val="81"/>
    <w:family w:val="auto"/>
    <w:pitch w:val="default"/>
    <w:sig w:usb0="B00002AF" w:usb1="69D77CFB" w:usb2="00000030" w:usb3="00000000" w:csb0="4008009F" w:csb1="DFD70000"/>
  </w:font>
  <w:font w:name="GungsuhChe">
    <w:panose1 w:val="02030609000101010101"/>
    <w:charset w:val="81"/>
    <w:family w:val="auto"/>
    <w:pitch w:val="default"/>
    <w:sig w:usb0="B00002AF" w:usb1="69D77CFB" w:usb2="00000030" w:usb3="00000000" w:csb0="4008009F" w:csb1="DFD70000"/>
  </w:font>
  <w:font w:name="Microsoft JhengHei">
    <w:panose1 w:val="020B0604030504040204"/>
    <w:charset w:val="88"/>
    <w:family w:val="auto"/>
    <w:pitch w:val="default"/>
    <w:sig w:usb0="00000087" w:usb1="28AF4000" w:usb2="00000016" w:usb3="00000000" w:csb0="00100009" w:csb1="00000000"/>
  </w:font>
  <w:font w:name="MingLiU">
    <w:panose1 w:val="02020509000000000000"/>
    <w:charset w:val="88"/>
    <w:family w:val="auto"/>
    <w:pitch w:val="default"/>
    <w:sig w:usb0="A00002FF" w:usb1="28CFFCFA" w:usb2="00000016" w:usb3="00000000" w:csb0="00100001" w:csb1="00000000"/>
  </w:font>
  <w:font w:name="MS Mincho">
    <w:panose1 w:val="02020609040205080304"/>
    <w:charset w:val="80"/>
    <w:family w:val="auto"/>
    <w:pitch w:val="default"/>
    <w:sig w:usb0="E00002FF" w:usb1="6AC7FDFB" w:usb2="00000012" w:usb3="00000000" w:csb0="4002009F" w:csb1="DFD70000"/>
  </w:font>
  <w:font w:name="MS PGothic">
    <w:panose1 w:val="020B0600070205080204"/>
    <w:charset w:val="80"/>
    <w:family w:val="auto"/>
    <w:pitch w:val="default"/>
    <w:sig w:usb0="E00002FF" w:usb1="6AC7FDFB" w:usb2="00000012" w:usb3="00000000" w:csb0="4002009F" w:csb1="DFD70000"/>
  </w:font>
  <w:font w:name="MS PMincho">
    <w:panose1 w:val="02020600040205080304"/>
    <w:charset w:val="80"/>
    <w:family w:val="auto"/>
    <w:pitch w:val="default"/>
    <w:sig w:usb0="E00002FF" w:usb1="6AC7FDFB" w:usb2="00000012" w:usb3="00000000" w:csb0="4002009F" w:csb1="DFD70000"/>
  </w:font>
  <w:font w:name="PMingLiU">
    <w:panose1 w:val="02020500000000000000"/>
    <w:charset w:val="88"/>
    <w:family w:val="auto"/>
    <w:pitch w:val="default"/>
    <w:sig w:usb0="A00002FF" w:usb1="28CFFCFA" w:usb2="00000016" w:usb3="00000000" w:csb0="00100001" w:csb1="00000000"/>
  </w:font>
  <w:font w:name="SimSun-ExtB">
    <w:panose1 w:val="02010609060101010101"/>
    <w:charset w:val="86"/>
    <w:family w:val="auto"/>
    <w:pitch w:val="default"/>
    <w:sig w:usb0="00000001" w:usb1="02000000" w:usb2="00000000" w:usb3="00000000" w:csb0="00040001" w:csb1="00000000"/>
  </w:font>
  <w:font w:name="Aharoni">
    <w:panose1 w:val="02010803020104030203"/>
    <w:charset w:val="00"/>
    <w:family w:val="auto"/>
    <w:pitch w:val="default"/>
    <w:sig w:usb0="00000801" w:usb1="00000000" w:usb2="00000000" w:usb3="00000000" w:csb0="00000020" w:csb1="00200000"/>
  </w:font>
  <w:font w:name="AngsanaUPC">
    <w:panose1 w:val="02020603050405020304"/>
    <w:charset w:val="00"/>
    <w:family w:val="auto"/>
    <w:pitch w:val="default"/>
    <w:sig w:usb0="81000003" w:usb1="00000000" w:usb2="00000000" w:usb3="00000000" w:csb0="00010001" w:csb1="00000000"/>
  </w:font>
  <w:font w:name="Arabic Typesetting">
    <w:panose1 w:val="03020402040406030203"/>
    <w:charset w:val="00"/>
    <w:family w:val="auto"/>
    <w:pitch w:val="default"/>
    <w:sig w:usb0="A000206F" w:usb1="C0000000" w:usb2="00000008" w:usb3="00000000" w:csb0="200000D3" w:csb1="00000000"/>
  </w:font>
  <w:font w:name="Andalus">
    <w:panose1 w:val="02020603050405020304"/>
    <w:charset w:val="00"/>
    <w:family w:val="auto"/>
    <w:pitch w:val="default"/>
    <w:sig w:usb0="00002003" w:usb1="80000000" w:usb2="00000008" w:usb3="00000000" w:csb0="00000041" w:csb1="20080000"/>
  </w:font>
  <w:font w:name="CMR7">
    <w:altName w:val="Segoe Print"/>
    <w:panose1 w:val="00000000000000000000"/>
    <w:charset w:val="00"/>
    <w:family w:val="auto"/>
    <w:pitch w:val="default"/>
    <w:sig w:usb0="00000000" w:usb1="00000000" w:usb2="00000000" w:usb3="00000000" w:csb0="00000001" w:csb1="00000000"/>
  </w:font>
  <w:font w:name="MSBM10">
    <w:altName w:val="Segoe Print"/>
    <w:panose1 w:val="00000000000000000000"/>
    <w:charset w:val="00"/>
    <w:family w:val="auto"/>
    <w:pitch w:val="default"/>
    <w:sig w:usb0="00000000" w:usb1="00000000" w:usb2="00000000" w:usb3="00000000" w:csb0="00000001" w:csb1="00000000"/>
  </w:font>
  <w:font w:name="CMEX10">
    <w:altName w:val="宋体"/>
    <w:panose1 w:val="00000000000000000000"/>
    <w:charset w:val="86"/>
    <w:family w:val="auto"/>
    <w:pitch w:val="default"/>
    <w:sig w:usb0="00000000" w:usb1="00000000" w:usb2="00000000" w:usb3="00000000" w:csb0="00040000" w:csb1="00000000"/>
  </w:font>
  <w:font w:name="CMBX7">
    <w:altName w:val="Segoe Print"/>
    <w:panose1 w:val="00000000000000000000"/>
    <w:charset w:val="00"/>
    <w:family w:val="auto"/>
    <w:pitch w:val="default"/>
    <w:sig w:usb0="00000000" w:usb1="00000000" w:usb2="00000000" w:usb3="00000000" w:csb0="00000001" w:csb1="00000000"/>
  </w:font>
  <w:font w:name="CMMI5">
    <w:altName w:val="Segoe Print"/>
    <w:panose1 w:val="00000000000000000000"/>
    <w:charset w:val="00"/>
    <w:family w:val="auto"/>
    <w:pitch w:val="default"/>
    <w:sig w:usb0="00000000" w:usb1="00000000" w:usb2="00000000" w:usb3="00000000" w:csb0="00000001" w:csb1="00000000"/>
  </w:font>
  <w:font w:name="MSAM10">
    <w:altName w:val="Segoe Print"/>
    <w:panose1 w:val="00000000000000000000"/>
    <w:charset w:val="00"/>
    <w:family w:val="auto"/>
    <w:pitch w:val="default"/>
    <w:sig w:usb0="00000000" w:usb1="00000000" w:usb2="00000000" w:usb3="00000000" w:csb0="00000001" w:csb1="00000000"/>
  </w:font>
  <w:font w:name="CMBX5">
    <w:altName w:val="Segoe Print"/>
    <w:panose1 w:val="00000000000000000000"/>
    <w:charset w:val="00"/>
    <w:family w:val="auto"/>
    <w:pitch w:val="default"/>
    <w:sig w:usb0="00000000" w:usb1="00000000" w:usb2="00000000" w:usb3="00000000" w:csb0="00000001" w:csb1="00000000"/>
  </w:font>
  <w:font w:name="隶书">
    <w:altName w:val="微软雅黑"/>
    <w:panose1 w:val="02010509060101010101"/>
    <w:charset w:val="86"/>
    <w:family w:val="decorative"/>
    <w:pitch w:val="default"/>
    <w:sig w:usb0="00000000" w:usb1="00000000" w:usb2="00000010" w:usb3="00000000" w:csb0="00040000" w:csb1="00000000"/>
  </w:font>
  <w:font w:name="TimesNewRoman">
    <w:altName w:val="Times New Roman"/>
    <w:panose1 w:val="00000000000000000000"/>
    <w:charset w:val="00"/>
    <w:family w:val="swiss"/>
    <w:pitch w:val="default"/>
    <w:sig w:usb0="00000000" w:usb1="00000000" w:usb2="00000000" w:usb3="00000000" w:csb0="00000001" w:csb1="00000000"/>
  </w:font>
  <w:font w:name="MingLiU-ExtB">
    <w:panose1 w:val="02020500000000000000"/>
    <w:charset w:val="88"/>
    <w:family w:val="auto"/>
    <w:pitch w:val="default"/>
    <w:sig w:usb0="8000002F" w:usb1="02000008" w:usb2="00000000" w:usb3="00000000" w:csb0="00100001" w:csb1="00000000"/>
  </w:font>
  <w:font w:name="Segoe UI Symbol">
    <w:panose1 w:val="020B0502040204020203"/>
    <w:charset w:val="00"/>
    <w:family w:val="auto"/>
    <w:pitch w:val="default"/>
    <w:sig w:usb0="8000006F" w:usb1="1200FBEF" w:usb2="0064C000" w:usb3="00000002" w:csb0="00000001" w:csb1="40000000"/>
  </w:font>
  <w:font w:name="Yu Gothic UI Light">
    <w:altName w:val="Meiryo UI"/>
    <w:panose1 w:val="020B0300000000000000"/>
    <w:charset w:val="80"/>
    <w:family w:val="auto"/>
    <w:pitch w:val="default"/>
    <w:sig w:usb0="00000000" w:usb1="00000000" w:usb2="00000016" w:usb3="00000000" w:csb0="2002009F" w:csb1="00000000"/>
  </w:font>
  <w:font w:name="PMingLiU-ExtB">
    <w:panose1 w:val="02020500000000000000"/>
    <w:charset w:val="88"/>
    <w:family w:val="auto"/>
    <w:pitch w:val="default"/>
    <w:sig w:usb0="8000002F" w:usb1="02000008" w:usb2="00000000" w:usb3="00000000" w:csb0="00100001" w:csb1="00000000"/>
  </w:font>
  <w:font w:name="Yu Gothic UI">
    <w:altName w:val="Meiryo UI"/>
    <w:panose1 w:val="020B0500000000000000"/>
    <w:charset w:val="80"/>
    <w:family w:val="auto"/>
    <w:pitch w:val="default"/>
    <w:sig w:usb0="00000000" w:usb1="00000000" w:usb2="00000016" w:usb3="00000000" w:csb0="2002009F" w:csb1="00000000"/>
  </w:font>
  <w:font w:name="Yu Gothic UI Semibold">
    <w:altName w:val="Meiryo UI"/>
    <w:panose1 w:val="020B0700000000000000"/>
    <w:charset w:val="80"/>
    <w:family w:val="auto"/>
    <w:pitch w:val="default"/>
    <w:sig w:usb0="00000000" w:usb1="00000000" w:usb2="00000016" w:usb3="00000000" w:csb0="2002009F" w:csb1="00000000"/>
  </w:font>
  <w:font w:name="Monotype Corsiva">
    <w:altName w:val="Mongolian Baiti"/>
    <w:panose1 w:val="03010101010201010101"/>
    <w:charset w:val="00"/>
    <w:family w:val="auto"/>
    <w:pitch w:val="default"/>
    <w:sig w:usb0="00000000" w:usb1="00000000" w:usb2="00000000" w:usb3="00000000" w:csb0="2000009F" w:csb1="DFD70000"/>
  </w:font>
  <w:font w:name="icon-font">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仿宋_GB2312">
    <w:altName w:val="仿宋"/>
    <w:panose1 w:val="02010609030101010101"/>
    <w:charset w:val="86"/>
    <w:family w:val="modern"/>
    <w:pitch w:val="default"/>
    <w:sig w:usb0="00000000" w:usb1="00000000" w:usb2="00000000" w:usb3="00000000" w:csb0="00040000" w:csb1="00000000"/>
  </w:font>
  <w:font w:name="Consolas">
    <w:panose1 w:val="020B0609020204030204"/>
    <w:charset w:val="00"/>
    <w:family w:val="modern"/>
    <w:pitch w:val="default"/>
    <w:sig w:usb0="E10002FF" w:usb1="4000FCFF" w:usb2="00000009" w:usb3="00000000" w:csb0="6000019F" w:csb1="DFD70000"/>
  </w:font>
  <w:font w:name="@宋体">
    <w:panose1 w:val="02010600030101010101"/>
    <w:charset w:val="86"/>
    <w:family w:val="auto"/>
    <w:pitch w:val="default"/>
    <w:sig w:usb0="00000003" w:usb1="288F0000" w:usb2="00000006" w:usb3="00000000" w:csb0="00040001" w:csb1="00000000"/>
  </w:font>
  <w:font w:name="baikeFont_layout">
    <w:altName w:val="Segoe Print"/>
    <w:panose1 w:val="00000000000000000000"/>
    <w:charset w:val="00"/>
    <w:family w:val="auto"/>
    <w:pitch w:val="default"/>
    <w:sig w:usb0="00000000" w:usb1="00000000" w:usb2="00000000" w:usb3="00000000" w:csb0="00000000" w:csb1="00000000"/>
  </w:font>
  <w:font w:name="baikeFont_css">
    <w:altName w:val="Segoe Print"/>
    <w:panose1 w:val="00000000000000000000"/>
    <w:charset w:val="00"/>
    <w:family w:val="auto"/>
    <w:pitch w:val="default"/>
    <w:sig w:usb0="00000000" w:usb1="00000000" w:usb2="00000000" w:usb3="00000000" w:csb0="00000000" w:csb1="00000000"/>
  </w:font>
  <w:font w:name="RomanS">
    <w:altName w:val="Vrinda"/>
    <w:panose1 w:val="02000400000000000000"/>
    <w:charset w:val="00"/>
    <w:family w:val="auto"/>
    <w:pitch w:val="default"/>
    <w:sig w:usb0="00000000" w:usb1="00000000" w:usb2="00000000" w:usb3="00000000" w:csb0="000001FF" w:csb1="00000000"/>
  </w:font>
  <w:font w:name="Segoe UI Semilight">
    <w:altName w:val="Segoe UI"/>
    <w:panose1 w:val="020B0402040204020203"/>
    <w:charset w:val="00"/>
    <w:family w:val="auto"/>
    <w:pitch w:val="default"/>
    <w:sig w:usb0="00000000" w:usb1="00000000" w:usb2="00000009" w:usb3="00000000" w:csb0="200001FF" w:csb1="00000000"/>
  </w:font>
  <w:font w:name="Vrinda">
    <w:panose1 w:val="020B0502040204020203"/>
    <w:charset w:val="00"/>
    <w:family w:val="auto"/>
    <w:pitch w:val="default"/>
    <w:sig w:usb0="00010003" w:usb1="00000000" w:usb2="00000000" w:usb3="00000000" w:csb0="00000001" w:csb1="00000000"/>
  </w:font>
  <w:font w:name="Meiryo UI">
    <w:panose1 w:val="020B0604030504040204"/>
    <w:charset w:val="80"/>
    <w:family w:val="auto"/>
    <w:pitch w:val="default"/>
    <w:sig w:usb0="E10102FF" w:usb1="EAC7FFFF" w:usb2="00010012" w:usb3="00000000" w:csb0="6002009F" w:csb1="DFD70000"/>
  </w:font>
  <w:font w:name="Mongolian Baiti">
    <w:panose1 w:val="03000500000000000000"/>
    <w:charset w:val="00"/>
    <w:family w:val="auto"/>
    <w:pitch w:val="default"/>
    <w:sig w:usb0="80000023" w:usb1="00000000" w:usb2="00020000" w:usb3="00000000" w:csb0="00000001" w:csb1="00000000"/>
  </w:font>
  <w:font w:name="Segoe UI">
    <w:panose1 w:val="020B0502040204020203"/>
    <w:charset w:val="00"/>
    <w:family w:val="auto"/>
    <w:pitch w:val="default"/>
    <w:sig w:usb0="E10022FF" w:usb1="C000E47F" w:usb2="00000029" w:usb3="00000000" w:csb0="200001DF" w:csb1="2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D434EA"/>
    <w:multiLevelType w:val="singleLevel"/>
    <w:tmpl w:val="56D434EA"/>
    <w:lvl w:ilvl="0" w:tentative="0">
      <w:start w:val="1"/>
      <w:numFmt w:val="chineseCounting"/>
      <w:suff w:val="nothing"/>
      <w:lvlText w:val="%1、"/>
      <w:lvlJc w:val="left"/>
    </w:lvl>
  </w:abstractNum>
  <w:abstractNum w:abstractNumId="1">
    <w:nsid w:val="56D434FF"/>
    <w:multiLevelType w:val="singleLevel"/>
    <w:tmpl w:val="56D434FF"/>
    <w:lvl w:ilvl="0" w:tentative="0">
      <w:start w:val="1"/>
      <w:numFmt w:val="decimal"/>
      <w:suff w:val="nothing"/>
      <w:lvlText w:val="%1、"/>
      <w:lvlJc w:val="left"/>
    </w:lvl>
  </w:abstractNum>
  <w:abstractNum w:abstractNumId="2">
    <w:nsid w:val="56D969BD"/>
    <w:multiLevelType w:val="singleLevel"/>
    <w:tmpl w:val="56D969B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56D969D7"/>
    <w:multiLevelType w:val="singleLevel"/>
    <w:tmpl w:val="56D969D7"/>
    <w:lvl w:ilvl="0" w:tentative="0">
      <w:start w:val="4"/>
      <w:numFmt w:val="chineseCounting"/>
      <w:suff w:val="nothing"/>
      <w:lvlText w:val="%1、"/>
      <w:lvlJc w:val="left"/>
    </w:lvl>
  </w:abstractNum>
  <w:abstractNum w:abstractNumId="4">
    <w:nsid w:val="56D96A52"/>
    <w:multiLevelType w:val="singleLevel"/>
    <w:tmpl w:val="56D96A52"/>
    <w:lvl w:ilvl="0" w:tentative="0">
      <w:start w:val="2"/>
      <w:numFmt w:val="chineseCounting"/>
      <w:suff w:val="nothing"/>
      <w:lvlText w:val="%1、"/>
      <w:lvlJc w:val="left"/>
    </w:lvl>
  </w:abstractNum>
  <w:abstractNum w:abstractNumId="5">
    <w:nsid w:val="56D96A64"/>
    <w:multiLevelType w:val="singleLevel"/>
    <w:tmpl w:val="56D96A64"/>
    <w:lvl w:ilvl="0" w:tentative="0">
      <w:start w:val="1"/>
      <w:numFmt w:val="chineseCounting"/>
      <w:suff w:val="nothing"/>
      <w:lvlText w:val="%1、"/>
      <w:lvlJc w:val="left"/>
    </w:lvl>
  </w:abstractNum>
  <w:abstractNum w:abstractNumId="6">
    <w:nsid w:val="56D96DA5"/>
    <w:multiLevelType w:val="singleLevel"/>
    <w:tmpl w:val="56D96DA5"/>
    <w:lvl w:ilvl="0" w:tentative="0">
      <w:start w:val="6"/>
      <w:numFmt w:val="chineseCounting"/>
      <w:suff w:val="nothing"/>
      <w:lvlText w:val="%1、"/>
      <w:lvlJc w:val="left"/>
    </w:lvl>
  </w:abstractNum>
  <w:abstractNum w:abstractNumId="7">
    <w:nsid w:val="56DA7BC3"/>
    <w:multiLevelType w:val="singleLevel"/>
    <w:tmpl w:val="56DA7BC3"/>
    <w:lvl w:ilvl="0" w:tentative="0">
      <w:start w:val="3"/>
      <w:numFmt w:val="decimal"/>
      <w:suff w:val="nothing"/>
      <w:lvlText w:val="(%1)"/>
      <w:lvlJc w:val="left"/>
    </w:lvl>
  </w:abstractNum>
  <w:abstractNum w:abstractNumId="8">
    <w:nsid w:val="56DA7BDD"/>
    <w:multiLevelType w:val="singleLevel"/>
    <w:tmpl w:val="56DA7BDD"/>
    <w:lvl w:ilvl="0" w:tentative="0">
      <w:start w:val="2"/>
      <w:numFmt w:val="decimal"/>
      <w:suff w:val="nothing"/>
      <w:lvlText w:val="(%1)"/>
      <w:lvlJc w:val="left"/>
    </w:lvl>
  </w:abstractNum>
  <w:abstractNum w:abstractNumId="9">
    <w:nsid w:val="56DA7C16"/>
    <w:multiLevelType w:val="singleLevel"/>
    <w:tmpl w:val="56DA7C16"/>
    <w:lvl w:ilvl="0" w:tentative="0">
      <w:start w:val="4"/>
      <w:numFmt w:val="decimal"/>
      <w:suff w:val="nothing"/>
      <w:lvlText w:val="%1、"/>
      <w:lvlJc w:val="left"/>
    </w:lvl>
  </w:abstractNum>
  <w:abstractNum w:abstractNumId="10">
    <w:nsid w:val="56E580EA"/>
    <w:multiLevelType w:val="singleLevel"/>
    <w:tmpl w:val="56E580EA"/>
    <w:lvl w:ilvl="0" w:tentative="0">
      <w:start w:val="1"/>
      <w:numFmt w:val="decimal"/>
      <w:suff w:val="nothing"/>
      <w:lvlText w:val="（%1）"/>
      <w:lvlJc w:val="left"/>
    </w:lvl>
  </w:abstractNum>
  <w:abstractNum w:abstractNumId="11">
    <w:nsid w:val="5762B6FD"/>
    <w:multiLevelType w:val="singleLevel"/>
    <w:tmpl w:val="5762B6FD"/>
    <w:lvl w:ilvl="0" w:tentative="0">
      <w:start w:val="5"/>
      <w:numFmt w:val="chineseCounting"/>
      <w:suff w:val="nothing"/>
      <w:lvlText w:val="%1、"/>
      <w:lvlJc w:val="left"/>
    </w:lvl>
  </w:abstractNum>
  <w:num w:numId="1">
    <w:abstractNumId w:val="0"/>
  </w:num>
  <w:num w:numId="2">
    <w:abstractNumId w:val="1"/>
  </w:num>
  <w:num w:numId="3">
    <w:abstractNumId w:val="10"/>
  </w:num>
  <w:num w:numId="4">
    <w:abstractNumId w:val="7"/>
  </w:num>
  <w:num w:numId="5">
    <w:abstractNumId w:val="8"/>
  </w:num>
  <w:num w:numId="6">
    <w:abstractNumId w:val="9"/>
  </w:num>
  <w:num w:numId="7">
    <w:abstractNumId w:val="5"/>
  </w:num>
  <w:num w:numId="8">
    <w:abstractNumId w:val="4"/>
  </w:num>
  <w:num w:numId="9">
    <w:abstractNumId w:val="3"/>
  </w:num>
  <w:num w:numId="10">
    <w:abstractNumId w:val="2"/>
  </w:num>
  <w:num w:numId="11">
    <w:abstractNumId w:val="1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9CA7A3E"/>
    <w:rsid w:val="005A0FD8"/>
    <w:rsid w:val="05411772"/>
    <w:rsid w:val="087613AF"/>
    <w:rsid w:val="0B901605"/>
    <w:rsid w:val="0BB76E9B"/>
    <w:rsid w:val="0D2C2E74"/>
    <w:rsid w:val="116B2C8D"/>
    <w:rsid w:val="11EC350F"/>
    <w:rsid w:val="13C91316"/>
    <w:rsid w:val="160B7743"/>
    <w:rsid w:val="181F1250"/>
    <w:rsid w:val="18CA301B"/>
    <w:rsid w:val="1BC24B70"/>
    <w:rsid w:val="1C1F5B46"/>
    <w:rsid w:val="1E2E70AA"/>
    <w:rsid w:val="1E320C02"/>
    <w:rsid w:val="1EBE1093"/>
    <w:rsid w:val="24D13EB4"/>
    <w:rsid w:val="25DB6571"/>
    <w:rsid w:val="2BEC3CB8"/>
    <w:rsid w:val="30090B90"/>
    <w:rsid w:val="31021ECF"/>
    <w:rsid w:val="36CE3012"/>
    <w:rsid w:val="3BE00044"/>
    <w:rsid w:val="4189257C"/>
    <w:rsid w:val="41B2769F"/>
    <w:rsid w:val="427D68F6"/>
    <w:rsid w:val="45DE6131"/>
    <w:rsid w:val="47985DFD"/>
    <w:rsid w:val="4AE67A98"/>
    <w:rsid w:val="587F1BF2"/>
    <w:rsid w:val="59C13534"/>
    <w:rsid w:val="59CA7A3E"/>
    <w:rsid w:val="5C5317CD"/>
    <w:rsid w:val="5EA1048D"/>
    <w:rsid w:val="60230F54"/>
    <w:rsid w:val="60A66015"/>
    <w:rsid w:val="61292702"/>
    <w:rsid w:val="628E08DB"/>
    <w:rsid w:val="62AD27B5"/>
    <w:rsid w:val="66526FF5"/>
    <w:rsid w:val="67B54535"/>
    <w:rsid w:val="6CCC7D89"/>
    <w:rsid w:val="7A4152C7"/>
    <w:rsid w:val="7B8D2251"/>
    <w:rsid w:val="7B955664"/>
    <w:rsid w:val="7E083A16"/>
    <w:rsid w:val="7E775EC4"/>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qFormat="1"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qFormat="1"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宋体" w:hAnsi="宋体" w:eastAsia="黑体" w:cs="Times New Roman"/>
      <w:kern w:val="2"/>
      <w:sz w:val="21"/>
      <w:szCs w:val="22"/>
      <w:lang w:val="en-US" w:eastAsia="zh-CN" w:bidi="ar-SA"/>
    </w:rPr>
  </w:style>
  <w:style w:type="character" w:default="1" w:styleId="5">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2">
    <w:name w:val="Plain Text"/>
    <w:basedOn w:val="1"/>
    <w:uiPriority w:val="0"/>
    <w:rPr>
      <w:rFonts w:hAnsi="Courier New" w:eastAsia="宋体" w:cs="Courier New"/>
      <w:szCs w:val="21"/>
    </w:rPr>
  </w:style>
  <w:style w:type="paragraph" w:styleId="3">
    <w:name w:val="HTML Preformatted"/>
    <w:basedOn w:val="1"/>
    <w:qFormat/>
    <w:uiPriority w:val="0"/>
    <w:pPr>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right="0"/>
      <w:jc w:val="left"/>
    </w:pPr>
    <w:rPr>
      <w:rFonts w:hint="eastAsia" w:ascii="Arial" w:hAnsi="Arial" w:eastAsia="宋体" w:cs="Arial"/>
      <w:kern w:val="0"/>
      <w:sz w:val="24"/>
      <w:szCs w:val="24"/>
      <w:lang w:val="en-US" w:eastAsia="zh-CN" w:bidi="ar"/>
    </w:rPr>
  </w:style>
  <w:style w:type="paragraph" w:styleId="4">
    <w:name w:val="Title"/>
    <w:basedOn w:val="1"/>
    <w:next w:val="1"/>
    <w:qFormat/>
    <w:uiPriority w:val="0"/>
    <w:pPr>
      <w:spacing w:before="240" w:after="60"/>
      <w:jc w:val="center"/>
      <w:outlineLvl w:val="0"/>
    </w:pPr>
    <w:rPr>
      <w:rFonts w:ascii="Cambria" w:hAnsi="Cambria" w:eastAsia="宋体" w:cs="黑体"/>
      <w:b/>
      <w:bCs/>
      <w:sz w:val="32"/>
      <w:szCs w:val="32"/>
    </w:rPr>
  </w:style>
  <w:style w:type="character" w:styleId="6">
    <w:name w:val="FollowedHyperlink"/>
    <w:basedOn w:val="5"/>
    <w:qFormat/>
    <w:uiPriority w:val="0"/>
    <w:rPr>
      <w:color w:val="2D64B3"/>
      <w:u w:val="none"/>
    </w:rPr>
  </w:style>
  <w:style w:type="character" w:styleId="7">
    <w:name w:val="Emphasis"/>
    <w:basedOn w:val="5"/>
    <w:qFormat/>
    <w:uiPriority w:val="0"/>
  </w:style>
  <w:style w:type="character" w:styleId="8">
    <w:name w:val="HTML Definition"/>
    <w:basedOn w:val="5"/>
    <w:uiPriority w:val="0"/>
  </w:style>
  <w:style w:type="character" w:styleId="9">
    <w:name w:val="HTML Variable"/>
    <w:basedOn w:val="5"/>
    <w:qFormat/>
    <w:uiPriority w:val="0"/>
  </w:style>
  <w:style w:type="character" w:styleId="10">
    <w:name w:val="Hyperlink"/>
    <w:basedOn w:val="5"/>
    <w:qFormat/>
    <w:uiPriority w:val="0"/>
    <w:rPr>
      <w:color w:val="0000FF"/>
      <w:u w:val="single"/>
    </w:rPr>
  </w:style>
  <w:style w:type="character" w:styleId="11">
    <w:name w:val="HTML Code"/>
    <w:basedOn w:val="5"/>
    <w:uiPriority w:val="0"/>
    <w:rPr>
      <w:rFonts w:hint="default" w:ascii="Arial" w:hAnsi="Arial" w:cs="Arial"/>
      <w:sz w:val="20"/>
    </w:rPr>
  </w:style>
  <w:style w:type="character" w:styleId="12">
    <w:name w:val="HTML Cite"/>
    <w:basedOn w:val="5"/>
    <w:uiPriority w:val="0"/>
  </w:style>
  <w:style w:type="character" w:styleId="13">
    <w:name w:val="HTML Keyboard"/>
    <w:basedOn w:val="5"/>
    <w:qFormat/>
    <w:uiPriority w:val="0"/>
    <w:rPr>
      <w:rFonts w:hint="default" w:ascii="Arial" w:hAnsi="Arial" w:cs="Arial"/>
      <w:sz w:val="20"/>
    </w:rPr>
  </w:style>
  <w:style w:type="character" w:styleId="14">
    <w:name w:val="HTML Sample"/>
    <w:basedOn w:val="5"/>
    <w:uiPriority w:val="0"/>
    <w:rPr>
      <w:rFonts w:hint="default" w:ascii="Arial" w:hAnsi="Arial" w:cs="Arial"/>
    </w:rPr>
  </w:style>
  <w:style w:type="character" w:customStyle="1" w:styleId="16">
    <w:name w:val="legend"/>
    <w:basedOn w:val="5"/>
    <w:uiPriority w:val="0"/>
    <w:rPr>
      <w:rFonts w:hint="default" w:ascii="Arial" w:hAnsi="Arial" w:cs="Arial"/>
      <w:b/>
      <w:color w:val="73B304"/>
      <w:sz w:val="21"/>
      <w:szCs w:val="21"/>
      <w:shd w:val="clear" w:fill="FFFFFF"/>
    </w:rPr>
  </w:style>
  <w:style w:type="character" w:customStyle="1" w:styleId="17">
    <w:name w:val="num"/>
    <w:basedOn w:val="5"/>
    <w:uiPriority w:val="0"/>
    <w:rPr>
      <w:b/>
      <w:color w:val="FF7800"/>
    </w:rPr>
  </w:style>
  <w:style w:type="character" w:customStyle="1" w:styleId="18">
    <w:name w:val="release-day"/>
    <w:basedOn w:val="5"/>
    <w:qFormat/>
    <w:uiPriority w:val="0"/>
    <w:rPr>
      <w:bdr w:val="single" w:color="BDEBB0" w:sz="6" w:space="0"/>
      <w:shd w:val="clear" w:fill="F5FFF1"/>
    </w:rPr>
  </w:style>
  <w:style w:type="paragraph" w:customStyle="1" w:styleId="19">
    <w:name w:val="我2"/>
    <w:basedOn w:val="4"/>
    <w:qFormat/>
    <w:uiPriority w:val="0"/>
    <w:pPr>
      <w:spacing w:before="0" w:after="0" w:line="460" w:lineRule="exact"/>
      <w:outlineLvl w:val="9"/>
    </w:pPr>
    <w:rPr>
      <w:rFonts w:ascii="Times New Roman" w:hAnsi="Times New Roman" w:eastAsia="黑体" w:cs="Times New Roman"/>
      <w:b w:val="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2016-02-27T07:14:00Z</dcterms:created>
  <dc:creator>blkj</dc:creator>
  <cp:lastModifiedBy>Administrator</cp:lastModifiedBy>
  <dcterms:modified xsi:type="dcterms:W3CDTF">2017-03-24T03:20:23Z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